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ԵԱՍՄ-ԷԱՃԱՊՁԲ-25/73 ծածկագրով բարձր ճնշման տակ աշխատող մաքրման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ԵԱՍՄ-ԷԱՃԱՊՁԲ-25/73 ծածկագրով բարձր ճնշման տակ աշխատող մաքրման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ԵԱՍՄ-ԷԱՃԱՊՁԲ-25/73 ծածկագրով բարձր ճնշման տակ աշխատող մաքրման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ԵԱՍՄ-ԷԱՃԱՊՁԲ-25/73 ծածկագրով բարձր ճնշման տակ աշխատող մաքրման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1.Բարձր ճնշման տակ աշխատող սարք.
 Աշխատանքային ճնշում՝ առնվազն 200 բար. 
Ջրի արտադրողականություն՝ առնվազն 900 լ/ժ 
Հոսանքի պարամետրեր՝ 3/400/50   ( ֮/Վ/Հց) 
Բարձր ճնշման խողովակ 
Սնուցող ջրի տաքություն՝ մաքսիմում 60 C 
Էներգիայի առավելագույն ծախս 7.5 կվտ 
Սարքը իր մեջ պետք է ներառի ղեկավարման վահանակ, էլեկտրական շարժիչի ֆազային պաշտպանիչ: Սարքի դետալները մանրամասն ներկայացված են աղյուսակում 1-ում:
Աղյուսակ 1
Հ/հ	Գնման առարկայի անվանումը	Քանակը	հատ
1	Պոմպ  նիկել  	հատ	1:
2	Շարժիչ 7,5  	հատ	1:
3	էլ. շրջանց 300 բար 	հատ	1:
4	Չափիչ պոմպ  /դոզավորում/ 	հատ	1:
5	Ատրճանակ ՍՎ	հատ	2:
6	Բարձր ճնշման փական 	հատ	1:
7	Ցածր ճնշման փական 	հատ	1:
8	Ատրճանակի ձմեռայինի պահեստամաս /ձմեռային ռեժիմ/	հատ	8:
9	Ձող 90սմ	հատ	1:
10	Ձող փրփուրի	հատ	1:
11	Ասեղ /կոդ 25065 /	հատ	1:
12	Ասեղ փրփուրի 1,35	հատ	1:
13	Անցում 1/4-1/4	հատ	1:
14	Անցում 1/4-1/4 ՍՎ	հատ	1:
15	Անցում 1/4-3/8	հատ	1:
16	Անցում 3/8-3/8	հատ	2:
17	Անցում 3/8-3/8 ՍՎ	հատ	1:
18	Անցում 3/8-1/2	հատ	2:
19	Բարձիկ	հատ	4:
20	Եռաբաշխիկ անցում	հատ	1:
21	Ռետինե խողովակ ջրի 8-2	մետր	41:
22	Պարույր մեծ	մետր	48:
23	Պաշտպան մեծ	հատ	2:
24	Հավկ պահեստամաս	հատ	7:
25	Գլխիկ 8-22	հատ	2:
26	Գլխիկ 8-1/4	հատ	2:
27	Գլխիկ 8-3/8	հատ	4:
28	Շրջանակ 8-2	հատ	8:
29	Գլուխ 1000	հատ	8:
30	Ռետինե խողովակ ցածր ճնշման 3/4	մետր	3:
31	Մետաղական կարկաս	հատ	1:
32	Ատրճանակի հենակ	հատ	2:
33	Ավտոլվացման համակարգի էլեկտրական ավտոմատ համակարգ	հատ	1:
Բարձր ճնշման տակ աշխատող սարքի հետ պետք է մատակարավի նաև պահարան 
հետևյալ չափերի՝ 
Բարձրությունը 1250-1300 մմ,
Լայնույունը      1250-1300 մմ,
Խորությունը     750-800  մմ,
Մետաղի հաստությունը առնվազն 1,5 մմ։ Պահարանը պետք է ներկված լինի։
Պհարանը պետք է ջերմամեկուսացված լինի , որը  ձմռանը կապահովի սարքավորումների աշխատանքը։ Պահարանը տեղադրվելու է բացոթյա հատվածում, սարքը տեղադրվելու է պահարանում։ Սարքի տեղադրումը, մոնտաժումը, գործարկումը իրականացվում է մատակարարի կողմից: Երաշխիքային ժամկետ՝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