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ОФИСНОГО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ԿԲԱԿ-ԷԱՃԱՊՁԲ-25/39</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ОФИСНОГО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ОФИСНОГО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ОФИСНОГО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страниц в минуту. Лсазерный принтер 3-в-1, с возможностью сканирования, копирования, печати, тип принтера лазерный, печать черно-белая, скорость печати 18 стр./мин, подключается к компьютеру через USB-кабель, формат бумаги A4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730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в порядке, установленном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