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2025.10.17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ԵՊՀ-ԷԱՃԱՇՁԲ-25/223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ԵՊՀ-ԷԱՃԱՇՁԲ-25/223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2025.10.17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ԵՊՀ-ԷԱՃԱՇՁԲ-25/223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382.48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4.8299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445.78</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2025.10.29.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ԵՊՀ-ԷԱՃԱՇՁԲ-25/223</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ԵՊՀ-ԷԱՃԱՇՁԲ-25/223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ԵՊՀ-ԷԱՃԱՇՁԲ-25/223</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«ԵՊՀ-ԷԱՃԱՇՁԲ-25/223»*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ԵՊՀ-ԷԱՃԱՇՁԲ-25/223*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«ԵՊՀ-ԷԱՃԱՇՁԲ-25/223»*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ԵՊՀ-ԷԱՃԱՇՁԲ-25/223*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դիմորդների հետ տարվող աշխատանքների բաժին</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21 տարբեր բուկլետներ
A4 չափսի, տպագր. 4+4, թուղթը՝ 200 գր., անփայլ կավճապատ, 1 ծալքով (բիգովկա), 21 տարբեր տեսակի դիզայնով:
Որակի համար պետք է տրամադրել նմանատիպ նմուշ: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