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^inactivity_day^</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^working_day^</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^tender:code^</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^havelvac_1^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^havelvac_2_3^</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^havelvac_4.2_5^</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^without_prepayment^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հետազոտման սարքի համար նախատեսված կոնվեքսային տվիչ, առնվազն 2-7 Մհց հաճախականության տիրույթով, համատեղելի Էդան AX3 սարքի հետ, օրիգինալ, գործարանային արտադրութրամբ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փ․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կնքումից հետո 40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