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Վ.Սարգսյան 3/8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արդարադատության նախարարության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Ահարոնյան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010594104, 010593945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gnumner@moj.am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արդարադատության նախարարության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արդարադատության նախարարության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gnumner@moj.am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արդարադատության նախարարության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ՀՀԱՆ-ԷԱՃԾՁԲ-25/23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ՀՀԱՆ-ԷԱՃԾՁԲ-25/23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26-ը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««Ընտրել ֆայլ»» մասում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26.12.2025թ.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