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2025.10.20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2025.10.20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Yաձև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Նեյրովաեր 0,014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Նեյրովմիկրովաեր 0,014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կաթետեր/նեյրոինվազիվ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380.32</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439.23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2025.11.06.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Yաձև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Y-образный коннектор для медицинского вмешательства, стерильный, оснащен двухклапанной технологией, совместимый с 7.4 FR, клапан может открываться и закрываться. Наличие сертификата качества CE MARK обязательно для любой поставляемой партии. Изделие должно быть новым, неиспользованным, в заводской стерильной упаковке. В изделии должны быть указаны технические характеристики, характеристики и правила использования в виде заводского руководства. На момент поставки срок годности должен быть не менее 50% от общего срока годности. Изделие приобретено для проведения тромболитической терапии острого и/или подострого ишемического инсульта и проведения механической тромбэктомии в рамках бесплатной медицинской помощи и услуг, гарантированных государством населению.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Նեյրովաեր 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направляющий микрокатетер, предназначенный для эндоваскулярного лечения артериальных аневризм или острого ишемического инсульта. Имеет точную систему вращения для продвижения в сложных анатомических областях сосудов, благодаря специальному гидрофильному покрытию может комбинироваться с микрокатетерами с малым внутренним диаметром. Длина: 190–200 см, длина рентгеноконтрастной части кончика: 3 см, длина гидрофильного покрытия: -40 см, наружный диаметр в дистальной части: 0,3 мм (0,012 дюйма), в проксимальной части: 0,36 мм (0,014 дюйма), тип кончика: прямой, с возможностью механической переформовки. Для каждой поставленной партии предоставляется сертификат проверки конструкции ЕС и сертификат качества EC DECLARATION OF CONFORMITY. Новый, неиспользованный, в заводской стерильной упаковке. Технические характеристики, особенности и правила использования в виде заводского руководства. Не менее 50% от общего срока годности на момент поставки. «Товар приобретён для тромболитической терапии острого и/или подострого ишемического инсульта и проведения механической тромбэктомии в рамках гарантированного государством бесплатного оказания медицинской помощи и услуг населению».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Նեյրովմիկրովաեր 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направляющий микрокатетер, предназначенный для эндоваскулярного лечения артериальных аневризм или острого ишемического инсульта. Имеет точную систему вращения для продвижения в сложных анатомических областях сосудов, благодаря специальному гидрофильному покрытию может комбинироваться с микрокатетерами с малым внутренним диаметром. Длина: 290–300 см, длина рентгеноконтрастной части кончика: 5 см, длина гидрофильного покрытия: -40 см, наружный диаметр в дистальной части: 0,3 мм (0,012 дюйма), в проксимальной части: 0,36 мм (0,014 дюйма), тип кончика: прямой, с возможностью механической переформовки. Для каждой поставленной партии предоставляется сертификат проверки конструкции ЕС и сертификат качества EC DECLARATION OF CONFORMITY. Новый, неиспользованный, в заводской стерильной упаковке. Технические характеристики, особенности и правила использования в виде заводского руководства. Не менее 50% от общего срока годности на момент поставки. «Товар приобретён для тромболитической терапии острого и/или подострого ишемического инсульта и проведения механической тромбэктомии в рамках гарантированного государством бесплатного оказания медицинской помощи и услуг населению».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Периферическая направляющая система: разработана для сложных крестообразных доступов. Катетер оплетённый, снаружи покрыт гидрофильным слоем. Гидрофильное покрытие: 0,090 дюйма (0,29 мм), внешний диаметр: 2,80 мм, длина катетера: 55, 90, 120 см, основная длина: 60, 95, 120 см, рентгенопрозрачный кончик: 15 см, прямой, RDC, изогнутый под углом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կաթետեր/նեյրոինվազիվ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Нейроваскулярный аспирационный катетер, предназначенный для удаления тромбов при ишемических инсультах методом аспирации. Оболочка катетера должна быть плетеной, что позволяет ему вращаться при прохождении сложных бифуркаций и не перегибаться в извитой сосудистой системе. Он обладает большей силой аспирации, атравматичным кончиком и диаметром, чем другие аспирационные катетеры. Возможна любая модификация кончика путем термического воздействия. В зависимости от анатомических особенностей оперируемого сосуда и вида операции, требуемые размеры катетера: длина: 132 см, наружный диаметр: 0,083 дюйма, внутренний диаметр: 0,068 дюйма, наружный диаметр: 0,0855 дюйма, внутренний диаметр: 0,071 дюйма, тип кончика: прямой. Наличие сертификата качества CE MARK обязательно для всей поставляемой партии. Катетер должен быть новым, неиспользованным, в заводской стерильной упаковке. Необходимо включить технические характеристики, характеристики и инструкцию по применению в виде заводского руководства. На момент поставки должно быть не менее 50% от полного срока годности. «Изделие, приобретаемое для проведения тромболитической терапии острого и/или подострого ишемического инсульта и услуг механической тромбэктомии в рамках бесплатной медицинской помощи и услуг, гарантированных государством населению. При наличии ссылок на торговую марку, патент, эскиз или модель, страну происхождения, конкретный источник или производителя применяется фраза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предоставления финансовых ресурсов на 2026 год и заключения на его основе соответствующего договора между сторонами, но не позднее 30 календарных дней (если поставщик не согласится на более раннюю поставку).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предоставления финансовых ресурсов на 2026 год и заключения на его основе соответствующего договора между сторонами, но не позднее 30 календарных дней (если поставщик не согласится на более раннюю поставку).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предоставления финансовых ресурсов на 2026 год и заключения на его основе соответствующего договора между сторонами, но не позднее 30 календарных дней (если поставщик не согласится на более раннюю поставку).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предоставления финансовых ресурсов на 2026 год и заключения на его основе соответствующего договора между сторонами, но не позднее 30 календарных дней (если поставщик не согласится на более раннюю поставку).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предоставления финансовых ресурсов на 2026 год и заключения на его основе соответствующего договора между сторонами, но не позднее 30 календарных дней (если поставщик не согласится на более раннюю поставку).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