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ուղևորափոխադրող ավտոմեքենաների վարձակալության` վարորդի հետ միասին /Երևան քաղաքում/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15:10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15:10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ուղևորափոխադրող ավտոմեքենաների վարձակալության` վարորդի հետ միասին /Երևան քաղաքում/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ուղևորափոխադրող ավտոմեքենաների վարձակալության` վարորդի հետ միասին /Երևան քաղաքում/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ուղևորափոխադրող ավտոմեքենաների վարձակալության` վարորդի հետ միասին /Երևան քաղաքում/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15:10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2025.11.03. 15:10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Երևանի քաղաքապետարանի կողմից իրականացվող սոցիալական տաքսի ծառայության պիլոտային ծրագիր /6 ամիս ժամկետով/
•	Ծրագրի նպատակը՝ աջակցել հաշմանդամություն ունեցող անձանց՝ ապահովելով նրանց մատչելի և անվտանգ ծառայություն:
•	Ուղևորափոխադրումների վայրը՝ ք. Երևան:
•	Ուղևորափոխադրումների նպատակը՝ 
Ուղևորափոխադրումներն իրականացվելու են, այն պարագայում, երբ անձը ծառայություններ ստանալու ցանկացած նպատակով (առողջապահական, սոցիալական, կրթական և այլն) տեղափոխվելու այլընտրանքային հնարավորություն չունի:
•	Ուղևորափոխադրումների քանակը՝
2025թ.-ի ընթացքում նախատեսվում է մինչև 389 անձի համար /անհրաժեշտության դեպքում նաև ուղեկցողի հետ միասին/  իրականացնել ուղևորափոխադրումներ: Նախատեսվում է իրականացնել ընթացիկ գնահատում, որից հետո հնարավոր է ծառայություն ստացող անձերի թվի փոփոխություն: 
•	Ուղևորափոխադրումների առավելագույն  քանակը՝ յուրաքանչյուրին 10 1 ամսվա համար, իսկ ընդհանուր քանակը սահմանել առավելագույնը 23340 ուղևորափոխադրում
Յուրաքանչյուր ուղևորության/մեկ ուղղություն/ արժեքը  հաշվարկվելու է պայմանագրի գինը բաժանելով ուղևորափոխադրումների քանակին:
•	Վարորդների պարտականությունները և վերապատրաստումները՝
•	Վարորդները պետք է անցնեն վերապատրաստում, որը կազմակերպվելու է Երևանի քաղաքապետարանի կողմից,
•	Ունենալ վարորդական իրավունքի համապատասխան կարգ: 
•	Շփվել հարգալից, համբերատար և արժանապատվությամբ։
•	Օգնել ուղևորին նստել կամ դուրս գալ մեքենայից՝ հատկապես շարժական սայլակով։
•	Պահպանել գաղտնիությունը։
•	Չհարցնել ավելորդ անձնական հարցեր կամ մեկնաբանություններ չանել ուղևորի վիճակի վերաբերյալ։
•	Բացառել բոլոր տեսակի խտրական վերաբերմունքը՝ հաշմանդամության, տարիքի կամ առողջական վիճակի հիմքով։
•	Պարտադիր լինել ժամանակին՝ նախապես նշանակված ժամին և վայրում։
•	Մեքենան պետք է լինի մաքուր։
•	Ստուգել՝ արդյոք ուղևորի անվտանգությունն ապահովված է (գոտիներ, սայլակի ամրացում և այլն)։
•	Չարաշահումների վերահսկողություն՝ 
Եթե վարորդը չարաշահում է ծառայությունը /օր.՝ պատվերն ընդունելուց հետո չի մոտենում կամ չի կատարում իր պարտականությունները հավուր պատշաճի և այլն՝ տուգանք, համագործակցության դադարեցում։
•	Ուղևորափոխադրման կտրոնները տրամադրվելու են վարչության կողմից վարչական շրջաններին՝ ելնելով դրանց կարիքներից։ Տրամադրված կտրոնների օգտագործման և շարժի վերաբերյալ տվյալները վարչական շրջանները պարտավոր են հաշվետվության կարգով ներկայացնել վարչություն, որտեղ դրանք ենթակա են հավաքագրման և ամփոփման 
•	Ծրագրի շրջանակներում շահող կազմակերպությունը պետք է տրամադրի առանձին հեռախոսահամար, որը բացառապես կսպասարկի տվյալ ծրագրի շահառուներին՝ ապահովելով նրանց հարցերի, դիմումների և հաղորդագրությունների նպատակային ընդունումն ու սպասարկումը 
•	Մեքենաները պետք է լինեն տարբերանշանով
•	Ավտոմեքենան՝
 Պետք է լինի նստեցման ցածր տեղաշարժմամբ մուտքով՝ առանց աստիճանային բարձրության կամ հարմարեցված, ուղևորների նստեցման համար նախատեսված դուռը պետք է հեռակառավարվի վարորդի կողմից էլեկտրահաղորդակի միջոցով։ Հաշմանդամության սայլակի մուտքը ուղեսրահ՝ բավարարող լայնությամբ։ Կողային պատուհանները շարժական բացվող ապակիներով։ Անվասայլակի տեղավորման համար նախատեսված վարորդի միջամտությամբ կառավարվող թեքահարթակ, որը պետք է համապատասխանի միջազգային ստանդարտներին և չափերին։ Մեքենան պետք է լինի շարժման սահմանափակ հնարավորություններ ունեցող ուղևորների համար նստատեղերի նախատեսմամբ, հաշմանդամություն ունեցող անձանց համար նախատեսված նստատեղերով /նստատեղ ապահովել նաև ուղեկցողի համար/, հարմարեցված բռնակներով։ Մեքենան պետք է լինի տեխնիկապես սարքին վիճակում, ապահովված անհրաժեշտ բոլոր սարքավորումներով՝ դեղարկղով, վառելիքով, կրակմարիչով և այլն: 
•	Ուղևորափոխադրումների իրականացման և վճարման կարգը՝
Յուրաքանչյուր անձի ուղևորափոխադրման վերաբերյալ հիմք է ընդունվում տվյալ վարչական շրջանի համապատասխան բաժնի կողմից ներկայացված գնահատման եզրակացությունը, որտեղ հստակ նշվում է ուղևորափոխադրումների կարիքը՝ քանակը, օրը, ժամը և ուղղությունը: Ուղևորության համար պատվերը տաքսի ծառայություն կներկայացվի նախորդ օրը: Մեքենան պատվերի իրականացման համար տեղում պետք է լինի պայմանավորված ժամից 5 րոպե առաջ: Յուրաքանչյուր ուղևորության համար ուղևորը վարորդին տրամադրում է կտրոն: Յուրաքանչյուր ամսվա վերջում իրականացվելու է կտրոնների հաշվարկ վարչական շրջանների համապատասխան բաժինների կողմից:
Վարորդը պարտավոր է օգնել ուղևորին նստել և իջնել մեքենայից, ինչպես նաև տեղափոխել տեղաշարժմանն օգնող հարմարությունները: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օրենքով սահմանված կարգով ուժի մեջ մտնելու օրվանից մինչև 30.06.2026թ.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