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A0" w:rsidRPr="00F64EBC" w:rsidRDefault="00555AA0" w:rsidP="00555AA0">
      <w:pPr>
        <w:spacing w:after="0" w:line="240" w:lineRule="auto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«Արտաշատի բժշկական կենտրոն» ՓԲԸ</w:t>
      </w: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        </w:t>
      </w:r>
      <w:r w:rsidR="00380690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                                                                         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br/>
        <w:t>հ.Արտաշատ, Ա</w:t>
      </w:r>
      <w:r w:rsidRPr="00F64EBC">
        <w:rPr>
          <w:rFonts w:ascii="Cambria Math" w:eastAsia="Times New Roman" w:hAnsi="Cambria Math" w:cs="Cambria Math"/>
          <w:b/>
          <w:bCs/>
          <w:sz w:val="24"/>
          <w:szCs w:val="24"/>
          <w:lang w:val="hy-AM" w:eastAsia="ru-RU"/>
        </w:rPr>
        <w:t>․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</w:t>
      </w:r>
      <w:r w:rsidRPr="00F64EBC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Խաչատրյան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116</w:t>
      </w:r>
    </w:p>
    <w:p w:rsidR="00555AA0" w:rsidRPr="00F64EBC" w:rsidRDefault="00555AA0" w:rsidP="00555AA0">
      <w:pPr>
        <w:spacing w:after="0" w:line="240" w:lineRule="auto"/>
        <w:jc w:val="center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                             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ԳՆՄԱՆ ՀԱՅՏ</w:t>
      </w: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</w:t>
      </w:r>
      <w:r w:rsidR="00CC0A69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ԱԲԿ-ԷԱՃ-ԱՊՁԲ-2026/9</w:t>
      </w:r>
    </w:p>
    <w:p w:rsidR="00555AA0" w:rsidRPr="008F433B" w:rsidRDefault="00555AA0" w:rsidP="00555AA0">
      <w:pPr>
        <w:tabs>
          <w:tab w:val="left" w:pos="10635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1359"/>
        <w:gridCol w:w="1843"/>
        <w:gridCol w:w="4076"/>
        <w:gridCol w:w="874"/>
        <w:gridCol w:w="873"/>
        <w:gridCol w:w="1019"/>
        <w:gridCol w:w="1020"/>
        <w:gridCol w:w="582"/>
        <w:gridCol w:w="1019"/>
        <w:gridCol w:w="1310"/>
      </w:tblGrid>
      <w:tr w:rsidR="000A3D03" w:rsidRPr="000A3D03" w:rsidTr="00080316">
        <w:trPr>
          <w:trHeight w:val="219"/>
        </w:trPr>
        <w:tc>
          <w:tcPr>
            <w:tcW w:w="626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հրավերով նախատեսված չափաբաժնի համարը</w:t>
            </w:r>
          </w:p>
        </w:tc>
        <w:tc>
          <w:tcPr>
            <w:tcW w:w="1359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43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 xml:space="preserve">անվանումը </w:t>
            </w:r>
          </w:p>
        </w:tc>
        <w:tc>
          <w:tcPr>
            <w:tcW w:w="4076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տեխնիկական բնութագիրը</w:t>
            </w:r>
          </w:p>
        </w:tc>
        <w:tc>
          <w:tcPr>
            <w:tcW w:w="874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չափման միավորը</w:t>
            </w:r>
          </w:p>
        </w:tc>
        <w:tc>
          <w:tcPr>
            <w:tcW w:w="873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միավոր գինը/ՀՀ դրամ</w:t>
            </w:r>
          </w:p>
        </w:tc>
        <w:tc>
          <w:tcPr>
            <w:tcW w:w="1019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ընդհանուր գինը/ՀՀ դրամ</w:t>
            </w:r>
          </w:p>
        </w:tc>
        <w:tc>
          <w:tcPr>
            <w:tcW w:w="1020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ընդհանուր քանակը</w:t>
            </w:r>
          </w:p>
        </w:tc>
        <w:tc>
          <w:tcPr>
            <w:tcW w:w="2911" w:type="dxa"/>
            <w:gridSpan w:val="3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մատակարարման</w:t>
            </w:r>
          </w:p>
        </w:tc>
      </w:tr>
      <w:tr w:rsidR="000A3D03" w:rsidRPr="000A3D03" w:rsidTr="00080316">
        <w:trPr>
          <w:trHeight w:val="445"/>
        </w:trPr>
        <w:tc>
          <w:tcPr>
            <w:tcW w:w="626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1359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4076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874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1019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1020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582" w:type="dxa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հասցեն</w:t>
            </w:r>
          </w:p>
        </w:tc>
        <w:tc>
          <w:tcPr>
            <w:tcW w:w="1019" w:type="dxa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ենթակա քանակը</w:t>
            </w:r>
          </w:p>
        </w:tc>
        <w:tc>
          <w:tcPr>
            <w:tcW w:w="1310" w:type="dxa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Ժամկետը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bCs/>
                <w:i/>
                <w:iCs/>
                <w:sz w:val="20"/>
                <w:szCs w:val="20"/>
                <w:lang w:val="hy-AM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22111200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>Դեղորայքի գիրք N3, 200 թերթ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A 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70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./,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կարված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բումվինիլ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կոշտ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կազմով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200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թերթ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</w:pP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40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200" w:line="240" w:lineRule="auto"/>
              <w:rPr>
                <w:rFonts w:ascii="MS Gothic" w:eastAsia="MS Gothic" w:hAnsi="MS Gothic" w:cs="MS Gothic"/>
                <w:i/>
                <w:sz w:val="16"/>
                <w:szCs w:val="16"/>
                <w:lang w:val="hy-AM"/>
              </w:rPr>
            </w:pP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hy-AM"/>
              </w:rPr>
              <w:t>ք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Արտաշատ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,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Խաչատրյան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40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bCs/>
                <w:i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22111200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>Դեղորայքի գիրք N1, 200 թերթ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A 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70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./,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կարված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բումվինիլ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կոշտ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կազմով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200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թերթ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en-US"/>
              </w:rPr>
              <w:t>2</w:t>
            </w: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200" w:line="240" w:lineRule="auto"/>
              <w:rPr>
                <w:rFonts w:ascii="MS Gothic" w:eastAsia="MS Gothic" w:hAnsi="MS Gothic" w:cs="MS Gothic"/>
                <w:i/>
                <w:sz w:val="16"/>
                <w:szCs w:val="16"/>
                <w:lang w:val="hy-AM"/>
              </w:rPr>
            </w:pP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hy-AM"/>
              </w:rPr>
              <w:t>ք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Արտաշատ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,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Խաչատրյան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20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bCs/>
                <w:i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22111200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>Դեղորայքի գիրք N6, 200 թերթ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A 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70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./,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կարված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բումվինիլ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կոշտ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կազմով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200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թերթ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50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200" w:line="240" w:lineRule="auto"/>
              <w:rPr>
                <w:rFonts w:ascii="MS Gothic" w:eastAsia="MS Gothic" w:hAnsi="MS Gothic" w:cs="MS Gothic"/>
                <w:i/>
                <w:sz w:val="16"/>
                <w:szCs w:val="16"/>
                <w:lang w:val="hy-AM"/>
              </w:rPr>
            </w:pP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hy-AM"/>
              </w:rPr>
              <w:t>ք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Արտաշատ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,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Խաչատրյան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50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bCs/>
                <w:i/>
                <w:iCs/>
                <w:sz w:val="20"/>
                <w:szCs w:val="20"/>
                <w:lang w:val="hy-AM"/>
              </w:rPr>
              <w:lastRenderedPageBreak/>
              <w:t>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22111200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>Տարբեր ձևի տպված գրքեր, 200 թերթ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A 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70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./,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կարված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բումվինիլ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կոշտ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կազմով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, 200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թերթ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300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200" w:line="240" w:lineRule="auto"/>
              <w:rPr>
                <w:rFonts w:ascii="MS Gothic" w:eastAsia="MS Gothic" w:hAnsi="MS Gothic" w:cs="MS Gothic"/>
                <w:i/>
                <w:sz w:val="16"/>
                <w:szCs w:val="16"/>
                <w:lang w:val="hy-AM"/>
              </w:rPr>
            </w:pP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hy-AM"/>
              </w:rPr>
              <w:t>ք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Արտաշատ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,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Խաչատրյան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300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bCs/>
                <w:i/>
                <w:iCs/>
                <w:sz w:val="20"/>
                <w:szCs w:val="20"/>
                <w:lang w:val="hy-AM"/>
              </w:rPr>
              <w:t>5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22111200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>Տարբեր ձևի տպված գրքեր, 100 թերթ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A 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70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./,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կարված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բումվինիլ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կոշտ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կազմով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, 100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թերթ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en-US"/>
              </w:rPr>
              <w:t>150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200" w:line="240" w:lineRule="auto"/>
              <w:rPr>
                <w:rFonts w:ascii="MS Gothic" w:eastAsia="MS Gothic" w:hAnsi="MS Gothic" w:cs="MS Gothic"/>
                <w:i/>
                <w:sz w:val="16"/>
                <w:szCs w:val="16"/>
                <w:lang w:val="hy-AM"/>
              </w:rPr>
            </w:pP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hy-AM"/>
              </w:rPr>
              <w:t>ք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Արտաշատ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,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Խաչատրյան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en-US"/>
              </w:rPr>
              <w:t>150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22111200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CD30B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 xml:space="preserve">Տաբելի գիրք 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CD30B0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A -4 ֆորմատի տպագրական թուղթ սպիտակ գույնի երկկողմ տպված տառերը և գծերը սև գույնի /օֆսեթ 70 գ/ք.մ./, կարված, բումվինիլ, կոշտ կազմով, 100 թերթ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։ Լեզվակով  ։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22B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bCs/>
                <w:i/>
                <w:iCs/>
                <w:sz w:val="20"/>
                <w:szCs w:val="20"/>
                <w:lang w:val="hy-AM"/>
              </w:rPr>
              <w:t>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 w:eastAsia="ru-RU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39263200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 xml:space="preserve">Գրասենյակային գիրք </w:t>
            </w: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hy-AM" w:eastAsia="ru-RU"/>
              </w:rPr>
              <w:t>1</w:t>
            </w: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>00 թերթ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A 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70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./,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կարված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բումվինիլ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կոշտ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կազմով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100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թերթ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0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/>
              </w:rPr>
            </w:pPr>
            <w:r w:rsidRPr="000A3D03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/>
              </w:rPr>
              <w:t>200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MS Gothic" w:eastAsia="MS Gothic" w:hAnsi="MS Gothic" w:cs="MS Gothic"/>
                <w:i/>
                <w:sz w:val="16"/>
                <w:szCs w:val="16"/>
                <w:lang w:val="hy-AM"/>
              </w:rPr>
            </w:pP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hy-AM"/>
              </w:rPr>
              <w:t>ք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Արտաշատ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,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Խաչատրյան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200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Տաբել մեծ (բլանկ)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A-3 ֆորմատի   տպագրական թուղթ  սպիտակ  գույնի երկկողմ  տպված տառերը և գծերը  սև գույնի /օֆսեթ 80գ /ք.մ./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lastRenderedPageBreak/>
              <w:t>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Տաբել փոքր (բլանկ)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A-3 ֆորմատի   տպագրական թուղթի 1/3-ը  սպիտակ  գույնի երկկողմ  տպված տառերը և գծերը  սև գույնի /օֆսեթ 80գ /ք.մ./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Ստացիոնար հիվանդի քարտ երեխայի</w:t>
            </w:r>
          </w:p>
        </w:tc>
        <w:tc>
          <w:tcPr>
            <w:tcW w:w="4076" w:type="dxa"/>
            <w:tcBorders>
              <w:top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A-4 ֆորմատի տպագրական թուղթ, 12 հատ սպիտակ գույնի երկկողմ տպված տառերը և գծերը սև գույնի /օֆսեթ 100գ/ք.մ./, Արտաշատի ԲԿ ՓԲԸ-ի լոգո-ի առկայությամբ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3000</w:t>
            </w:r>
          </w:p>
        </w:tc>
        <w:tc>
          <w:tcPr>
            <w:tcW w:w="582" w:type="dxa"/>
            <w:tcBorders>
              <w:top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3000</w:t>
            </w: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11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Երեխայի ամբուլատոր  քարտ աղջիկ/տղա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A-5 ֆորմատի տպագրական թուղթ սպիտակ գույնի երկկողմ , 6 թերթ։Տպված տառերը և գծերը սև գույնի /օֆսեթ 80գ /ք.մ./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12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0001 ձև (պետ. պատվեր)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A-4 ֆորմատի տպագրական թուղթ սպիտակ գույնի երկկողմ տպված տառերը և գծերը սև գույնի /օֆսեթ 80գ /ք.մ./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13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Դեղատոմս 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 xml:space="preserve">հոգեմեդ 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դեղի, ինքնապատճեն թղթով</w:t>
            </w:r>
          </w:p>
        </w:tc>
        <w:tc>
          <w:tcPr>
            <w:tcW w:w="4076" w:type="dxa"/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Ինքնապատճեն թղթով, A-5 ֆորմատի տպագրական թուղթ  միակողմ տպված տառերը և գծերը սև գույնի /օֆսեթ 80գ /ք.մ./, 1 էջ կանաչ, 2 էջ սպիտակ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640B77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640B77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3000</w:t>
            </w:r>
          </w:p>
        </w:tc>
        <w:tc>
          <w:tcPr>
            <w:tcW w:w="582" w:type="dxa"/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3000</w:t>
            </w:r>
          </w:p>
        </w:tc>
        <w:tc>
          <w:tcPr>
            <w:tcW w:w="1310" w:type="dxa"/>
            <w:shd w:val="clear" w:color="auto" w:fill="auto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Նշանակման թերթ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A-4 ֆորմատի տպագրական թուղթ սպիտակ գույնի երկկողմ տպված տառերը և գծերը սև գույնի /օֆսեթ 80գ /ք.մ./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Հղիի և ծննդկանի անհատական քարտ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A-4 ֆորմատի տպագրական թուղթ, 6 հատ սպիտակ գույնի երկկողմ տպված տառերը և գծերը սև գույնի /օֆսեթ 100գ/ք.մ./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1500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1500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6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Կանխարգելիչ  պատվաստումների քարտ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A-5 ֆորմատի տպագրական թուղթ,երկկողմ սպիտակ գույնի տառերը և գծերը սև  գույնի 4 թերթ /օֆսեթ 80գ /ք.մ./: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7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Քարտ հակակատաղության օգնության դիմողի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-4 ֆորմատի տպագրական թուղթ սպիտակ գույնի երկկողմ տպված տառերը և գծերը սև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8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Երեխաների շարունակական հսկողության քարտ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-5 ֆորմատի տպագրական թուղթ սպիտակ գույնի երկկողմ տպված տառերը և գծերը սև գույնի /օֆսեթ 80 գ/ք.մ./, կազմը ֆուտբորտ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9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Նորածնի փոխանակման քարտ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-4 ֆորմատի տպագրական թուղթ սպիտակ գույնի երկկողմ տպված տառերը և գծերը սև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Նորածնի դուրս գրման տեղեկացման թերթիկ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-4 ֆորմատի տպագրական թուղթ սպիտակ գույնի միակողմ տպված տառերը և գծերը սև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lastRenderedPageBreak/>
              <w:t>21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Բժշկական միջամտություններից հրաժարվելու ձևաթուղթ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A-4 ֆորմատի տպագրական թուղթ, երկկողմանի տպված, տառերը և գծերը սև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Անհետաձգելի բուժօգնության ցուցաբերման կոդի թերթիկ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A-6  ֆորմատի տպագրական թուղթ, միակողմանի տպված, տառերը և գծերը կանաչ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Հետազոտության ուղեգիր, ինքնապատճենով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-5 ֆորմատի տպագրական թուղթ(1/2 A5), 1 էջ սպիտակ գույնի, 2 էջ կանաչ։ Տպված տառերը և գծերը կապույտ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FA1410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0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582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0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10" w:type="dxa"/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Խնդիրների գրանցման թերթիկ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A-5 ֆորմատի տպագրական թուղթ ,2 թերթ երկկողմ սպիտակ գույնի տառերը և գծերը սև գույնի /օֆսեթ 80գ /ք.մ./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en-US"/>
              </w:rPr>
            </w:pPr>
            <w:r w:rsidRPr="00C133B1">
              <w:rPr>
                <w:sz w:val="10"/>
                <w:szCs w:val="10"/>
              </w:rPr>
              <w:t>ֆինանսական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միջոցներ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նախատեսվելու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դեպքում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կողմերի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միջև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կնքվող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համաձայնագրի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ուժի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մեջ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մտնելու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օրվանից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սկսած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առնվազն</w:t>
            </w:r>
            <w:r w:rsidRPr="00C133B1">
              <w:rPr>
                <w:sz w:val="10"/>
                <w:szCs w:val="10"/>
                <w:lang w:val="en-US"/>
              </w:rPr>
              <w:t xml:space="preserve"> 20 </w:t>
            </w:r>
            <w:r w:rsidRPr="00C133B1">
              <w:rPr>
                <w:sz w:val="10"/>
                <w:szCs w:val="10"/>
              </w:rPr>
              <w:t>օրացուցային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օրվա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ընթացքում</w:t>
            </w:r>
            <w:r w:rsidRPr="00C133B1">
              <w:rPr>
                <w:sz w:val="10"/>
                <w:szCs w:val="10"/>
                <w:lang w:val="en-US"/>
              </w:rPr>
              <w:t xml:space="preserve"> </w:t>
            </w:r>
            <w:r w:rsidRPr="00C133B1">
              <w:rPr>
                <w:sz w:val="10"/>
                <w:szCs w:val="10"/>
              </w:rPr>
              <w:t>մինչև</w:t>
            </w:r>
            <w:r w:rsidRPr="00C133B1">
              <w:rPr>
                <w:sz w:val="10"/>
                <w:szCs w:val="10"/>
                <w:lang w:val="en-US"/>
              </w:rPr>
              <w:t xml:space="preserve"> 25.12.2026</w:t>
            </w:r>
            <w:r w:rsidRPr="00C133B1">
              <w:rPr>
                <w:sz w:val="10"/>
                <w:szCs w:val="10"/>
              </w:rPr>
              <w:t>թ</w:t>
            </w:r>
            <w:r w:rsidRPr="00C133B1">
              <w:rPr>
                <w:sz w:val="10"/>
                <w:szCs w:val="10"/>
                <w:lang w:val="en-US"/>
              </w:rPr>
              <w:t>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Ստացիոնար հիվանդի քարտ մեծահասակի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A-4 ֆորմատի տպագրական թուղթ սպիտակ գույնի երկկողմ տպված տառերը և գծերը սև գույնի /օֆսեթ 80գ /ք.մ./ 8 թերթ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7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7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hy-AM"/>
              </w:rPr>
            </w:pPr>
            <w:r w:rsidRPr="00C133B1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0002 ձև(պետ.պատվեր)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A-4 ֆորմատի տպագրական թուղթ սպիտակ գույնի երկկողմ տպված տառերը և գծերը սև գույնի /օֆսեթ 80գ /ք.մ./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20000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20000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hy-AM"/>
              </w:rPr>
            </w:pPr>
            <w:r w:rsidRPr="00C133B1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lastRenderedPageBreak/>
              <w:t>27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Նորածնի  վարման  քարտ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A-4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թերթ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100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hy-AM"/>
              </w:rPr>
            </w:pPr>
            <w:r w:rsidRPr="00C133B1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Մեծահասակի  ամբուլատոր  բժշկական  քարտ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A-5 ֆորմատի տպագրական թուղթ,երկկողմ սպիտակ գույնի տառերը և գծերը սև  գույնի 20 թերթ , կոշտ կազմով, ֆուտբորդ  /օֆսեթ 80գ /ք.մ./: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hy-AM"/>
              </w:rPr>
            </w:pPr>
            <w:r w:rsidRPr="00C133B1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Երեխայի բժ․ հսկողության ամբուլատոր քարտ,․ տղա/աղջիկ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A -5 ֆորմատի տպագրական թուղթ սպիտակ գույնի երկկողմ տպված տառերը և գծերը սև գույնի /օֆսեթ 80 գ/ք.մ./, 26 թերթ, կազմը ֆուտբորտ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600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600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hy-AM"/>
              </w:rPr>
            </w:pPr>
            <w:r w:rsidRPr="00C133B1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Ծննդաբերության պատմագիր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A-4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14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թերթ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գույնի,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տպված,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100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hy-AM"/>
              </w:rPr>
            </w:pPr>
            <w:r w:rsidRPr="00C133B1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Տարբեր ձևի տպված ձևաթղթեր, Երկկողմանի տպված, A5 չափ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Տարբեր ձևի տպված ձևաթղթեր, երկկողմ տպված տառերը և գծերը սև գույնի /օֆսեթ 80 գ/ք.մ./,  A5 չափ,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70000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70000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hy-AM"/>
              </w:rPr>
            </w:pPr>
            <w:r w:rsidRPr="00C133B1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Տարբեր ձևի տպված ձևաթղթեր, միակողմանի տպված, A5 չափ</w:t>
            </w:r>
          </w:p>
        </w:tc>
        <w:tc>
          <w:tcPr>
            <w:tcW w:w="4076" w:type="dxa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Տարբեր ձևի տպված ձևաթղթեր, միակողմ տպված տառերը և գծերը սև գույնի /օֆսեթ 80 գ/ք.մ./,  A5 չափ,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130000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130000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hy-AM"/>
              </w:rPr>
            </w:pPr>
            <w:r w:rsidRPr="00C133B1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lastRenderedPageBreak/>
              <w:t>33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Տարբեր ձևի տպված ձևաթղթեր, երկկողմանի տպված, A4 չափ</w:t>
            </w:r>
          </w:p>
        </w:tc>
        <w:tc>
          <w:tcPr>
            <w:tcW w:w="4076" w:type="dxa"/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Տարբեր ձևի տպված ձևաթղթեր, երկկողմանի տպված, A4 չափ</w:t>
            </w:r>
            <w:r w:rsidRPr="000A3D0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տառերը և գծերը սև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50000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50000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hy-AM"/>
              </w:rPr>
            </w:pPr>
            <w:r w:rsidRPr="00C133B1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Տարբեր ձևի տպված ձևաթղթեր, միակողմանի տպված, A4 չափ</w:t>
            </w:r>
          </w:p>
        </w:tc>
        <w:tc>
          <w:tcPr>
            <w:tcW w:w="4076" w:type="dxa"/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Տարբեր ձևի տպված ձևաթղթեր, միակողմանի տպված, A4 չափ</w:t>
            </w:r>
          </w:p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տառերը և գծերը սև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80000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80000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hy-AM"/>
              </w:rPr>
            </w:pPr>
            <w:r w:rsidRPr="00C133B1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Լաբորատոր գործիքային ախտորոշման ուղեգիր, ինքնապատճենով</w:t>
            </w:r>
          </w:p>
        </w:tc>
        <w:tc>
          <w:tcPr>
            <w:tcW w:w="4076" w:type="dxa"/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A -5 ֆորմատի տպագրական թուղթ (1/2 A5), 1 էջ սպիտակ գույնի, 2 էջ կանաչ։ Տպված տառերը և գծերը կապույտ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30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30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hy-AM"/>
              </w:rPr>
            </w:pPr>
            <w:r w:rsidRPr="00C133B1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Անհետաձգելի բուժօգնության քարտ</w:t>
            </w:r>
          </w:p>
        </w:tc>
        <w:tc>
          <w:tcPr>
            <w:tcW w:w="4076" w:type="dxa"/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Անհետաձգելի բուժօգնության քարտ</w:t>
            </w:r>
            <w:r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 </w:t>
            </w: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երկկողմ տպված տառերը և գծերը կապույտ գույնի /օֆսեթ 80 գ/ք.մ./,  A4 չափ, 3 թերթ/1 հատ A3 երկկողմ, 1 հատ A4 երկկողմ/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12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12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hy-AM"/>
              </w:rPr>
            </w:pPr>
            <w:r w:rsidRPr="00C133B1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617AFD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30197654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Թուղթ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A4 N500</w:t>
            </w:r>
          </w:p>
        </w:tc>
        <w:tc>
          <w:tcPr>
            <w:tcW w:w="4076" w:type="dxa"/>
            <w:shd w:val="clear" w:color="auto" w:fill="auto"/>
          </w:tcPr>
          <w:p w:rsidR="00C133B1" w:rsidRPr="00AF6F85" w:rsidRDefault="00C133B1" w:rsidP="00C133B1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F6F85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Նամակգրության, տպագրության  և այլ գրաֆիկական  նպատակների համար,  թելիկներ   չպարունակող , առանց հավելյալ  բաղադրիչների , որոնք ազդում են  թղթի գույնի  մակերեսային  բնութագրի վրա ,  </w:t>
            </w:r>
            <w:r w:rsidRPr="00AF6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A4</w:t>
            </w:r>
            <w:r w:rsidRPr="00AF6F85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 xml:space="preserve"> /297</w:t>
            </w:r>
            <w:r w:rsidRPr="00AF6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x 210/ </w:t>
            </w:r>
            <w:r w:rsidRPr="00AF6F85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մմ , խտանյութը ՝80գ/մ2, սպիտակությունը 98</w:t>
            </w:r>
            <w:r w:rsidRPr="00AF6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% </w:t>
            </w:r>
            <w:r w:rsidRPr="00AF6F85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 xml:space="preserve"> ոչ պակաս ։ չափման միավորը տուփ։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տուփ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400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400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  <w:lang w:val="hy-AM"/>
              </w:rPr>
            </w:pPr>
            <w:r w:rsidRPr="00C133B1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CC0A69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4348AE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lastRenderedPageBreak/>
              <w:t>38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DC65B0" w:rsidRDefault="00C133B1" w:rsidP="00C133B1">
            <w:r w:rsidRPr="00DC65B0"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DC65B0" w:rsidRDefault="00C133B1" w:rsidP="00C133B1">
            <w:r w:rsidRPr="00DC65B0">
              <w:t xml:space="preserve">Մեծահասակի  ամբուլատոր  բժշկական  քարտի միջուկ </w:t>
            </w:r>
          </w:p>
        </w:tc>
        <w:tc>
          <w:tcPr>
            <w:tcW w:w="4076" w:type="dxa"/>
            <w:shd w:val="clear" w:color="auto" w:fill="auto"/>
          </w:tcPr>
          <w:p w:rsidR="00C133B1" w:rsidRPr="00221703" w:rsidRDefault="00C133B1" w:rsidP="00C133B1">
            <w:pPr>
              <w:rPr>
                <w:lang w:val="hy-AM"/>
              </w:rPr>
            </w:pPr>
            <w:r w:rsidRPr="00221703">
              <w:rPr>
                <w:lang w:val="hy-AM"/>
              </w:rPr>
              <w:t>A-5 ֆորմատի տպագրական թուղթ ,2 թերթ երկկողմ սպիտակ գույնի տառերը և գծերը սև գույնի /օֆսեթ 80գ /ք.մ./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255607" w:rsidRDefault="00C133B1" w:rsidP="00C133B1">
            <w:r w:rsidRPr="00255607"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CA3F30" w:rsidRDefault="00C133B1" w:rsidP="00C133B1">
            <w:r w:rsidRPr="00CA3F30">
              <w:t>10000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Default="00C133B1" w:rsidP="00C133B1">
            <w:r w:rsidRPr="00E66C58"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5A0C97" w:rsidRDefault="00C133B1" w:rsidP="00C133B1">
            <w:r w:rsidRPr="005A0C97">
              <w:t>10000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</w:rPr>
            </w:pPr>
            <w:r w:rsidRPr="00C133B1">
              <w:rPr>
                <w:sz w:val="10"/>
                <w:szCs w:val="10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CC0A69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4348AE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DC65B0" w:rsidRDefault="00C133B1" w:rsidP="00C133B1">
            <w:r w:rsidRPr="00DC65B0">
              <w:t>22821200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DC65B0" w:rsidRDefault="00C133B1" w:rsidP="00C133B1">
            <w:r w:rsidRPr="00DC65B0">
              <w:t xml:space="preserve">Ուղեգիր պատմագիր կազմելու  </w:t>
            </w:r>
          </w:p>
        </w:tc>
        <w:tc>
          <w:tcPr>
            <w:tcW w:w="4076" w:type="dxa"/>
            <w:shd w:val="clear" w:color="auto" w:fill="auto"/>
          </w:tcPr>
          <w:p w:rsidR="00C133B1" w:rsidRPr="00221703" w:rsidRDefault="00C133B1" w:rsidP="00C133B1">
            <w:pPr>
              <w:rPr>
                <w:lang w:val="hy-AM"/>
              </w:rPr>
            </w:pPr>
            <w:r w:rsidRPr="00221703">
              <w:rPr>
                <w:lang w:val="hy-AM"/>
              </w:rPr>
              <w:t>A -5 ֆորմատի տպագրական թուղթ(1/2 A5), Տպված տառերը և գծերը կապույտ գույնի /օֆսեթ 80 գ/ք.մ./,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255607" w:rsidRDefault="00C133B1" w:rsidP="00C133B1">
            <w:r w:rsidRPr="00255607"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CA3F30" w:rsidRDefault="00C133B1" w:rsidP="00C133B1">
            <w:r w:rsidRPr="00CA3F30">
              <w:t>10000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Default="00C133B1" w:rsidP="00C133B1">
            <w:r w:rsidRPr="00E66C58"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5A0C97" w:rsidRDefault="00C133B1" w:rsidP="00C133B1">
            <w:r w:rsidRPr="005A0C97">
              <w:t>10000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</w:rPr>
            </w:pPr>
            <w:r w:rsidRPr="00C133B1">
              <w:rPr>
                <w:sz w:val="10"/>
                <w:szCs w:val="10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C133B1" w:rsidRPr="00CC0A69" w:rsidTr="00080316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4348AE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40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B1" w:rsidRPr="00DC65B0" w:rsidRDefault="00C133B1" w:rsidP="00C133B1">
            <w:r w:rsidRPr="00DC65B0">
              <w:t>30197234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Default="00C133B1" w:rsidP="00C133B1">
            <w:r w:rsidRPr="00DC65B0">
              <w:t>Թղթապանակ կոշտ կազմով</w:t>
            </w:r>
          </w:p>
        </w:tc>
        <w:tc>
          <w:tcPr>
            <w:tcW w:w="4076" w:type="dxa"/>
            <w:shd w:val="clear" w:color="auto" w:fill="auto"/>
          </w:tcPr>
          <w:p w:rsidR="00C133B1" w:rsidRPr="00221703" w:rsidRDefault="00C133B1" w:rsidP="00C133B1">
            <w:pPr>
              <w:rPr>
                <w:lang w:val="hy-AM"/>
              </w:rPr>
            </w:pPr>
            <w:r w:rsidRPr="00221703">
              <w:rPr>
                <w:lang w:val="hy-AM"/>
              </w:rPr>
              <w:t>Թղթապանակ կոշտ ստվարաթղթե կազմով: Մետաղյա ամրացման հարմարանքով: A4 (210x297մմ) ձևաչափի թղթերի համար: Թղթապանակի կռնակի բարձրությունը՝ առնվազն 70մմ: Կազմի հաստությունը՝ առնվազն 2մմ:Գույնը՝ սև կազմով  , կանաչ գծերով :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Default="00C133B1" w:rsidP="00C133B1">
            <w:r w:rsidRPr="00255607"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0A3D03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Pr="00973E98" w:rsidRDefault="00C133B1" w:rsidP="00C13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Default="00C133B1" w:rsidP="00C133B1">
            <w:r w:rsidRPr="00CA3F30">
              <w:t>150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Default="00C133B1" w:rsidP="00C133B1">
            <w:r w:rsidRPr="00E66C58"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B1" w:rsidRDefault="00C133B1" w:rsidP="00C133B1">
            <w:r w:rsidRPr="005A0C97">
              <w:t>150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C133B1" w:rsidRPr="00C133B1" w:rsidRDefault="00C133B1" w:rsidP="00C133B1">
            <w:pPr>
              <w:rPr>
                <w:sz w:val="10"/>
                <w:szCs w:val="10"/>
              </w:rPr>
            </w:pPr>
            <w:r w:rsidRPr="00C133B1">
              <w:rPr>
                <w:sz w:val="10"/>
                <w:szCs w:val="10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</w:tbl>
    <w:p w:rsidR="00645661" w:rsidRPr="00446C36" w:rsidRDefault="00645661" w:rsidP="00645661">
      <w:pPr>
        <w:rPr>
          <w:lang w:val="hy-AM"/>
        </w:rPr>
      </w:pPr>
      <w:r w:rsidRPr="00446C36">
        <w:rPr>
          <w:rFonts w:ascii="Arial" w:eastAsia="Times New Roman" w:hAnsi="Arial" w:cs="Arial"/>
          <w:sz w:val="24"/>
          <w:szCs w:val="24"/>
          <w:lang w:val="hy-AM"/>
        </w:rPr>
        <w:lastRenderedPageBreak/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ժամկետները՝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մատակարարումը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իրականացվում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Պայմանագիրը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ուժի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մեջ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մտնելու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օրվանից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սկսած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մինչև</w:t>
      </w:r>
      <w:r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2026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թվականի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յուրաքանչյուր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անգամ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պահից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հաշված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առաջին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փուլի՝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ժամկետը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20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օրացուցային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իսկ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հաջորդաբար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3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աշխատանքային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օրվա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ընթացքում՝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պատվիրված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քանակին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համապատախան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մատակարարաման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Վաճառողին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կատարվում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բանավոր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գրավոր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(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նաև՝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հասցեից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հասցեին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ուղարկելու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միջոցով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)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։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տարվա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ըստ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համաձայնագրի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չպատվիրված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ապրանքացանկի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գործում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37-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կետը։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***2</w:t>
      </w:r>
      <w:r w:rsidRPr="00446C36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նշված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կատարման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փուլում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հանձնելու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ունենան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որակի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կիրառելի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ունեն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ժամկետ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ունենա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ընդհանուր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ժամկետի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առնվազն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2/3-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ը։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***3</w:t>
      </w:r>
      <w:r w:rsidRPr="00446C36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Ապրանքներին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առաջադրված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պայմաններն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Բոլոր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հղումների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հասկանալ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 LatArm" w:eastAsia="Times New Roman" w:hAnsi="Arial LatArm" w:cs="GHEA Grapalat"/>
          <w:sz w:val="24"/>
          <w:szCs w:val="24"/>
          <w:lang w:val="hy-AM"/>
        </w:rPr>
        <w:t>«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համարժեք</w:t>
      </w:r>
      <w:r w:rsidRPr="00446C36">
        <w:rPr>
          <w:rFonts w:ascii="Arial LatArm" w:eastAsia="Times New Roman" w:hAnsi="Arial LatArm" w:cs="Arial LatArm"/>
          <w:sz w:val="24"/>
          <w:szCs w:val="24"/>
          <w:lang w:val="hy-AM"/>
        </w:rPr>
        <w:t>»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արտահայտությունը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համաձայն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ՀՀ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գնումների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մասին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13-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5-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սահմանված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պահանջը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լինի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չօգտագործված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Գործարանային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փաթեթավորումը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պարտադրիր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տեղափոխումը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բեռնաթափումը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իրականացնում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կենտրոն։</w:t>
      </w:r>
    </w:p>
    <w:p w:rsidR="002869D4" w:rsidRPr="00555AA0" w:rsidRDefault="002869D4">
      <w:pPr>
        <w:rPr>
          <w:lang w:val="hy-AM"/>
        </w:rPr>
      </w:pPr>
      <w:bookmarkStart w:id="0" w:name="_GoBack"/>
      <w:bookmarkEnd w:id="0"/>
    </w:p>
    <w:sectPr w:rsidR="002869D4" w:rsidRPr="00555AA0" w:rsidSect="00093F01">
      <w:pgSz w:w="15840" w:h="12240" w:orient="landscape"/>
      <w:pgMar w:top="850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029" w:rsidRDefault="001A2029" w:rsidP="00380690">
      <w:pPr>
        <w:spacing w:after="0" w:line="240" w:lineRule="auto"/>
      </w:pPr>
      <w:r>
        <w:separator/>
      </w:r>
    </w:p>
  </w:endnote>
  <w:endnote w:type="continuationSeparator" w:id="0">
    <w:p w:rsidR="001A2029" w:rsidRDefault="001A2029" w:rsidP="00380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029" w:rsidRDefault="001A2029" w:rsidP="00380690">
      <w:pPr>
        <w:spacing w:after="0" w:line="240" w:lineRule="auto"/>
      </w:pPr>
      <w:r>
        <w:separator/>
      </w:r>
    </w:p>
  </w:footnote>
  <w:footnote w:type="continuationSeparator" w:id="0">
    <w:p w:rsidR="001A2029" w:rsidRDefault="001A2029" w:rsidP="003806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F3"/>
    <w:rsid w:val="00027A6C"/>
    <w:rsid w:val="00080316"/>
    <w:rsid w:val="000922DD"/>
    <w:rsid w:val="00093F01"/>
    <w:rsid w:val="000A3D03"/>
    <w:rsid w:val="001A2029"/>
    <w:rsid w:val="001D1740"/>
    <w:rsid w:val="00221703"/>
    <w:rsid w:val="002869D4"/>
    <w:rsid w:val="002F72CB"/>
    <w:rsid w:val="00335848"/>
    <w:rsid w:val="00380690"/>
    <w:rsid w:val="004348AE"/>
    <w:rsid w:val="00462C24"/>
    <w:rsid w:val="00517F46"/>
    <w:rsid w:val="00555AA0"/>
    <w:rsid w:val="00580DC9"/>
    <w:rsid w:val="00617AFD"/>
    <w:rsid w:val="00640B77"/>
    <w:rsid w:val="00645661"/>
    <w:rsid w:val="00814C38"/>
    <w:rsid w:val="00922B98"/>
    <w:rsid w:val="0092510F"/>
    <w:rsid w:val="00973E98"/>
    <w:rsid w:val="009847BF"/>
    <w:rsid w:val="00AA1F7C"/>
    <w:rsid w:val="00AF6F85"/>
    <w:rsid w:val="00B468B2"/>
    <w:rsid w:val="00BD104F"/>
    <w:rsid w:val="00C1308B"/>
    <w:rsid w:val="00C133B1"/>
    <w:rsid w:val="00C441CA"/>
    <w:rsid w:val="00CC0A69"/>
    <w:rsid w:val="00CD30B0"/>
    <w:rsid w:val="00CD4F99"/>
    <w:rsid w:val="00CE4B7D"/>
    <w:rsid w:val="00D674FD"/>
    <w:rsid w:val="00DC3A58"/>
    <w:rsid w:val="00EB20F3"/>
    <w:rsid w:val="00FA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5001F-50F0-492B-AF75-9BC9BAED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1F7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0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0690"/>
  </w:style>
  <w:style w:type="paragraph" w:styleId="a7">
    <w:name w:val="footer"/>
    <w:basedOn w:val="a"/>
    <w:link w:val="a8"/>
    <w:uiPriority w:val="99"/>
    <w:unhideWhenUsed/>
    <w:rsid w:val="00380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0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0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2546</Words>
  <Characters>14516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2025-10-21T07:20:00Z</cp:lastPrinted>
  <dcterms:created xsi:type="dcterms:W3CDTF">2025-02-17T10:34:00Z</dcterms:created>
  <dcterms:modified xsi:type="dcterms:W3CDTF">2025-10-22T06:55:00Z</dcterms:modified>
</cp:coreProperties>
</file>