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թ-ի կարիքների համար  բժշկական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թ-ի կարիքների համար  բժշկական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թ-ի կարիքների համար  բժշկական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թ-ի կարիքների համար  բժշկական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սարքավորումների, այդ թվում տելեսկոպների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356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ռոլս 25X80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Ճնշաչափ+ստետոսկոպ բազկի, 
Адъютор կամ B.Well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լապորոսկոպիկ վիրահատությունների համար, պլաստմասե S,M,L չափի, քարթրիջ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գործիքների համար պատյան պոլիէթիլենից,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Էնդոպարկ, էնդոսկոպիկ վիրահատությունների համար, ստերիլ տեխ. բն.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կտորից 2.5X5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կտորից 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Tegaderm 6սմx6սմ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խտություն 32 ±2գ/մ2  երկ.-ը 1000մ, լայն.-90սմ քաշը 27-28կգ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2.0 միջին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ծակող ասեղ 2.0 (36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ծակող ասեղ  1 (36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3.0 ծակող ասեղ (40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0 կտրող ասեղ ( 36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0 ծակող ասեղ ( 36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0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1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N2.0 ասեղ ծոկող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N3.0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3-շերտ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Տուռնիկետ/ժգուտ/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(ոչ ստերիլ խտ. +-28, քաշ.25-26գ)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գիպսյա 3X15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գիպսյա 3X20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22G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24G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25G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թիթեռնիկ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 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միանվագ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N25 120սմ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N27 120սմ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վինիլային և նիտրիլային խառնուրդով S,M,L XL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ուլտրասոնիկ հետազոտման համար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որովայնի կլոր պոլիէթիլենայի)   14 G, 16 G,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կերակրման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3,5F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զոնդ10F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թեսթ երիզ,համատեղելի առնվազն Accu-Chek,Contral Plus,GlucoPlus,Callu Lighr շաքարաչափերի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գել 3 գ (Լուբրիկանտ ժելե, Lubricant Jelly), ջրային հիմքով, բժշկական գործիքների և միջամտությունների ժամանակ կրառելու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 գել : ՀՀ ԱՆ հրագանգի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խողովակ անզգայացման սարքի 1,5մ գազ պորտ, պարկ 3լ ABLE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Guedel N4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Սոնի թուղթ HD 110X20մ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Հիստոբրանշ միանվագ օգտ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ապարաջյան տղա, ծննդատրեում նորածինների նույնականացման համար, ստերիլ,  տեխ. բն.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ապարաջյան աղջիկ ծննդատրեում նորածինների նույնականացման համար, ստերիլ, տեխ. բն.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6x11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15x10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20x30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սեղմակ՝ ստերիլ, մեկ անգամյա օգտագործման, նախատեսված է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ներարկման 20,5x20,5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հիգրոսկոպիկ, հիգիենիկ, առանց արհեստական թելերի, ոչ մանրէազերծված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սարքավորումների, այդ թվում տելեսկոպների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AccuTip պատյաններ - առանձին փաթեթավորված,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(100 մլ)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բեղիկներ  պլասմասե, մանկական1մմ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բեղիկներ  պլասմասե,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պլաստիկե, 10մլ տարողությամբ տեխ. բն.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հոսքի կարգավորիչ /Ֆլոումետր տեխ. բն. կից ֆակլում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խոնավեցնող շիշ /բաբրով տեխ. բն. կից ֆակլում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փոթեթ 200-300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 ստերիլ, խտություն 45գ, պատրաստված բարձրորակ նյութիվ, միանգամյա օգտագործման մանժետով,  ահատական փակ տոպրակ,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 ստերիլ, խտություն 45գ, պատրաստված բարձրորակ նյութիվ, միանգամյա օգտագործման մանժետով,  ահատական փակ տոպրակ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ընդհանուր փաթեթ ստերիլ, տեխ. բն.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ձեռքի խոզամակ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թղթե սավան 2շերտ /պոլիէթիլեն/ 50x50մ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200x80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30․Մինչև 30․12․2026թ․12․2026թ․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