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ավտոմեքենաների համար գորգերի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ավտոմեքենաների համար գորգերի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ավտոմեքենաների համար գորգերի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ավտոմեքենաների համար գորգերի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նախատեսված՝ JAC M3 մակնիշի ավտոմեքենայի համար: Գորգը պետք է պատրաստաված լինի էկոլոգիապես մաքուր հումքից, լինի ճկվող և պրակտիկ, բաղկացած լինի աջ և ձախ կտորից նախատեսված ավտոմեքենայի դիմացի հատվածի համար, ունենա երկաթե ոտնակ,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նախատեսված՝ WULING G100 մակնիշի ավտոմեքենայի համար: Գորգը պետք է պատրաստաված լինի էկոլոգիապես մաքուր հումքից, լինի ճկվող և պրակտիկ, բաղկացած լինի աջ և ձախ կտորից նախատեսված ավտոմեքենայի դիմացի հատվածի համար, ունենա երկաթե ոտնակ,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նախատեսված՝ SHINERAY մակնիշի ավտոմեքենայի համար: Գորգը պետք է պատրաստաված լինի էկոլոգիապես մաքուր հումքից, լինի ճկվող և պրակտիկ, բաղկացած լինի աջ և ձախ կտորից նախատեսված ավտոմեքենայի դիմացի հատվածի համար, ունենա երկաթե ոտնակ, գույնը՝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