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ՀՀՊԾ-ԷԱՃԱՊՁԲ-25/22  для нужд Службы Пробации.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ՀՀՊԾ-ԷԱՃԱՊՁԲ-25/22</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ՀՀՊԾ-ԷԱՃԱՊՁԲ-25/22  для нужд Службы Пробации.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ՀՀՊԾ-ԷԱՃԱՊՁԲ-25/22  для нужд Службы Пробации.</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ՀՀՊԾ-ԷԱՃԱՊՁԲ-25/22  для нужд Службы Пробации.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ՀՀՊԾ-ԷԱՃԱՊՁԲ-25/22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электронный, с функцией самозарядки аккумулятора, со световым индикатором (рабочий), 12-разрядный дисплей, с функцией возврата на одну позицию и кнопками «00». Доставку и разгрузку товара на складе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стирания граффити, размеры: 45x13x7 мм. Товар должен быть новым, неиспользованным. Продавец несет ответственность за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офисные, размер игл: 23/10M, в коробке. Упаковка: 1000 игл. На стяжках нанесено тиснение бренда.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канцелярский, цельнометаллический, предназначен для скрепления бумаг металлической иглой № 10, с возможностью одновременного сшивания не менее 20 листов бумаги плотностью 80 г/м² без перекоса иглы. Товар должен быть новым, не бывшим в употреблении.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канцелярский, цельнометаллический, предназначен для скрепления бумаг металлической иглой размером N 24/6-1M, с возможностью одновременного сшивания не менее 30 листов бумаги плотностью 80 г/м² без перекоса иглы. Товар должен быть новым, не бывшим в употреблении.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пробивает не менее 30 листов бумаги плотностью 80 г/м² за один раз без деформации. Товар должен быть новым, не бывшим в употреблении.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полностью бумажный, плотность бумаги не менее 100 г/м², самоклеящийся, закрывающийся, белый, размер 254х176 мм, упакован по 50 шт. в прозрачную полиэтиленовую пленку.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полностью бумажный, плотность бумаги не менее 100 г/м², самоклеящийся, закрывающийся, белый, размер 225х115 мм, упакован по 50 шт. в прозрачную полиэтиленовую пленку.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бумажная, формата А4, на нитках. Плотность картона: не менее 400 г/м². Белизна лицевой стороны картона: не менее 120 (по системе CIE). Размеры: 220х315х15 мм. На лицевой стороне должна быть надпись «PAPER BOX».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в твердом переплете формата А4 с металлическим степлером, степлер с отдельным металлическим фиксатором. Степлер: механический. Толщина стенки: 80 мм. Все края: металлизированные. Цвет: белый внутри. Цвет: сплошной черный снаружи. Товар должен быть новым, неиспользованным. Доставку и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картонная, быстроскладная, с металлическим степлером, рассчитана на формат А4. Плотность картона: не менее 400 г/м². Белизна лицевой стороны картона: не менее 120% (по системе CIE). Размеры: 225х320х25 мм. На лицевой стороне должна быть надпись «БЫСТРОСКЛАДЫВАЮЩАЯ». Товар должен быть новым, не бывшим в употреблении. Доставка и разгрузка товара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