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աշխատանքային գործիքների և գեներատորի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աշխատանքային գործիքների և գեներատորի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աշխատանքային գործիքների և գեներատորի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աշխատանքային գործիքների և գեներատորի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(էլեկտրական երկու մարտկոցով)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(էլեկտրական սեկատոր մարտկոցով)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(էլեկտրական մարտկոցով)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մեծ)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Նորք-Մարաշ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(էլեկտրական երկու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խոտհնձիչ անիվներով, լարում՝ առնվազն 230Վ/60 Հց, հզորություն՝ նվազագույնը 1400 Վտ, պտույտների հաճ.՝ նվազագույնը 3200 պ/ր, հնձման լայնություն՝ նվազագույնը 380 մմ, հնձման բարձրություն՝ 25-55 մմ, խոտի հավաքման տարա՝ առնվազն 35 լ (Կտոր): Մեքենայի հետ պետք է ներառված լինի երկու մարտկոց և մարտկոցի լիցքավորիչը: Սպասարկում և երաշխիք՝ առնվազն 12 ամիս: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Հզորություն՝ առնվազն 3 կՎտ (3000 Վտ)  
• Նշաձև (running) հզորություն՝ առնվազն 2.8 կՎտ  
• Ձողավազքային (4‑տակտ) բենզինային շարժիչ՝ հզորություն՝ նվազագույնը 5.15 կՎտ 
• Շարժիչի ծավալ՝ նվազագույնը 212 քմա (смա)  
• Վառելիքի բաք՝ նվազագույնը 15 լ (լիտր)
• Ելքային լարումներ՝ նվազագույնը 2ճ230 Վ / 16 Ա  
• Սկյարիչ (стартер)՝ ձեռքի (ручной)  
• Քաշ՝ առնվազն 39 կգ
• Չափեր՝ առնվազն 440x450x600 մմ (Եxլxբ)
• Գեներատորը պետք է հաշվի աշխատանքային ժամերը, ունենա վառելիքի ցուցիչ,
Սպասարկում և երաշխիք՝ առնվազն 12 ամիս: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(էլեկտրական սեկատոր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Լիցքավորվող մարտկոց՝ նվազագույնը 2000 mAh
Կտրելու հնարավորություն՝ 25‑30 մմ
• Մարտկոցի աշխատանքային ժամանակ՝ նվազագույնը՝ 6‑8 ժամ 
Մկրատի հետ պետք է ներառված լինի մարտկոցը և մարտկոցի լիցքավորիչը:                                                                                                 Սպասարկում և երաշխիք՝ առնվազն 12 ամիս: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(էլեկտրական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Մարտկոցի տեսակ՝ Li-ion                                                                                         • Մարտկոցի լարում՝ առնվազն 40վ/4Աժ
• Շղթայի քայլ՝ առնվազն 3/8                                                                      • Շինայի երկարություն՝ առնվազն 16՛՛/400մմ
• Ատամների քանակ՝ առնվազն 57 հատ
• Յուղի բակի տարողություն՝ նվազագույնը 250 մլ տեսախցիկով 
• Քաշ.՝ առնվազն 4.4 կգ առանց մարտկոցի,                                                • Սղոցը պետք է ունենա՝ քսայուղի տարա, արգելակ, պաշտպանություն գերտաքացումից, փափուկ մեկնարկ և պլաստիկից քեյս:
Սպասարկում և երաշխիք առնվազն՝ 12 ամիս: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Էներգիայի աղբյուր՝ Էլեկտրական՝ առնվազն (220-240 Վ, 50/60 Հց), աշխատանքային հզորություն՝ առնվազն 11000 Վտ, շարժման արագություն առանց բեռի՝ առնվազն 6500 պ/ր, դիսկի տրամագիծ՝ առնվազն 125 մմ, քաշ՝ առնվազն 2 կգ,
անվտանգության համակարգ՝ վահանակային պաշտպանություն, արագ կանգառ, տնտեսող ռետինե բռնակ, որը կրճատում է վիբրացիան:                                                                                                 Սպասարկում և երաշխիք առնվազն՝ 12 ամիս: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Էներգիայի աղբյուր՝ Էլեկտրական՝ առնվազն (220-240 Վ, 50/60 Հց), աշխատանքային հզորություն՝ առնվազն 2200 Վտ, շարժման արագություն առանց բեռի՝ առնվազն 6500 պ/ր, դիսկի տրամագիծ՝ նվազագույնը 230 մմ (9”), դիսկի հաստություն՝ առնվազն 6 մմ, սկավառակի նստեցման անցք՝ առնվազն 22.2, քաշ՝ առնվազն 5.9 կգ, մեքենան պետք է ունենա՝ անվտանգության համակարգ՝ վահանակային պաշտպանություն, արագ կանգառ, տնտեսող ռետինե բռնակ, որը կրճատում է վիբրացիան:            Սպասարկում և երաշխիք առնվազն՝ 12 ամիս:Առաքումը և բեռնաթափումն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(էլեկտրական երկու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(էլեկտրական սեկատոր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(էլեկտրական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