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4F4CE" w14:textId="77777777" w:rsidR="00071D1C" w:rsidRPr="00D908D4" w:rsidRDefault="00071D1C" w:rsidP="00EF3662">
      <w:pPr>
        <w:jc w:val="right"/>
        <w:rPr>
          <w:rFonts w:ascii="GHEA Grapalat" w:hAnsi="GHEA Grapalat"/>
          <w:i/>
          <w:sz w:val="18"/>
          <w:lang w:val="hy-AM"/>
        </w:rPr>
      </w:pPr>
      <w:r w:rsidRPr="00D908D4">
        <w:rPr>
          <w:rFonts w:ascii="GHEA Grapalat" w:hAnsi="GHEA Grapalat"/>
          <w:i/>
          <w:sz w:val="18"/>
          <w:lang w:val="hy-AM"/>
        </w:rPr>
        <w:t>Հավելված N 1</w:t>
      </w:r>
    </w:p>
    <w:p w14:paraId="0BB07316" w14:textId="77777777" w:rsidR="00071D1C" w:rsidRPr="00D908D4" w:rsidRDefault="00071D1C" w:rsidP="00EF3662">
      <w:pPr>
        <w:jc w:val="right"/>
        <w:rPr>
          <w:rFonts w:ascii="GHEA Grapalat" w:hAnsi="GHEA Grapalat"/>
          <w:i/>
          <w:sz w:val="18"/>
          <w:lang w:val="hy-AM"/>
        </w:rPr>
      </w:pPr>
      <w:r w:rsidRPr="00D908D4">
        <w:rPr>
          <w:rFonts w:ascii="GHEA Grapalat" w:hAnsi="GHEA Grapalat"/>
          <w:i/>
          <w:sz w:val="18"/>
          <w:lang w:val="hy-AM"/>
        </w:rPr>
        <w:t xml:space="preserve">«         »              20  թ. կնքված </w:t>
      </w:r>
    </w:p>
    <w:p w14:paraId="702FDC0A" w14:textId="179C752D" w:rsidR="00071D1C" w:rsidRPr="00981DEB" w:rsidRDefault="00071D1C" w:rsidP="00981DEB">
      <w:pPr>
        <w:jc w:val="right"/>
        <w:rPr>
          <w:rFonts w:ascii="GHEA Grapalat" w:hAnsi="GHEA Grapalat"/>
          <w:i/>
          <w:sz w:val="18"/>
          <w:lang w:val="hy-AM"/>
        </w:rPr>
      </w:pPr>
      <w:r w:rsidRPr="00D908D4">
        <w:rPr>
          <w:rFonts w:ascii="GHEA Grapalat" w:hAnsi="GHEA Grapalat"/>
          <w:i/>
          <w:sz w:val="18"/>
          <w:lang w:val="hy-AM"/>
        </w:rPr>
        <w:t xml:space="preserve">                      ծածկագրով պայմանագրի</w:t>
      </w:r>
    </w:p>
    <w:p w14:paraId="77194C83" w14:textId="77777777" w:rsidR="003F3CEA" w:rsidRPr="00D908D4" w:rsidRDefault="003F3CEA" w:rsidP="003F3CEA">
      <w:pPr>
        <w:jc w:val="center"/>
        <w:rPr>
          <w:rFonts w:ascii="GHEA Grapalat" w:hAnsi="GHEA Grapalat"/>
          <w:sz w:val="20"/>
          <w:lang w:val="hy-AM"/>
        </w:rPr>
      </w:pPr>
    </w:p>
    <w:p w14:paraId="2099388D" w14:textId="77777777" w:rsidR="003F3CEA" w:rsidRPr="00D908D4" w:rsidRDefault="003F3CEA" w:rsidP="003F3CEA">
      <w:pPr>
        <w:jc w:val="center"/>
        <w:rPr>
          <w:rFonts w:ascii="GHEA Grapalat" w:hAnsi="GHEA Grapalat"/>
          <w:sz w:val="20"/>
          <w:lang w:val="hy-AM"/>
        </w:rPr>
      </w:pPr>
      <w:r w:rsidRPr="00D908D4">
        <w:rPr>
          <w:rFonts w:ascii="GHEA Grapalat" w:hAnsi="GHEA Grapalat"/>
          <w:sz w:val="20"/>
          <w:lang w:val="hy-AM"/>
        </w:rPr>
        <w:t>ՏԵԽՆԻԿԱԿԱՆ ԲՆՈՒԹԱԳԻՐ</w:t>
      </w:r>
    </w:p>
    <w:p w14:paraId="311B2F8C" w14:textId="77777777" w:rsidR="003F3CEA" w:rsidRPr="00D908D4" w:rsidRDefault="003F3CEA" w:rsidP="003F3CEA">
      <w:pPr>
        <w:jc w:val="center"/>
        <w:rPr>
          <w:rFonts w:ascii="GHEA Grapalat" w:hAnsi="GHEA Grapalat"/>
          <w:sz w:val="20"/>
          <w:lang w:val="hy-AM"/>
        </w:rPr>
      </w:pP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</w:t>
      </w:r>
    </w:p>
    <w:tbl>
      <w:tblPr>
        <w:tblW w:w="15011" w:type="dxa"/>
        <w:tblInd w:w="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3"/>
        <w:gridCol w:w="1559"/>
        <w:gridCol w:w="2591"/>
        <w:gridCol w:w="9498"/>
      </w:tblGrid>
      <w:tr w:rsidR="00E7328B" w:rsidRPr="00626958" w14:paraId="08ACAA44" w14:textId="77777777" w:rsidTr="00E7328B">
        <w:trPr>
          <w:trHeight w:val="339"/>
        </w:trPr>
        <w:tc>
          <w:tcPr>
            <w:tcW w:w="15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E5918" w14:textId="77777777" w:rsidR="00E7328B" w:rsidRPr="00626958" w:rsidRDefault="00E7328B" w:rsidP="00E954B1">
            <w:pPr>
              <w:jc w:val="center"/>
              <w:rPr>
                <w:rFonts w:ascii="GHEA Grapalat" w:hAnsi="GHEA Grapalat"/>
                <w:sz w:val="16"/>
                <w:szCs w:val="16"/>
                <w:lang w:eastAsia="ru-RU"/>
              </w:rPr>
            </w:pPr>
            <w:bookmarkStart w:id="0" w:name="_Hlk192153404"/>
            <w:proofErr w:type="spellStart"/>
            <w:r w:rsidRPr="00626958">
              <w:rPr>
                <w:rFonts w:ascii="GHEA Grapalat" w:hAnsi="GHEA Grapalat"/>
                <w:sz w:val="16"/>
                <w:szCs w:val="16"/>
                <w:lang w:eastAsia="ru-RU"/>
              </w:rPr>
              <w:t>Ապրանքի</w:t>
            </w:r>
            <w:proofErr w:type="spellEnd"/>
            <w:r w:rsidRPr="00626958">
              <w:rPr>
                <w:rFonts w:ascii="GHEA Grapalat" w:hAnsi="GHEA Grapalat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E7328B" w:rsidRPr="00626958" w14:paraId="25E267D8" w14:textId="77777777" w:rsidTr="00E7328B">
        <w:trPr>
          <w:trHeight w:val="1196"/>
        </w:trPr>
        <w:tc>
          <w:tcPr>
            <w:tcW w:w="1363" w:type="dxa"/>
            <w:shd w:val="clear" w:color="auto" w:fill="auto"/>
            <w:vAlign w:val="center"/>
          </w:tcPr>
          <w:p w14:paraId="630C9D30" w14:textId="77777777" w:rsidR="00E7328B" w:rsidRPr="001323C3" w:rsidRDefault="00E7328B" w:rsidP="00E954B1">
            <w:pPr>
              <w:jc w:val="center"/>
              <w:rPr>
                <w:rFonts w:ascii="GHEA Grapalat" w:hAnsi="GHEA Grapalat"/>
                <w:sz w:val="16"/>
                <w:szCs w:val="16"/>
                <w:lang w:eastAsia="ru-RU"/>
              </w:rPr>
            </w:pPr>
            <w:proofErr w:type="spellStart"/>
            <w:r w:rsidRPr="001323C3">
              <w:rPr>
                <w:rFonts w:ascii="GHEA Grapalat" w:hAnsi="GHEA Grapalat"/>
                <w:sz w:val="16"/>
                <w:szCs w:val="16"/>
                <w:lang w:eastAsia="ru-RU"/>
              </w:rPr>
              <w:t>հրավերով</w:t>
            </w:r>
            <w:proofErr w:type="spellEnd"/>
            <w:r w:rsidRPr="001323C3">
              <w:rPr>
                <w:rFonts w:ascii="GHEA Grapalat" w:hAnsi="GHEA Grapalat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323C3">
              <w:rPr>
                <w:rFonts w:ascii="GHEA Grapalat" w:hAnsi="GHEA Grapalat"/>
                <w:sz w:val="16"/>
                <w:szCs w:val="16"/>
                <w:lang w:eastAsia="ru-RU"/>
              </w:rPr>
              <w:t>նախատեսված</w:t>
            </w:r>
            <w:proofErr w:type="spellEnd"/>
            <w:r w:rsidRPr="001323C3">
              <w:rPr>
                <w:rFonts w:ascii="GHEA Grapalat" w:hAnsi="GHEA Grapalat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323C3">
              <w:rPr>
                <w:rFonts w:ascii="GHEA Grapalat" w:hAnsi="GHEA Grapalat"/>
                <w:sz w:val="16"/>
                <w:szCs w:val="16"/>
                <w:lang w:eastAsia="ru-RU"/>
              </w:rPr>
              <w:t>չափաբաժնի</w:t>
            </w:r>
            <w:proofErr w:type="spellEnd"/>
            <w:r w:rsidRPr="001323C3">
              <w:rPr>
                <w:rFonts w:ascii="GHEA Grapalat" w:hAnsi="GHEA Grapalat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323C3">
              <w:rPr>
                <w:rFonts w:ascii="GHEA Grapalat" w:hAnsi="GHEA Grapalat"/>
                <w:sz w:val="16"/>
                <w:szCs w:val="16"/>
                <w:lang w:eastAsia="ru-RU"/>
              </w:rPr>
              <w:t>համարը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5F713E6" w14:textId="77777777" w:rsidR="00E7328B" w:rsidRPr="001323C3" w:rsidRDefault="00E7328B" w:rsidP="00E954B1">
            <w:pPr>
              <w:jc w:val="center"/>
              <w:rPr>
                <w:rFonts w:ascii="GHEA Grapalat" w:hAnsi="GHEA Grapalat"/>
                <w:sz w:val="16"/>
                <w:szCs w:val="16"/>
                <w:lang w:eastAsia="ru-RU"/>
              </w:rPr>
            </w:pPr>
            <w:proofErr w:type="spellStart"/>
            <w:r w:rsidRPr="001323C3">
              <w:rPr>
                <w:rFonts w:ascii="GHEA Grapalat" w:hAnsi="GHEA Grapalat"/>
                <w:sz w:val="16"/>
                <w:szCs w:val="16"/>
                <w:lang w:eastAsia="ru-RU"/>
              </w:rPr>
              <w:t>գնումների</w:t>
            </w:r>
            <w:proofErr w:type="spellEnd"/>
            <w:r w:rsidRPr="001323C3">
              <w:rPr>
                <w:rFonts w:ascii="GHEA Grapalat" w:hAnsi="GHEA Grapalat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323C3">
              <w:rPr>
                <w:rFonts w:ascii="GHEA Grapalat" w:hAnsi="GHEA Grapalat"/>
                <w:sz w:val="16"/>
                <w:szCs w:val="16"/>
                <w:lang w:eastAsia="ru-RU"/>
              </w:rPr>
              <w:t>պլանով</w:t>
            </w:r>
            <w:proofErr w:type="spellEnd"/>
            <w:r w:rsidRPr="001323C3">
              <w:rPr>
                <w:rFonts w:ascii="GHEA Grapalat" w:hAnsi="GHEA Grapalat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323C3">
              <w:rPr>
                <w:rFonts w:ascii="GHEA Grapalat" w:hAnsi="GHEA Grapalat"/>
                <w:sz w:val="16"/>
                <w:szCs w:val="16"/>
                <w:lang w:eastAsia="ru-RU"/>
              </w:rPr>
              <w:t>նախատեսված</w:t>
            </w:r>
            <w:proofErr w:type="spellEnd"/>
            <w:r w:rsidRPr="001323C3">
              <w:rPr>
                <w:rFonts w:ascii="GHEA Grapalat" w:hAnsi="GHEA Grapalat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323C3">
              <w:rPr>
                <w:rFonts w:ascii="GHEA Grapalat" w:hAnsi="GHEA Grapalat"/>
                <w:sz w:val="16"/>
                <w:szCs w:val="16"/>
                <w:lang w:eastAsia="ru-RU"/>
              </w:rPr>
              <w:t>միջանցիկ</w:t>
            </w:r>
            <w:proofErr w:type="spellEnd"/>
            <w:r w:rsidRPr="001323C3">
              <w:rPr>
                <w:rFonts w:ascii="GHEA Grapalat" w:hAnsi="GHEA Grapalat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323C3">
              <w:rPr>
                <w:rFonts w:ascii="GHEA Grapalat" w:hAnsi="GHEA Grapalat"/>
                <w:sz w:val="16"/>
                <w:szCs w:val="16"/>
                <w:lang w:eastAsia="ru-RU"/>
              </w:rPr>
              <w:t>ծածկագիրը</w:t>
            </w:r>
            <w:proofErr w:type="spellEnd"/>
            <w:r w:rsidRPr="001323C3">
              <w:rPr>
                <w:rFonts w:ascii="GHEA Grapalat" w:hAnsi="GHEA Grapalat"/>
                <w:sz w:val="16"/>
                <w:szCs w:val="16"/>
                <w:lang w:eastAsia="ru-RU"/>
              </w:rPr>
              <w:t xml:space="preserve">` </w:t>
            </w:r>
            <w:proofErr w:type="spellStart"/>
            <w:r w:rsidRPr="001323C3">
              <w:rPr>
                <w:rFonts w:ascii="GHEA Grapalat" w:hAnsi="GHEA Grapalat"/>
                <w:sz w:val="16"/>
                <w:szCs w:val="16"/>
                <w:lang w:eastAsia="ru-RU"/>
              </w:rPr>
              <w:t>ըստ</w:t>
            </w:r>
            <w:proofErr w:type="spellEnd"/>
            <w:r w:rsidRPr="001323C3">
              <w:rPr>
                <w:rFonts w:ascii="GHEA Grapalat" w:hAnsi="GHEA Grapalat"/>
                <w:sz w:val="16"/>
                <w:szCs w:val="16"/>
                <w:lang w:eastAsia="ru-RU"/>
              </w:rPr>
              <w:t xml:space="preserve"> ԳՄԱ </w:t>
            </w:r>
            <w:proofErr w:type="spellStart"/>
            <w:r w:rsidRPr="001323C3">
              <w:rPr>
                <w:rFonts w:ascii="GHEA Grapalat" w:hAnsi="GHEA Grapalat"/>
                <w:sz w:val="16"/>
                <w:szCs w:val="16"/>
                <w:lang w:eastAsia="ru-RU"/>
              </w:rPr>
              <w:t>դասակարգման</w:t>
            </w:r>
            <w:proofErr w:type="spellEnd"/>
            <w:r w:rsidRPr="001323C3">
              <w:rPr>
                <w:rFonts w:ascii="GHEA Grapalat" w:hAnsi="GHEA Grapalat"/>
                <w:sz w:val="16"/>
                <w:szCs w:val="16"/>
                <w:lang w:eastAsia="ru-RU"/>
              </w:rPr>
              <w:t xml:space="preserve"> (CPV)</w:t>
            </w:r>
          </w:p>
        </w:tc>
        <w:tc>
          <w:tcPr>
            <w:tcW w:w="2591" w:type="dxa"/>
            <w:shd w:val="clear" w:color="auto" w:fill="auto"/>
            <w:vAlign w:val="center"/>
          </w:tcPr>
          <w:p w14:paraId="22C35A1D" w14:textId="77777777" w:rsidR="00E7328B" w:rsidRPr="001323C3" w:rsidRDefault="00E7328B" w:rsidP="00E954B1">
            <w:pPr>
              <w:jc w:val="center"/>
              <w:rPr>
                <w:rFonts w:ascii="GHEA Grapalat" w:hAnsi="GHEA Grapalat"/>
                <w:sz w:val="16"/>
                <w:szCs w:val="16"/>
                <w:lang w:eastAsia="ru-RU"/>
              </w:rPr>
            </w:pPr>
            <w:proofErr w:type="spellStart"/>
            <w:r w:rsidRPr="001323C3">
              <w:rPr>
                <w:rFonts w:ascii="GHEA Grapalat" w:hAnsi="GHEA Grapalat"/>
                <w:sz w:val="16"/>
                <w:szCs w:val="16"/>
                <w:lang w:eastAsia="ru-RU"/>
              </w:rPr>
              <w:t>անվանումը</w:t>
            </w:r>
            <w:proofErr w:type="spellEnd"/>
            <w:r w:rsidRPr="001323C3">
              <w:rPr>
                <w:rFonts w:ascii="GHEA Grapalat" w:hAnsi="GHEA Grapalat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498" w:type="dxa"/>
            <w:shd w:val="clear" w:color="auto" w:fill="auto"/>
            <w:vAlign w:val="center"/>
          </w:tcPr>
          <w:p w14:paraId="3B64D23E" w14:textId="77777777" w:rsidR="00E7328B" w:rsidRPr="001323C3" w:rsidRDefault="00E7328B" w:rsidP="00E954B1">
            <w:pPr>
              <w:jc w:val="center"/>
              <w:rPr>
                <w:rFonts w:ascii="GHEA Grapalat" w:hAnsi="GHEA Grapalat"/>
                <w:sz w:val="16"/>
                <w:szCs w:val="16"/>
                <w:lang w:eastAsia="ru-RU"/>
              </w:rPr>
            </w:pPr>
            <w:proofErr w:type="spellStart"/>
            <w:r w:rsidRPr="001323C3">
              <w:rPr>
                <w:rFonts w:ascii="GHEA Grapalat" w:hAnsi="GHEA Grapalat"/>
                <w:sz w:val="16"/>
                <w:szCs w:val="16"/>
                <w:lang w:eastAsia="ru-RU"/>
              </w:rPr>
              <w:t>տեխնիկական</w:t>
            </w:r>
            <w:proofErr w:type="spellEnd"/>
            <w:r w:rsidRPr="001323C3">
              <w:rPr>
                <w:rFonts w:ascii="GHEA Grapalat" w:hAnsi="GHEA Grapalat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323C3">
              <w:rPr>
                <w:rFonts w:ascii="GHEA Grapalat" w:hAnsi="GHEA Grapalat"/>
                <w:sz w:val="16"/>
                <w:szCs w:val="16"/>
                <w:lang w:eastAsia="ru-RU"/>
              </w:rPr>
              <w:t>բնութագիրը</w:t>
            </w:r>
            <w:proofErr w:type="spellEnd"/>
          </w:p>
        </w:tc>
      </w:tr>
      <w:tr w:rsidR="00AD4612" w:rsidRPr="00851E8E" w14:paraId="130DB7AA" w14:textId="77777777" w:rsidTr="00E7328B">
        <w:trPr>
          <w:trHeight w:val="286"/>
        </w:trPr>
        <w:tc>
          <w:tcPr>
            <w:tcW w:w="1363" w:type="dxa"/>
            <w:shd w:val="clear" w:color="auto" w:fill="auto"/>
            <w:vAlign w:val="center"/>
          </w:tcPr>
          <w:p w14:paraId="79B6A2B5" w14:textId="77777777" w:rsidR="00AD4612" w:rsidRPr="001323C3" w:rsidRDefault="00AD4612" w:rsidP="00AD4612">
            <w:pPr>
              <w:jc w:val="center"/>
              <w:rPr>
                <w:rFonts w:ascii="GHEA Grapalat" w:hAnsi="GHEA Grapalat"/>
                <w:sz w:val="16"/>
                <w:szCs w:val="16"/>
                <w:lang w:val="hy-AM" w:eastAsia="ru-RU"/>
              </w:rPr>
            </w:pPr>
            <w:r w:rsidRPr="001323C3">
              <w:rPr>
                <w:rFonts w:ascii="GHEA Grapalat" w:hAnsi="GHEA Grapalat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E8CE067" w14:textId="77777777" w:rsidR="00AD4612" w:rsidRPr="001323C3" w:rsidRDefault="00AD4612" w:rsidP="00AD4612">
            <w:pPr>
              <w:jc w:val="center"/>
              <w:rPr>
                <w:rFonts w:ascii="GHEA Grapalat" w:hAnsi="GHEA Grapalat"/>
                <w:sz w:val="16"/>
                <w:szCs w:val="16"/>
                <w:lang w:eastAsia="ru-RU"/>
              </w:rPr>
            </w:pPr>
            <w:r w:rsidRPr="001323C3">
              <w:rPr>
                <w:rFonts w:ascii="GHEA Grapalat" w:hAnsi="GHEA Grapalat"/>
                <w:sz w:val="16"/>
                <w:szCs w:val="16"/>
                <w:lang w:eastAsia="ru-RU"/>
              </w:rPr>
              <w:t>37521150</w:t>
            </w:r>
          </w:p>
        </w:tc>
        <w:tc>
          <w:tcPr>
            <w:tcW w:w="2591" w:type="dxa"/>
            <w:shd w:val="clear" w:color="auto" w:fill="auto"/>
            <w:vAlign w:val="center"/>
          </w:tcPr>
          <w:p w14:paraId="2D89C9ED" w14:textId="77777777" w:rsidR="00AD4612" w:rsidRPr="001323C3" w:rsidRDefault="00AD4612" w:rsidP="00AD4612">
            <w:pP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1323C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Սեղանի խաղ</w:t>
            </w:r>
          </w:p>
          <w:p w14:paraId="1A146257" w14:textId="77777777" w:rsidR="00AD4612" w:rsidRPr="001323C3" w:rsidRDefault="00AD4612" w:rsidP="00AD4612">
            <w:pPr>
              <w:rPr>
                <w:rFonts w:ascii="GHEA Grapalat" w:hAnsi="GHEA Grapalat"/>
                <w:sz w:val="16"/>
                <w:szCs w:val="16"/>
                <w:lang w:eastAsia="ru-RU"/>
              </w:rPr>
            </w:pPr>
            <w:r w:rsidRPr="001323C3">
              <w:rPr>
                <w:rFonts w:ascii="GHEA Grapalat" w:hAnsi="GHEA Grapalat" w:cs="Arial"/>
                <w:sz w:val="16"/>
                <w:szCs w:val="16"/>
                <w:lang w:val="hy-AM" w:eastAsia="ru-RU"/>
              </w:rPr>
              <w:t>«My Cheese»</w:t>
            </w:r>
          </w:p>
        </w:tc>
        <w:tc>
          <w:tcPr>
            <w:tcW w:w="9498" w:type="dxa"/>
            <w:shd w:val="clear" w:color="auto" w:fill="auto"/>
            <w:vAlign w:val="center"/>
          </w:tcPr>
          <w:p w14:paraId="39AEC3C0" w14:textId="77777777" w:rsidR="00AD4612" w:rsidRDefault="00AD4612" w:rsidP="00AD4612">
            <w:pP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  <w:t>«My Cheese» սեղանի խաղը զվարճալի, դինամիկ և զարգացնող խաղ է, որը նախատեսված է փոքրիկների տրամաբանական մտածողության, կենտրոնացման և արձագանքման արագության զարգացման համար։ Խաղի ընթացքում խաղացողները փորձում են ավելի շատ պանիր հավաքել, քան մյուսները՝ արագ արձագանքելով և ճիշտ պահը բռնելով։ Խաղը ներառում է մկնիկների և պանրի թեման, ինչը խաղին տալիս է ուրախ և մատչելի կերպար։</w:t>
            </w:r>
          </w:p>
          <w:p w14:paraId="009874DF" w14:textId="77777777" w:rsidR="00AD4612" w:rsidRDefault="00AD4612" w:rsidP="00AD4612">
            <w:pP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  <w:t>Խաղը նախատեսված է 3 տարեկանից բարձր երեխաների համար և կարելի է խաղալ 2 կամ ավելի մասնակիցների կողմից։ Այն օգնում է զարգացնել երեխայի սոցիալական, տրամաբանական և շարժողական հմտությունները՝ խթանելով թիմային խաղը և արագ մտածողությունը։</w:t>
            </w:r>
          </w:p>
          <w:p w14:paraId="73C83380" w14:textId="77777777" w:rsidR="00AD4612" w:rsidRDefault="00AD4612" w:rsidP="00AD4612">
            <w:pP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  <w:t>Օգտագործման հրահանգ.</w:t>
            </w:r>
          </w:p>
          <w:p w14:paraId="626CA0F2" w14:textId="77777777" w:rsidR="00AD4612" w:rsidRDefault="00AD4612" w:rsidP="00AD4612">
            <w:pP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  <w:t>Խաղի նպատակը՝ հավաքել հնարավորինս շատ պանիր՝ ճիշտ ժամանակին մկնիկը ակտիվացնելով։ Յուրաքանչյուր խաղացող փորձում է իր հերթին գրավել պանիրները՝ առանց սխալվելու։ Խաղն ավարտվում է, երբ բոլոր պանիրները հավաքված են, և հաղթող է ճանաչվում այն խաղացողը, ով հավաքել է ամենաշատը։</w:t>
            </w:r>
          </w:p>
          <w:p w14:paraId="7C675B6C" w14:textId="77777777" w:rsidR="00AD4612" w:rsidRDefault="00AD4612" w:rsidP="00AD4612">
            <w:pP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  <w:t>Խաղը խթանում է ուշադրությունը, շարժումների համակարգվածությունը, արագ արձագանքելու ունակությունը և տրամաբանական մտածողությունը։</w:t>
            </w:r>
          </w:p>
          <w:p w14:paraId="242B3393" w14:textId="77777777" w:rsidR="00AD4612" w:rsidRDefault="00AD4612" w:rsidP="00AD4612">
            <w:pP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  <w:t>Խաղը ներառում է</w:t>
            </w:r>
            <w:r>
              <w:rPr>
                <w:rFonts w:ascii="Cambria Math" w:eastAsia="MS Mincho" w:hAnsi="Cambria Math" w:cs="Cambria Math"/>
                <w:sz w:val="16"/>
                <w:szCs w:val="16"/>
                <w:lang w:val="hy-AM" w:eastAsia="ru-RU"/>
              </w:rPr>
              <w:t>․</w:t>
            </w:r>
          </w:p>
          <w:p w14:paraId="28665343" w14:textId="77777777" w:rsidR="00AD4612" w:rsidRDefault="00AD4612" w:rsidP="00AD4612">
            <w:pP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  <w:t>Խաղային հարթակ՝ մագնիսային ֆունկցիայով։</w:t>
            </w:r>
          </w:p>
          <w:p w14:paraId="78950867" w14:textId="77777777" w:rsidR="00AD4612" w:rsidRDefault="00AD4612" w:rsidP="00AD4612">
            <w:pP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  <w:t>Պանիրների ֆիգուրներ՝ մի քանի գույնի և ձևերի։</w:t>
            </w:r>
          </w:p>
          <w:p w14:paraId="08705A2C" w14:textId="77777777" w:rsidR="00AD4612" w:rsidRDefault="00AD4612" w:rsidP="00AD4612">
            <w:pP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  <w:t>Խաղային մկնիկներ՝ մագնիսային գլխիկներով։</w:t>
            </w:r>
          </w:p>
          <w:p w14:paraId="593FFC1C" w14:textId="77777777" w:rsidR="00AD4612" w:rsidRDefault="00AD4612" w:rsidP="00AD4612">
            <w:pP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  <w:t>Խաղային զառ։</w:t>
            </w:r>
          </w:p>
          <w:p w14:paraId="06B7ABDF" w14:textId="77777777" w:rsidR="00AD4612" w:rsidRDefault="00AD4612" w:rsidP="00AD4612">
            <w:pP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  <w:t>Ապրանքի չափերն են՝ 22.5 × 21 × 5.5 սմ, իսկ քաշը՝ մոտ 0.4 կգ։ Բոլոր բաղադրիչները պատրաստված են բարձրորակ, ոչ թունավոր ABS պլաստիկից, որը դիմացկուն է հարվածների և երկարատև օգտագործման համար։ Բոլոր եզրերն ունեն կլորացված ձև՝ ապահով խաղի նպատակով։ Ներկերը էկոլոգիապես մաքուր են, չեն պարունակում վնասակար նյութեր, ֆթալատներ կամ ծանր մետաղներ։</w:t>
            </w:r>
          </w:p>
          <w:p w14:paraId="4F493A7D" w14:textId="77777777" w:rsidR="00AD4612" w:rsidRDefault="00AD4612" w:rsidP="00AD4612">
            <w:pP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  <w:t>Անվտանգության պահանջներ</w:t>
            </w:r>
            <w:r>
              <w:rPr>
                <w:rFonts w:ascii="Cambria Math" w:eastAsia="MS Mincho" w:hAnsi="Cambria Math" w:cs="Cambria Math"/>
                <w:sz w:val="16"/>
                <w:szCs w:val="16"/>
                <w:lang w:val="hy-AM" w:eastAsia="ru-RU"/>
              </w:rPr>
              <w:t>․</w:t>
            </w:r>
          </w:p>
          <w:p w14:paraId="4755BB41" w14:textId="77777777" w:rsidR="00AD4612" w:rsidRDefault="00AD4612" w:rsidP="00AD4612">
            <w:pP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  <w:t>Խաղը համապատասխանում է EN71 և ASTM միջազգային անվտանգության ստանդարտներին, պատրաստված է BPA-free և non-toxic նյութերից։ Յուրաքանչյուր ապրանք պետք է ունենա համապատասխան պիտակ (label) և համայնքի կամ պատվիրատու կառույցի նշանը (sign / logo)։</w:t>
            </w:r>
          </w:p>
          <w:p w14:paraId="3EFD9164" w14:textId="77777777" w:rsidR="00AD4612" w:rsidRDefault="00AD4612" w:rsidP="00AD4612">
            <w:pP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  <w:t>Ապրանքները պետք է փաթեթավորվեն անհատական (individual) փաթեթավորմամբ /թղթե տոպրակ/, որի վրա հստակ տեսանելի լինի համայնքի պաշտոնական նշանը։</w:t>
            </w:r>
          </w:p>
          <w:p w14:paraId="7AF13867" w14:textId="20BF8EEF" w:rsidR="00AD4612" w:rsidRPr="001323C3" w:rsidRDefault="00AD4612" w:rsidP="00AD4612">
            <w:pPr>
              <w:rPr>
                <w:rFonts w:ascii="GHEA Grapalat" w:hAnsi="GHEA Grapalat" w:cs="Arial"/>
                <w:color w:val="000000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lastRenderedPageBreak/>
              <w:t xml:space="preserve">Առաքումը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պետք է կատարվի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մատակարարի միջոցներով և հաշվին</w:t>
            </w:r>
          </w:p>
        </w:tc>
      </w:tr>
      <w:tr w:rsidR="00AD4612" w:rsidRPr="00851E8E" w14:paraId="28F2693A" w14:textId="77777777" w:rsidTr="00E7328B">
        <w:trPr>
          <w:trHeight w:val="1196"/>
        </w:trPr>
        <w:tc>
          <w:tcPr>
            <w:tcW w:w="1363" w:type="dxa"/>
            <w:shd w:val="clear" w:color="auto" w:fill="auto"/>
            <w:vAlign w:val="center"/>
          </w:tcPr>
          <w:p w14:paraId="104BAC22" w14:textId="77777777" w:rsidR="00AD4612" w:rsidRPr="001323C3" w:rsidRDefault="00AD4612" w:rsidP="00AD4612">
            <w:pPr>
              <w:jc w:val="center"/>
              <w:rPr>
                <w:rFonts w:ascii="GHEA Grapalat" w:hAnsi="GHEA Grapalat"/>
                <w:sz w:val="16"/>
                <w:szCs w:val="16"/>
                <w:lang w:eastAsia="ru-RU"/>
              </w:rPr>
            </w:pPr>
            <w:r w:rsidRPr="001323C3">
              <w:rPr>
                <w:rFonts w:ascii="GHEA Grapalat" w:hAnsi="GHEA Grapalat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21750BE" w14:textId="77777777" w:rsidR="00AD4612" w:rsidRPr="001323C3" w:rsidRDefault="00AD4612" w:rsidP="00AD4612">
            <w:pPr>
              <w:jc w:val="center"/>
              <w:rPr>
                <w:rFonts w:ascii="GHEA Grapalat" w:hAnsi="GHEA Grapalat"/>
                <w:sz w:val="16"/>
                <w:szCs w:val="16"/>
                <w:lang w:eastAsia="ru-RU"/>
              </w:rPr>
            </w:pPr>
            <w:r w:rsidRPr="001323C3">
              <w:rPr>
                <w:rFonts w:ascii="GHEA Grapalat" w:hAnsi="GHEA Grapalat"/>
                <w:sz w:val="16"/>
                <w:szCs w:val="16"/>
                <w:lang w:eastAsia="ru-RU"/>
              </w:rPr>
              <w:t>37521150</w:t>
            </w:r>
          </w:p>
        </w:tc>
        <w:tc>
          <w:tcPr>
            <w:tcW w:w="2591" w:type="dxa"/>
            <w:shd w:val="clear" w:color="auto" w:fill="auto"/>
            <w:vAlign w:val="center"/>
          </w:tcPr>
          <w:p w14:paraId="1381724D" w14:textId="77777777" w:rsidR="00AD4612" w:rsidRPr="001323C3" w:rsidRDefault="00AD4612" w:rsidP="00AD461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1323C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Սեղանի խաղ</w:t>
            </w:r>
          </w:p>
          <w:p w14:paraId="680AAF50" w14:textId="77777777" w:rsidR="00AD4612" w:rsidRPr="001323C3" w:rsidRDefault="00AD4612" w:rsidP="00AD461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1323C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«Stack’em»</w:t>
            </w:r>
          </w:p>
        </w:tc>
        <w:tc>
          <w:tcPr>
            <w:tcW w:w="9498" w:type="dxa"/>
            <w:shd w:val="clear" w:color="auto" w:fill="auto"/>
            <w:vAlign w:val="center"/>
          </w:tcPr>
          <w:p w14:paraId="6FDB25FC" w14:textId="77777777" w:rsidR="00AD4612" w:rsidRDefault="00AD4612" w:rsidP="00AD4612">
            <w:pP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«Stack’em» սեղանի խաղը զվարճալի և կրթական խաղ է, որը նախատեսված է երեխաների տրամաբանական մտածողության, ուշադրության, կենտրոնացման և շարժումների համակարգվածության զարգացման համար։ Խաղը նախատեսված է 3 տարեկանից բարձր երեխաների համար և կարող են խաղալ 2 կամ ավելի մասնակիցներ։ Խաղի ընթացքում խաղացողները հերթով գցում են զառը և ըստ ստացված գույնի կամ խորհրդանիշի դնում են համապատասխան գույնի կենդանու ֆիգուրները շարժական հարթակի վրա՝ փորձելով պահպանել հավասարակշռությունը։ Խաղն ավարտվում է այն պահին, երբ հարթակը կորցնում է հավասարակշռությունը և ֆիգուրները ընկնում են։</w:t>
            </w:r>
          </w:p>
          <w:p w14:paraId="454D3978" w14:textId="77777777" w:rsidR="00AD4612" w:rsidRDefault="00AD4612" w:rsidP="00AD4612">
            <w:pP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Խաղը խթանում է երեխայի տրամաբանական մտածողությունը, կենտրոնացումը, համբերությունը և ձեռքի ճշգրտությունը՝ դարձնելով այն հետաքրքիր ընտանեկան ժամանցի միջոց։</w:t>
            </w:r>
          </w:p>
          <w:p w14:paraId="3EA2936D" w14:textId="77777777" w:rsidR="00AD4612" w:rsidRDefault="00AD4612" w:rsidP="00AD4612">
            <w:pP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Ապրանքը բաղկացած է շարժական խաղային հարթակից և հիմքից, գունավոր կենդանու ֆիգուրներից (24–36 հատ՝ կախված տարբերակից), խաղային զառից և օգտագործման հրահանգից։ Արտադրության մեջ օգտագործվել է բարձրորակ, հարվածակայուն ABS պլաստիկ, որը ոչ թունավոր է, BPA-free և ֆթալատ չպարունակող։ Ներկերը էկոլոգիապես մաքուր են և չեն պարունակում ծանր մետաղներ կամ վնասակար լուծիչներ։ Բոլոր եզրերն ու մակերեսները հարթ և կլորացված են՝ ապահով խաղի համար։</w:t>
            </w:r>
          </w:p>
          <w:p w14:paraId="7DFE8679" w14:textId="77777777" w:rsidR="00AD4612" w:rsidRDefault="00AD4612" w:rsidP="00AD4612">
            <w:pP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Խաղի չափերը մոտավորապես 27 × 27 × 8 սմ են, քաշը՝ մոտ 0.6 կգ։ Ապրանքը նախատեսված է օգտագործման համար փակ տարածքներում՝ +5°C-ից +35°C ջերմաստիճանի միջակայքում։ Պահպանման համար խորհուրդ է տրվում պահել չոր, մաքուր վայրում՝ արևի ուղիղ ճառագայթներից հեռու։</w:t>
            </w:r>
          </w:p>
          <w:p w14:paraId="2879D3E8" w14:textId="77777777" w:rsidR="00AD4612" w:rsidRDefault="00AD4612" w:rsidP="00AD4612">
            <w:pP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«Stack’em» սեղանի խաղը համապատասխանում է EN71, ASTM F963 և CPSIA մանկական խաղալիքների անվտանգության միջազգային ստանդարտներին։ Այն զարգացնում է երեխայի տրամաբանական մտածողությունը, գույների ճանաչումը, ձեռքի շարժումների ճշգրտությունը և հավասարակշռության զգացումը։ Յուրաքանչյուր ապրանք պետք է ունենա համապատասխան պիտակ (label) և համայնքի կամ պատվիրատու կառույցի նշանը (sign / logo)։</w:t>
            </w:r>
          </w:p>
          <w:p w14:paraId="64C3402C" w14:textId="77777777" w:rsidR="00AD4612" w:rsidRDefault="00AD4612" w:rsidP="00AD4612">
            <w:pP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  <w:t>Ապրանքները պետք է փաթեթավորվեն անհատական (individual) փաթեթավորմամբ /թղթե տոպրակ/, որի վրա հստակ տեսանելի լինի համայնքի պաշտոնական նշանը։</w:t>
            </w:r>
          </w:p>
          <w:p w14:paraId="3181D078" w14:textId="77777777" w:rsidR="00AD4612" w:rsidRDefault="00AD4612" w:rsidP="00AD4612">
            <w:pP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Առաքումը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պետք է կատարվի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 մատակարարի միջոցներով և հաշվին</w:t>
            </w:r>
          </w:p>
          <w:p w14:paraId="16F3FB0A" w14:textId="77777777" w:rsidR="00AD4612" w:rsidRPr="001323C3" w:rsidRDefault="00AD4612" w:rsidP="00AD4612">
            <w:pP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</w:tr>
      <w:tr w:rsidR="00AD4612" w:rsidRPr="00851E8E" w14:paraId="6A6D2038" w14:textId="77777777" w:rsidTr="00E7328B">
        <w:trPr>
          <w:trHeight w:val="1196"/>
        </w:trPr>
        <w:tc>
          <w:tcPr>
            <w:tcW w:w="1363" w:type="dxa"/>
            <w:shd w:val="clear" w:color="auto" w:fill="auto"/>
            <w:vAlign w:val="center"/>
          </w:tcPr>
          <w:p w14:paraId="76BBB18E" w14:textId="77777777" w:rsidR="00AD4612" w:rsidRPr="001323C3" w:rsidRDefault="00AD4612" w:rsidP="00AD4612">
            <w:pPr>
              <w:jc w:val="center"/>
              <w:rPr>
                <w:rFonts w:ascii="GHEA Grapalat" w:hAnsi="GHEA Grapalat"/>
                <w:sz w:val="16"/>
                <w:szCs w:val="16"/>
                <w:lang w:eastAsia="ru-RU"/>
              </w:rPr>
            </w:pPr>
            <w:r w:rsidRPr="001323C3">
              <w:rPr>
                <w:rFonts w:ascii="GHEA Grapalat" w:hAnsi="GHEA Grapalat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978C79" w14:textId="77777777" w:rsidR="00AD4612" w:rsidRPr="001323C3" w:rsidRDefault="00AD4612" w:rsidP="00AD4612">
            <w:pPr>
              <w:jc w:val="center"/>
              <w:rPr>
                <w:rFonts w:ascii="GHEA Grapalat" w:hAnsi="GHEA Grapalat"/>
                <w:sz w:val="16"/>
                <w:szCs w:val="16"/>
                <w:lang w:eastAsia="ru-RU"/>
              </w:rPr>
            </w:pPr>
            <w:r w:rsidRPr="001323C3">
              <w:rPr>
                <w:rFonts w:ascii="GHEA Grapalat" w:hAnsi="GHEA Grapalat"/>
                <w:sz w:val="16"/>
                <w:szCs w:val="16"/>
                <w:lang w:eastAsia="ru-RU"/>
              </w:rPr>
              <w:t>37521150</w:t>
            </w:r>
          </w:p>
        </w:tc>
        <w:tc>
          <w:tcPr>
            <w:tcW w:w="2591" w:type="dxa"/>
            <w:shd w:val="clear" w:color="auto" w:fill="auto"/>
            <w:vAlign w:val="center"/>
          </w:tcPr>
          <w:p w14:paraId="65F4C968" w14:textId="77777777" w:rsidR="00AD4612" w:rsidRPr="001323C3" w:rsidRDefault="00AD4612" w:rsidP="00AD4612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 w:eastAsia="ru-RU"/>
              </w:rPr>
            </w:pPr>
            <w:r w:rsidRPr="001323C3">
              <w:rPr>
                <w:rFonts w:ascii="GHEA Grapalat" w:hAnsi="GHEA Grapalat" w:cs="Arial"/>
                <w:sz w:val="16"/>
                <w:szCs w:val="16"/>
                <w:lang w:val="hy-AM" w:eastAsia="ru-RU"/>
              </w:rPr>
              <w:t>Սեղանի խաղ</w:t>
            </w:r>
          </w:p>
          <w:p w14:paraId="7ADF979C" w14:textId="77777777" w:rsidR="00AD4612" w:rsidRPr="001323C3" w:rsidRDefault="00AD4612" w:rsidP="00AD4612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 w:eastAsia="ru-RU"/>
              </w:rPr>
            </w:pPr>
            <w:r w:rsidRPr="001323C3">
              <w:rPr>
                <w:rFonts w:ascii="GHEA Grapalat" w:hAnsi="GHEA Grapalat" w:cs="Arial"/>
                <w:sz w:val="16"/>
                <w:szCs w:val="16"/>
                <w:lang w:val="hy-AM" w:eastAsia="ru-RU"/>
              </w:rPr>
              <w:t>«Balance Elephant»</w:t>
            </w:r>
          </w:p>
          <w:p w14:paraId="6EC82D09" w14:textId="77777777" w:rsidR="00AD4612" w:rsidRPr="001323C3" w:rsidRDefault="00AD4612" w:rsidP="00AD461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9498" w:type="dxa"/>
            <w:shd w:val="clear" w:color="auto" w:fill="auto"/>
            <w:vAlign w:val="center"/>
          </w:tcPr>
          <w:p w14:paraId="6EDE1FD2" w14:textId="77777777" w:rsidR="00AD4612" w:rsidRDefault="00AD4612" w:rsidP="00AD4612">
            <w:pP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  <w:t>Սեղանի խաղ «Balance Elephant»</w:t>
            </w:r>
          </w:p>
          <w:p w14:paraId="5A77AFA7" w14:textId="77777777" w:rsidR="00AD4612" w:rsidRDefault="00AD4612" w:rsidP="00AD4612">
            <w:pP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  <w:t>«Balance Elephant» սեղանի խաղը զվարճալի և զարգացնող խաղ է, որը նախատեսված է փոքրիկների տրամաբանական մտածողության, կենտրոնացման և հավասարակշռության զգացումը զարգացնելու համար։ Խաղի ընթացքում երեխաները պետք է հերթով դնեն փայտե ձողիկները փղի մեջքի վրա՝ այնպես, որ կառուցվածքը չփլվի։ Խաղը պահանջում է ճշգրիտ շարժումներ, ուշադրություն և համբերություն՝ դարձնելով այն ուսուցողական և միաժամանակ ուրախ զբաղմունք։</w:t>
            </w:r>
          </w:p>
          <w:p w14:paraId="3C9A76F4" w14:textId="77777777" w:rsidR="00AD4612" w:rsidRDefault="00AD4612" w:rsidP="00AD4612">
            <w:pP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  <w:t>Խաղի նպատակը՝ հերթով ավելացնել ձողիկները փղի մեջքին՝ առանց կառուցվածքի փլվելու։ Խաղն ավարտվում է, երբ ձողիկները ընկնում են, և տվյալ խաղացողը պարտվում է։ Այս գործընթացը զարգացնում է տրամաբանական մտածողությունը, շարժումների ճշգրտությունը և նուրբ մոտորիկան։</w:t>
            </w:r>
          </w:p>
          <w:p w14:paraId="0CD24DF4" w14:textId="77777777" w:rsidR="00AD4612" w:rsidRDefault="00AD4612" w:rsidP="00AD4612">
            <w:pP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  <w:t>Խաղը նախատեսված է 3 տարեկանից բարձր երեխաների համար և կարելի է խաղալ 2 կամ ավելի մասնակիցների կողմից։ Այն օգնում է զարգացնել երեխայի շարժողական համակարգը, կենտրոնացման կարողությունը, ձեռքի և աչքի կոորդինացիան, ինչպես նաև թիմային խաղի հմտությունները։</w:t>
            </w:r>
          </w:p>
          <w:p w14:paraId="7B053EE9" w14:textId="77777777" w:rsidR="00AD4612" w:rsidRDefault="00AD4612" w:rsidP="00AD4612">
            <w:pP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  <w:t>Ապրանքի փաթեթը ներառում է</w:t>
            </w:r>
            <w:r>
              <w:rPr>
                <w:rFonts w:ascii="Cambria Math" w:eastAsia="MS Mincho" w:hAnsi="Cambria Math" w:cs="Cambria Math"/>
                <w:sz w:val="16"/>
                <w:szCs w:val="16"/>
                <w:lang w:val="hy-AM" w:eastAsia="ru-RU"/>
              </w:rPr>
              <w:t>․</w:t>
            </w:r>
            <w: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  <w:t xml:space="preserve"> Փղի հենակ-հիմք՝ 1 հատ, Փայտե ձողիկներ՝ մոտ 30 հատ, Օգտագործման հրահանգ՝ 1 հատ։</w:t>
            </w:r>
          </w:p>
          <w:p w14:paraId="134B7678" w14:textId="77777777" w:rsidR="00AD4612" w:rsidRDefault="00AD4612" w:rsidP="00AD4612">
            <w:pP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  <w:t>Խաղի չափերը մոտ 22 × 20 × 5.5 սմ, իսկ քաշը՝ մոտ 0.4 կգ։ Փիղը պատրաստված է ամուր փայտե հիմքից և ներկված է վառ, ոչ թունավոր էկո ներկերով, որոնք չեն պարունակում վնասակար քիմիական նյութեր կամ ծանր մետաղներ։ Ձողիկները հարթ, հղկված մակերես ունեն՝ ապահով և հարմարավետ օգտագործման համար։</w:t>
            </w:r>
          </w:p>
          <w:p w14:paraId="510C9CF4" w14:textId="77777777" w:rsidR="00AD4612" w:rsidRDefault="00AD4612" w:rsidP="00AD4612">
            <w:pP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  <w:t>Անվտանգության պահանջներ</w:t>
            </w:r>
            <w:r>
              <w:rPr>
                <w:rFonts w:ascii="Cambria Math" w:eastAsia="MS Mincho" w:hAnsi="Cambria Math" w:cs="Cambria Math"/>
                <w:sz w:val="16"/>
                <w:szCs w:val="16"/>
                <w:lang w:val="hy-AM" w:eastAsia="ru-RU"/>
              </w:rPr>
              <w:t>․</w:t>
            </w:r>
          </w:p>
          <w:p w14:paraId="6BEE21CB" w14:textId="77777777" w:rsidR="00AD4612" w:rsidRDefault="00AD4612" w:rsidP="00AD4612">
            <w:pP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  <w:t>Խաղը պատրաստված է ոչ թունավոր և երեխաների համար անվտանգ նյութերից, համապատասխանում է EN71, ASTM և CPSIA միջազգային անվտանգության ստանդարտներին։ Բոլոր եզրերն ունեն կլորացված ձև՝ վնասվածքներից խուսափելու համար։</w:t>
            </w:r>
          </w:p>
          <w:p w14:paraId="29934AD4" w14:textId="77777777" w:rsidR="00AD4612" w:rsidRDefault="00AD4612" w:rsidP="00AD4612">
            <w:pP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  <w:t xml:space="preserve">Յուրաքանչյուր ապրանք պետք է ունենա համապատասխան պիտակ (label) և համայնքի կամ պատվիրատու կառույցի նշանը </w:t>
            </w:r>
            <w: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  <w:lastRenderedPageBreak/>
              <w:t>(sign / logo)։</w:t>
            </w:r>
          </w:p>
          <w:p w14:paraId="12AA7804" w14:textId="77777777" w:rsidR="00AD4612" w:rsidRDefault="00AD4612" w:rsidP="00AD4612">
            <w:pP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  <w:t>Ապրանքները պետք է փաթեթավորվեն անհատական (individual) փաթեթավորմամբ /թղթե տոպրակ/, որի վրա հստակ տեսանելի լինի համայնքի պաշտոնական նշանը։</w:t>
            </w:r>
          </w:p>
          <w:p w14:paraId="34959B21" w14:textId="30CAF27E" w:rsidR="00AD4612" w:rsidRPr="001323C3" w:rsidRDefault="00AD4612" w:rsidP="00AD4612">
            <w:pP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Առաքումը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պետք է կատարվի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 մատակարարի միջոցներով և հաշվին</w:t>
            </w:r>
          </w:p>
        </w:tc>
      </w:tr>
      <w:tr w:rsidR="00AD4612" w:rsidRPr="00851E8E" w14:paraId="00C66DFD" w14:textId="77777777" w:rsidTr="00E7328B">
        <w:trPr>
          <w:trHeight w:val="1717"/>
        </w:trPr>
        <w:tc>
          <w:tcPr>
            <w:tcW w:w="1363" w:type="dxa"/>
            <w:shd w:val="clear" w:color="auto" w:fill="auto"/>
            <w:vAlign w:val="center"/>
          </w:tcPr>
          <w:p w14:paraId="7779FF5F" w14:textId="77777777" w:rsidR="00AD4612" w:rsidRPr="001323C3" w:rsidRDefault="00AD4612" w:rsidP="00AD4612">
            <w:pPr>
              <w:jc w:val="center"/>
              <w:rPr>
                <w:rFonts w:ascii="GHEA Grapalat" w:hAnsi="GHEA Grapalat"/>
                <w:sz w:val="16"/>
                <w:szCs w:val="16"/>
                <w:lang w:eastAsia="ru-RU"/>
              </w:rPr>
            </w:pPr>
            <w:r w:rsidRPr="001323C3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46E975" w14:textId="77777777" w:rsidR="00AD4612" w:rsidRPr="001323C3" w:rsidRDefault="00AD4612" w:rsidP="00AD4612">
            <w:pPr>
              <w:jc w:val="center"/>
              <w:rPr>
                <w:rFonts w:ascii="GHEA Grapalat" w:hAnsi="GHEA Grapalat"/>
                <w:sz w:val="16"/>
                <w:szCs w:val="16"/>
                <w:lang w:eastAsia="ru-RU"/>
              </w:rPr>
            </w:pPr>
            <w:r w:rsidRPr="001323C3">
              <w:rPr>
                <w:rFonts w:ascii="GHEA Grapalat" w:hAnsi="GHEA Grapalat"/>
                <w:sz w:val="16"/>
                <w:szCs w:val="16"/>
                <w:lang w:eastAsia="ru-RU"/>
              </w:rPr>
              <w:t>37521150</w:t>
            </w:r>
          </w:p>
        </w:tc>
        <w:tc>
          <w:tcPr>
            <w:tcW w:w="2591" w:type="dxa"/>
            <w:shd w:val="clear" w:color="auto" w:fill="auto"/>
            <w:vAlign w:val="center"/>
          </w:tcPr>
          <w:p w14:paraId="2176F06B" w14:textId="77777777" w:rsidR="00AD4612" w:rsidRPr="001323C3" w:rsidRDefault="00AD4612" w:rsidP="00AD4612">
            <w:pPr>
              <w:jc w:val="center"/>
              <w:rPr>
                <w:rFonts w:ascii="GHEA Grapalat" w:hAnsi="GHEA Grapalat"/>
                <w:sz w:val="16"/>
                <w:szCs w:val="16"/>
                <w:lang w:val="hy-AM" w:eastAsia="ru-RU"/>
              </w:rPr>
            </w:pPr>
            <w:r w:rsidRPr="001323C3">
              <w:rPr>
                <w:rFonts w:ascii="GHEA Grapalat" w:hAnsi="GHEA Grapalat"/>
                <w:sz w:val="16"/>
                <w:szCs w:val="16"/>
                <w:lang w:val="hy-AM" w:eastAsia="ru-RU"/>
              </w:rPr>
              <w:t>Սեղանի խաղ                              «Penguin Trap Activate»</w:t>
            </w:r>
          </w:p>
        </w:tc>
        <w:tc>
          <w:tcPr>
            <w:tcW w:w="9498" w:type="dxa"/>
            <w:shd w:val="clear" w:color="auto" w:fill="auto"/>
            <w:vAlign w:val="center"/>
          </w:tcPr>
          <w:p w14:paraId="5B80DFF3" w14:textId="77777777" w:rsidR="00AD4612" w:rsidRDefault="00AD4612" w:rsidP="00AD4612">
            <w:pPr>
              <w:rPr>
                <w:rFonts w:ascii="GHEA Grapalat" w:hAnsi="GHEA Grapalat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>Ապրանքի անվանումը՝ սեղանի խաղ «Penguin Trap Activate»։ Արտադրանքի տեսակը՝ մանկական սեղանի խաղ։ Խաղը նախատեսված է երեխաների համար՝ տրամաբանական մտածողությունը, ուշադրությունը և շարժումների համակարգվածությունը զարգացնելու նպատակով։ Խաղացողները հերթով հարվածում են սառույցի բլոկներին՝ չթողնելով, որ պինգվինը ընկնի։</w:t>
            </w:r>
          </w:p>
          <w:p w14:paraId="7A1C5919" w14:textId="77777777" w:rsidR="00AD4612" w:rsidRDefault="00AD4612" w:rsidP="00AD4612">
            <w:pPr>
              <w:rPr>
                <w:rFonts w:ascii="GHEA Grapalat" w:hAnsi="GHEA Grapalat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Խաղի նպատակը՝ պահպանել պինգվինը սառույցի վրա՝ հերթով հարվածելով բլոկներին։ Խաղն ավարտվում է, երբ պինգվինը ընկնում է, և տվյալ խաղացողը պարտվում է։ </w:t>
            </w:r>
          </w:p>
          <w:p w14:paraId="2C92FC89" w14:textId="77777777" w:rsidR="00AD4612" w:rsidRDefault="00AD4612" w:rsidP="00AD4612">
            <w:pPr>
              <w:rPr>
                <w:rFonts w:ascii="GHEA Grapalat" w:hAnsi="GHEA Grapalat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>Տարիքային խումբ՝ 3 տարեկան և բարձր։ Խաղացողների քանակ՝ 2 կամ ավելի։ Չափերը՝ 25.5 × 25.5 × 6 սմ։ Քաշը՝ մոտ 0.5 կգ։ Նյութը՝ բարձրորակ ABS պլաստիկ։ Գույնը՝ կապույտ, սպիտակ և մոխրագույն։ Ծագման երկիր՝ Չինաստան։ Արտադրող՝ նշվում է ըստ մատակարարի տվյալների։</w:t>
            </w:r>
          </w:p>
          <w:p w14:paraId="1DEECF57" w14:textId="77777777" w:rsidR="00AD4612" w:rsidRDefault="00AD4612" w:rsidP="00AD4612">
            <w:pPr>
              <w:rPr>
                <w:rFonts w:ascii="GHEA Grapalat" w:hAnsi="GHEA Grapalat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>Կոմպլեկտացիա՝ խաղային հիմք (վեցանկյուն ձևով)՝ 1 հատ, սառույցի բլոկներ՝ 38 հատ (կապույտ և սպիտակ), մուրճիկներ՝ 2 հատ, պտտվող ցուցիչ (spinner)՝ 1 հատ, պինգվինի ֆիգուր՝ 1 հատ, օգտագործման հրահանգ՝ 1 հատ։</w:t>
            </w:r>
          </w:p>
          <w:p w14:paraId="6D94FF97" w14:textId="77777777" w:rsidR="00AD4612" w:rsidRDefault="00AD4612" w:rsidP="00AD4612">
            <w:pPr>
              <w:rPr>
                <w:rFonts w:ascii="GHEA Grapalat" w:hAnsi="GHEA Grapalat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>Անվտանգության պահանջներ՝ պատրաստված է ոչ թունավոր և երեխաների համար անվտանգ նյութերից, բոլոր եզրերը հարթ են՝ վնասվածքներից խուսափելու համար, համապատասխանում է EN71 և ASTM մանկական խաղալիքների անվտանգության ստանդարտներին։</w:t>
            </w:r>
          </w:p>
          <w:p w14:paraId="081E2C89" w14:textId="77777777" w:rsidR="00AD4612" w:rsidRDefault="00AD4612" w:rsidP="00AD4612">
            <w:pPr>
              <w:rPr>
                <w:rFonts w:ascii="GHEA Grapalat" w:hAnsi="GHEA Grapalat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>Բլոկների մակերեսը փայլուն է, հարթ և հակաալերգիկ պոլիմերային ծածկույթով՝ հեշտ մաքրելու և երկարատև օգտագործման համար. Մուրճիկներ՝ ուժեղացված ABS՝ ներսում փոքրիկ մետաղյա կամ ամրացնող միջուկով՝ կոտրվելու հավանականությունը նվազեցնելու համար։ Spinner-ի առանցք</w:t>
            </w: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ab/>
              <w:t>Բարձր ճշգրտությամբ պլաստիկ և մետաղական համադրություն՝ ապահով և սահուն պտտման համար</w:t>
            </w:r>
          </w:p>
          <w:p w14:paraId="089F2DCF" w14:textId="77777777" w:rsidR="00AD4612" w:rsidRDefault="00AD4612" w:rsidP="00AD4612">
            <w:pPr>
              <w:rPr>
                <w:rFonts w:ascii="GHEA Grapalat" w:hAnsi="GHEA Grapalat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>Պինգվինի ֆիգուր</w:t>
            </w: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ab/>
              <w:t>Նուրբ ձևավորված ABS պլաստիկ, գունավորված անվտանգ էկո ներկերով՝ առանց թունավոր նյութերի։ Գույներ՝կապույտ, սպիտակ և մոխրագույն՝ վիզուալ հակադրությամբ, որը հեշտ է տարբերել երեխաների համար</w:t>
            </w:r>
          </w:p>
          <w:p w14:paraId="5DAD0DDA" w14:textId="77777777" w:rsidR="00AD4612" w:rsidRDefault="00AD4612" w:rsidP="00AD4612">
            <w:pPr>
              <w:rPr>
                <w:rFonts w:ascii="GHEA Grapalat" w:hAnsi="GHEA Grapalat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>Հատակի հատված՝ սահուն, ամուր կառուցվածքով՝ կանխելու սահքը խաղի ընթացքում.Յուրաքանչյուր ապրանք պետք է ունենա համապատասխան պիտակ (label) և համայնքի կամ պատվիրատու կառույցի նշանը (sign / logo)։</w:t>
            </w:r>
          </w:p>
          <w:p w14:paraId="52F9521D" w14:textId="77777777" w:rsidR="00AD4612" w:rsidRDefault="00AD4612" w:rsidP="00AD4612">
            <w:pP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  <w:t>Ապրանքները պետք է փաթեթավորվեն անհատական (individual) փաթեթավորմամբ /թղթե տոպրակ/, որի վրա հստակ տեսանելի լինի համայնքի պաշտոնական նշանը։</w:t>
            </w:r>
          </w:p>
          <w:p w14:paraId="34A388DE" w14:textId="41D00E48" w:rsidR="00AD4612" w:rsidRPr="001323C3" w:rsidRDefault="00AD4612" w:rsidP="00AD4612">
            <w:pPr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Առաքումը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պետք է կատարվի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 մատակարարի միջոցներով և հաշվին</w:t>
            </w:r>
          </w:p>
        </w:tc>
      </w:tr>
      <w:tr w:rsidR="00AD4612" w:rsidRPr="00851E8E" w14:paraId="4CB002EE" w14:textId="77777777" w:rsidTr="00E7328B">
        <w:trPr>
          <w:trHeight w:val="699"/>
        </w:trPr>
        <w:tc>
          <w:tcPr>
            <w:tcW w:w="1363" w:type="dxa"/>
            <w:shd w:val="clear" w:color="auto" w:fill="auto"/>
            <w:vAlign w:val="center"/>
          </w:tcPr>
          <w:p w14:paraId="5776455F" w14:textId="77777777" w:rsidR="00AD4612" w:rsidRPr="001323C3" w:rsidRDefault="00AD4612" w:rsidP="00AD461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323C3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502BC5" w14:textId="77777777" w:rsidR="00AD4612" w:rsidRPr="001323C3" w:rsidRDefault="00AD4612" w:rsidP="00AD461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323C3">
              <w:rPr>
                <w:rFonts w:ascii="GHEA Grapalat" w:hAnsi="GHEA Grapalat"/>
                <w:sz w:val="16"/>
                <w:szCs w:val="16"/>
                <w:lang w:eastAsia="ru-RU"/>
              </w:rPr>
              <w:t>37521140</w:t>
            </w:r>
          </w:p>
        </w:tc>
        <w:tc>
          <w:tcPr>
            <w:tcW w:w="2591" w:type="dxa"/>
            <w:shd w:val="clear" w:color="auto" w:fill="auto"/>
            <w:vAlign w:val="center"/>
          </w:tcPr>
          <w:p w14:paraId="71AC1D33" w14:textId="77777777" w:rsidR="00AD4612" w:rsidRPr="001323C3" w:rsidRDefault="00AD4612" w:rsidP="00AD4612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 w:eastAsia="ru-RU"/>
              </w:rPr>
            </w:pPr>
            <w:r w:rsidRPr="001323C3">
              <w:rPr>
                <w:rFonts w:ascii="GHEA Grapalat" w:hAnsi="GHEA Grapalat" w:cs="Arial"/>
                <w:sz w:val="16"/>
                <w:szCs w:val="16"/>
                <w:lang w:val="hy-AM" w:eastAsia="ru-RU"/>
              </w:rPr>
              <w:t>Փայտե կրթական խաղ «Գեոմետրիկ ձևեր»</w:t>
            </w:r>
          </w:p>
          <w:p w14:paraId="72E91872" w14:textId="77777777" w:rsidR="00AD4612" w:rsidRPr="001323C3" w:rsidRDefault="00AD4612" w:rsidP="00AD4612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 w:eastAsia="ru-RU"/>
              </w:rPr>
            </w:pPr>
          </w:p>
        </w:tc>
        <w:tc>
          <w:tcPr>
            <w:tcW w:w="9498" w:type="dxa"/>
            <w:shd w:val="clear" w:color="auto" w:fill="auto"/>
            <w:vAlign w:val="center"/>
          </w:tcPr>
          <w:p w14:paraId="2ED1701E" w14:textId="77777777" w:rsidR="00AD4612" w:rsidRDefault="00AD4612" w:rsidP="00AD4612">
            <w:pP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  <w:t>Փայտե կրթական խաղ «Գեոմետրիկ ձևեր»</w:t>
            </w:r>
          </w:p>
          <w:p w14:paraId="33C709F0" w14:textId="77777777" w:rsidR="00AD4612" w:rsidRDefault="00AD4612" w:rsidP="00AD4612">
            <w:pP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  <w:t>«Գեոմետրիկ ձևեր» փայտե խաղը նախատեսված է երեխաների տրամաբանական մտածողությունը, ձևերի ճանաչման հմտությունները, գույների ընկալումը և տարածական երևակայությունը զարգացնելու համար։ Խաղը բաղկացած է տարբեր գեոմետրիկ ձևերից՝ եռանկյուն, քառակուսի, շրջան, աստղ, վեցանկյուն և այլն, որոնք տեղադրվում են փայտե հիմքի վրա՝ ըստ ձևի և գույնի։</w:t>
            </w:r>
          </w:p>
          <w:p w14:paraId="75D50A43" w14:textId="77777777" w:rsidR="00AD4612" w:rsidRDefault="00AD4612" w:rsidP="00AD4612">
            <w:pP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  <w:t>Խաղի միջոցով երեխան սովորում է համադրել տարբեր չափերի և գույների տարրերը, դասավորել ըստ օրինակների և ստեղծել իր սեփական կոմպոզիցիաները։ Կոմպլեկտի մեջ ներառված է առաջադրանքների գիրք, որտեղ ներկայացված են տարբեր օրինակներ՝ ըստ դժվարության մակարդակի։</w:t>
            </w:r>
          </w:p>
          <w:p w14:paraId="08F79086" w14:textId="77777777" w:rsidR="00AD4612" w:rsidRDefault="00AD4612" w:rsidP="00AD4612">
            <w:pP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  <w:t>Խաղը նախատեսված է 3 տարեկանից բարձր երեխաների համար և հարմար է ինչպես անհատական, այնպես էլ խմբային խաղերի համար։ Այն խթանում է երեխայի ստեղծագործական մտածողությունը, համբերությունը և մանր շարժումների զարգացումը։</w:t>
            </w:r>
          </w:p>
          <w:p w14:paraId="1C70129D" w14:textId="77777777" w:rsidR="00AD4612" w:rsidRDefault="00AD4612" w:rsidP="00AD4612">
            <w:pP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  <w:t>Ապրանքը ներառում է</w:t>
            </w:r>
            <w:r>
              <w:rPr>
                <w:rFonts w:ascii="Cambria Math" w:eastAsia="MS Mincho" w:hAnsi="Cambria Math" w:cs="Cambria Math"/>
                <w:sz w:val="16"/>
                <w:szCs w:val="16"/>
                <w:lang w:val="hy-AM" w:eastAsia="ru-RU"/>
              </w:rPr>
              <w:t>․</w:t>
            </w:r>
          </w:p>
          <w:p w14:paraId="1286D1C7" w14:textId="77777777" w:rsidR="00AD4612" w:rsidRDefault="00AD4612" w:rsidP="00AD4612">
            <w:pP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  <w:t>Փայտե հիմք՝ 1 հատ</w:t>
            </w:r>
          </w:p>
          <w:p w14:paraId="592A705F" w14:textId="77777777" w:rsidR="00AD4612" w:rsidRDefault="00AD4612" w:rsidP="00AD4612">
            <w:pP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  <w:t>Գեոմետրիկ ձևերի փայտե տարրեր՝ բազմագույն (24–30 հատ)</w:t>
            </w:r>
          </w:p>
          <w:p w14:paraId="4C25C560" w14:textId="77777777" w:rsidR="00AD4612" w:rsidRDefault="00AD4612" w:rsidP="00AD4612">
            <w:pP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  <w:t>Օրինակների և առաջադրանքների գիրք՝ 1 հատ</w:t>
            </w:r>
          </w:p>
          <w:p w14:paraId="6011DE0C" w14:textId="77777777" w:rsidR="00AD4612" w:rsidRDefault="00AD4612" w:rsidP="00AD4612">
            <w:pP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  <w:lastRenderedPageBreak/>
              <w:t>Չափերը՝ մոտ 22 × 22 × 2 սմ, քաշը՝ մոտ 0.4 կգ։</w:t>
            </w:r>
          </w:p>
          <w:p w14:paraId="28805AF6" w14:textId="77777777" w:rsidR="00AD4612" w:rsidRDefault="00AD4612" w:rsidP="00AD4612">
            <w:pP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  <w:t>Նյութը պատրաստված է բարձրորակ, հղկված բնական փայտից, որը չունի սուր եզրեր կամ վնասակար ծածկույթներ։ Բոլոր տարրերը ներկված են էկոլոգիապես մաքուր ջրային ներկերով, որոնք չեն պարունակում թունավոր նյութեր, ֆթալատներ կամ ծանր մետաղներ։</w:t>
            </w:r>
          </w:p>
          <w:p w14:paraId="5F2E58B8" w14:textId="77777777" w:rsidR="00AD4612" w:rsidRDefault="00AD4612" w:rsidP="00AD4612">
            <w:pP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  <w:t>Խաղի նպատակը՝ համադրել ձևերն ու գույները ճիշտ հերթականությամբ՝ ըստ օրինակների կամ ազատ ձևով։ Այն զարգացնում է երեխայի տրամաբանական մտածողությունը, վերլուծական հմտությունները, ձեռքի ճշգրտությունը և գեղագիտական ընկալումը։</w:t>
            </w:r>
          </w:p>
          <w:p w14:paraId="100E8461" w14:textId="77777777" w:rsidR="00AD4612" w:rsidRDefault="00AD4612" w:rsidP="00AD4612">
            <w:pP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  <w:t>Անվտանգության չափանիշներ</w:t>
            </w:r>
            <w:r>
              <w:rPr>
                <w:rFonts w:ascii="Cambria Math" w:eastAsia="MS Mincho" w:hAnsi="Cambria Math" w:cs="Cambria Math"/>
                <w:sz w:val="16"/>
                <w:szCs w:val="16"/>
                <w:lang w:val="hy-AM" w:eastAsia="ru-RU"/>
              </w:rPr>
              <w:t>․</w:t>
            </w:r>
          </w:p>
          <w:p w14:paraId="17F9488B" w14:textId="77777777" w:rsidR="00AD4612" w:rsidRDefault="00AD4612" w:rsidP="00AD4612">
            <w:pP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  <w:t>Խաղը համապատասխանում է EN71, ASTM, և CPSIA միջազգային անվտանգության ստանդարտներին։ Բոլոր եզրերն ունեն կլորացված ձև՝ երեխայի անվտանգության համար։</w:t>
            </w:r>
          </w:p>
          <w:p w14:paraId="5160C507" w14:textId="77777777" w:rsidR="00AD4612" w:rsidRDefault="00AD4612" w:rsidP="00AD4612">
            <w:pP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  <w:t>Յուրաքանչյուր ապրանք պետք է ունենա համապատասխան պիտակ (label) և համայնքի կամ պատվիրատու կառույցի նշանը (sign / logo)։</w:t>
            </w:r>
          </w:p>
          <w:p w14:paraId="087370CB" w14:textId="77777777" w:rsidR="00AD4612" w:rsidRDefault="00AD4612" w:rsidP="00AD4612">
            <w:pP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  <w:t>Ապրանքները պետք է փաթեթավորվեն անհատական (individual) փաթեթավորմամբ /թղթե տոպրակ/, որի վրա հստակ տեսանելի լինի համայնքի պաշտոնական նշանը։</w:t>
            </w:r>
          </w:p>
          <w:p w14:paraId="4798D1A8" w14:textId="4FBAC7A7" w:rsidR="00AD4612" w:rsidRPr="001323C3" w:rsidRDefault="00AD4612" w:rsidP="00AD4612">
            <w:pP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Առաքումը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պետք է կատարվի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մատակարարի միջոցներով և հաշվին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։</w:t>
            </w:r>
          </w:p>
        </w:tc>
      </w:tr>
      <w:bookmarkEnd w:id="0"/>
    </w:tbl>
    <w:p w14:paraId="2485B16E" w14:textId="77777777" w:rsidR="003F3CEA" w:rsidRPr="00E7328B" w:rsidRDefault="003F3CEA" w:rsidP="00E60467">
      <w:pPr>
        <w:rPr>
          <w:rFonts w:ascii="GHEA Grapalat" w:hAnsi="GHEA Grapalat"/>
          <w:sz w:val="20"/>
          <w:lang w:val="hy-AM"/>
        </w:rPr>
      </w:pPr>
    </w:p>
    <w:p w14:paraId="37F47D69" w14:textId="62F420AE" w:rsidR="00E60467" w:rsidRPr="00D908D4" w:rsidRDefault="00E60467" w:rsidP="00BA7F26">
      <w:pPr>
        <w:pStyle w:val="af2"/>
        <w:jc w:val="both"/>
        <w:rPr>
          <w:rFonts w:ascii="GHEA Grapalat" w:hAnsi="GHEA Grapalat"/>
          <w:sz w:val="12"/>
          <w:szCs w:val="12"/>
          <w:lang w:val="pt-BR"/>
        </w:rPr>
      </w:pPr>
      <w:r w:rsidRPr="00E94DCC">
        <w:rPr>
          <w:rFonts w:ascii="GHEA Grapalat" w:hAnsi="GHEA Grapalat"/>
          <w:lang w:val="af-ZA"/>
        </w:rPr>
        <w:t>*</w:t>
      </w:r>
      <w:r w:rsidR="00924E4A" w:rsidRPr="000E7ADF">
        <w:rPr>
          <w:rFonts w:ascii="GHEA Grapalat" w:hAnsi="GHEA Grapalat"/>
          <w:i/>
          <w:sz w:val="16"/>
          <w:szCs w:val="16"/>
          <w:lang w:val="hy-AM" w:eastAsia="en-US"/>
        </w:rPr>
        <w:t xml:space="preserve">  </w:t>
      </w:r>
      <w:r w:rsidRPr="00BA7F26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397C04AE" w14:textId="77777777" w:rsidR="00E60467" w:rsidRPr="00D908D4" w:rsidRDefault="00E60467" w:rsidP="00E60467">
      <w:pPr>
        <w:rPr>
          <w:rFonts w:ascii="GHEA Grapalat" w:hAnsi="GHEA Grapalat"/>
          <w:sz w:val="20"/>
          <w:lang w:val="hy-AM"/>
        </w:rPr>
      </w:pPr>
    </w:p>
    <w:p w14:paraId="6A5B3C6C" w14:textId="77777777" w:rsidR="00D10B0C" w:rsidRPr="00D908D4" w:rsidRDefault="00D10B0C" w:rsidP="00EF3662">
      <w:pPr>
        <w:jc w:val="both"/>
        <w:rPr>
          <w:rFonts w:ascii="GHEA Grapalat" w:hAnsi="GHEA Grapalat"/>
          <w:sz w:val="20"/>
          <w:lang w:val="hy-AM"/>
        </w:rPr>
      </w:pPr>
    </w:p>
    <w:p w14:paraId="4929E5EF" w14:textId="77777777" w:rsidR="00071D1C" w:rsidRPr="00D908D4" w:rsidRDefault="00071D1C" w:rsidP="00EF3662">
      <w:pPr>
        <w:jc w:val="center"/>
        <w:rPr>
          <w:rFonts w:ascii="GHEA Grapalat" w:hAnsi="GHEA Grapalat"/>
          <w:sz w:val="20"/>
          <w:lang w:val="pt-BR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071D1C" w:rsidRPr="00D908D4" w14:paraId="57DF6B90" w14:textId="77777777" w:rsidTr="00E22E51">
        <w:trPr>
          <w:jc w:val="center"/>
        </w:trPr>
        <w:tc>
          <w:tcPr>
            <w:tcW w:w="4536" w:type="dxa"/>
          </w:tcPr>
          <w:p w14:paraId="6766CE79" w14:textId="77777777" w:rsidR="00071D1C" w:rsidRPr="00D908D4" w:rsidRDefault="00071D1C" w:rsidP="00EF3662">
            <w:pPr>
              <w:jc w:val="center"/>
              <w:rPr>
                <w:rFonts w:ascii="GHEA Grapalat" w:hAnsi="GHEA Grapalat" w:cs="Sylfaen"/>
                <w:b/>
                <w:bCs/>
                <w:lang w:val="nb-NO"/>
              </w:rPr>
            </w:pPr>
            <w:r w:rsidRPr="00D908D4">
              <w:rPr>
                <w:rFonts w:ascii="GHEA Grapalat" w:hAnsi="GHEA Grapalat" w:cs="Sylfaen"/>
                <w:b/>
                <w:bCs/>
                <w:lang w:val="nb-NO"/>
              </w:rPr>
              <w:t>ԳՆՈՐԴ</w:t>
            </w:r>
          </w:p>
          <w:p w14:paraId="6E0BF130" w14:textId="77777777" w:rsidR="00071D1C" w:rsidRPr="00D908D4" w:rsidRDefault="00071D1C" w:rsidP="00EF3662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14:paraId="5B30BA98" w14:textId="77777777" w:rsidR="00071D1C" w:rsidRPr="00D908D4" w:rsidRDefault="00071D1C" w:rsidP="00EF3662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14:paraId="7773324E" w14:textId="77777777" w:rsidR="00071D1C" w:rsidRPr="00D908D4" w:rsidRDefault="00071D1C" w:rsidP="00EF3662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14:paraId="195DD96B" w14:textId="77777777" w:rsidR="00071D1C" w:rsidRPr="00D908D4" w:rsidRDefault="00071D1C" w:rsidP="00EF3662">
            <w:pPr>
              <w:rPr>
                <w:rFonts w:ascii="GHEA Grapalat" w:hAnsi="GHEA Grapalat"/>
                <w:lang w:val="ru-RU"/>
              </w:rPr>
            </w:pPr>
          </w:p>
          <w:p w14:paraId="406A93BF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  <w:r w:rsidRPr="00D908D4">
              <w:rPr>
                <w:rFonts w:ascii="GHEA Grapalat" w:hAnsi="GHEA Grapalat"/>
                <w:lang w:val="ru-RU"/>
              </w:rPr>
              <w:t>---------------------------------</w:t>
            </w:r>
          </w:p>
          <w:p w14:paraId="53B2D0DD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908D4"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 w:rsidRPr="00D908D4"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proofErr w:type="spellEnd"/>
            <w:r w:rsidRPr="00D908D4">
              <w:rPr>
                <w:rFonts w:ascii="GHEA Grapalat" w:hAnsi="GHEA Grapalat"/>
                <w:sz w:val="18"/>
                <w:szCs w:val="18"/>
              </w:rPr>
              <w:t>/</w:t>
            </w:r>
          </w:p>
          <w:p w14:paraId="0E039D42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908D4"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 w:rsidRPr="00D908D4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D908D4"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  <w:tc>
          <w:tcPr>
            <w:tcW w:w="760" w:type="dxa"/>
          </w:tcPr>
          <w:p w14:paraId="3BB4A0D4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43" w:type="dxa"/>
          </w:tcPr>
          <w:p w14:paraId="1B8AB32B" w14:textId="77777777" w:rsidR="00071D1C" w:rsidRPr="00D908D4" w:rsidRDefault="00071D1C" w:rsidP="00EF3662">
            <w:pPr>
              <w:jc w:val="center"/>
              <w:rPr>
                <w:rFonts w:ascii="GHEA Grapalat" w:hAnsi="GHEA Grapalat" w:cs="Sylfaen"/>
                <w:b/>
                <w:bCs/>
                <w:lang w:val="ru-RU"/>
              </w:rPr>
            </w:pPr>
            <w:r w:rsidRPr="00D908D4">
              <w:rPr>
                <w:rFonts w:ascii="GHEA Grapalat" w:hAnsi="GHEA Grapalat" w:cs="Sylfaen"/>
                <w:b/>
                <w:bCs/>
                <w:lang w:val="pt-BR"/>
              </w:rPr>
              <w:t>ՎԱՃԱՌՈՂ</w:t>
            </w:r>
          </w:p>
          <w:p w14:paraId="33083D68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</w:p>
          <w:p w14:paraId="5E288EE1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</w:p>
          <w:p w14:paraId="54FE2E3F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</w:p>
          <w:p w14:paraId="3640FEEE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</w:p>
          <w:p w14:paraId="7680B458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  <w:r w:rsidRPr="00D908D4">
              <w:rPr>
                <w:rFonts w:ascii="GHEA Grapalat" w:hAnsi="GHEA Grapalat"/>
                <w:lang w:val="ru-RU"/>
              </w:rPr>
              <w:t>---------------------------------</w:t>
            </w:r>
          </w:p>
          <w:p w14:paraId="4293838A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908D4"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 w:rsidRPr="00D908D4"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proofErr w:type="spellEnd"/>
            <w:r w:rsidRPr="00D908D4">
              <w:rPr>
                <w:rFonts w:ascii="GHEA Grapalat" w:hAnsi="GHEA Grapalat"/>
                <w:sz w:val="18"/>
                <w:szCs w:val="18"/>
              </w:rPr>
              <w:t>/</w:t>
            </w:r>
          </w:p>
          <w:p w14:paraId="302A0A71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D908D4"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 w:rsidRPr="00D908D4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D908D4"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</w:tr>
    </w:tbl>
    <w:p w14:paraId="2481817F" w14:textId="3C68CC65" w:rsidR="0043782A" w:rsidRPr="00E5270C" w:rsidRDefault="00071D1C" w:rsidP="00851E8E">
      <w:pPr>
        <w:rPr>
          <w:lang w:val="es-ES"/>
        </w:rPr>
      </w:pPr>
      <w:r w:rsidRPr="00D908D4">
        <w:rPr>
          <w:rFonts w:ascii="GHEA Grapalat" w:hAnsi="GHEA Grapalat"/>
          <w:sz w:val="20"/>
        </w:rPr>
        <w:br w:type="page"/>
      </w:r>
      <w:bookmarkStart w:id="1" w:name="_Hlk187927246"/>
      <w:bookmarkEnd w:id="1"/>
    </w:p>
    <w:sectPr w:rsidR="0043782A" w:rsidRPr="00E5270C" w:rsidSect="00851E8E">
      <w:footnotePr>
        <w:pos w:val="beneathText"/>
      </w:footnotePr>
      <w:pgSz w:w="16838" w:h="11906" w:orient="landscape" w:code="9"/>
      <w:pgMar w:top="662" w:right="533" w:bottom="141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52918" w14:textId="77777777" w:rsidR="005C5671" w:rsidRDefault="005C5671">
      <w:r>
        <w:separator/>
      </w:r>
    </w:p>
  </w:endnote>
  <w:endnote w:type="continuationSeparator" w:id="0">
    <w:p w14:paraId="1F90CF30" w14:textId="77777777" w:rsidR="005C5671" w:rsidRDefault="005C5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FED75" w14:textId="77777777" w:rsidR="005C5671" w:rsidRDefault="005C5671">
      <w:r>
        <w:separator/>
      </w:r>
    </w:p>
  </w:footnote>
  <w:footnote w:type="continuationSeparator" w:id="0">
    <w:p w14:paraId="3B1F409F" w14:textId="77777777" w:rsidR="005C5671" w:rsidRDefault="005C56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9C503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0233E"/>
    <w:multiLevelType w:val="hybridMultilevel"/>
    <w:tmpl w:val="3D16E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2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85F429C"/>
    <w:multiLevelType w:val="hybridMultilevel"/>
    <w:tmpl w:val="A3C8AC4A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6" w15:restartNumberingAfterBreak="0">
    <w:nsid w:val="3DBE5A2F"/>
    <w:multiLevelType w:val="hybridMultilevel"/>
    <w:tmpl w:val="3072D91A"/>
    <w:lvl w:ilvl="0" w:tplc="34D2DF2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5" w15:restartNumberingAfterBreak="0">
    <w:nsid w:val="6C7B072F"/>
    <w:multiLevelType w:val="hybridMultilevel"/>
    <w:tmpl w:val="4606A2CE"/>
    <w:lvl w:ilvl="0" w:tplc="B9B49E2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9"/>
  </w:num>
  <w:num w:numId="4">
    <w:abstractNumId w:val="15"/>
  </w:num>
  <w:num w:numId="5">
    <w:abstractNumId w:val="23"/>
  </w:num>
  <w:num w:numId="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5"/>
  </w:num>
  <w:num w:numId="11">
    <w:abstractNumId w:val="7"/>
  </w:num>
  <w:num w:numId="12">
    <w:abstractNumId w:val="28"/>
  </w:num>
  <w:num w:numId="13">
    <w:abstractNumId w:val="24"/>
  </w:num>
  <w:num w:numId="14">
    <w:abstractNumId w:val="10"/>
  </w:num>
  <w:num w:numId="15">
    <w:abstractNumId w:val="26"/>
  </w:num>
  <w:num w:numId="16">
    <w:abstractNumId w:val="13"/>
  </w:num>
  <w:num w:numId="17">
    <w:abstractNumId w:val="6"/>
  </w:num>
  <w:num w:numId="18">
    <w:abstractNumId w:val="1"/>
  </w:num>
  <w:num w:numId="19">
    <w:abstractNumId w:val="4"/>
  </w:num>
  <w:num w:numId="20">
    <w:abstractNumId w:val="3"/>
  </w:num>
  <w:num w:numId="21">
    <w:abstractNumId w:val="29"/>
  </w:num>
  <w:num w:numId="22">
    <w:abstractNumId w:val="27"/>
  </w:num>
  <w:num w:numId="23">
    <w:abstractNumId w:val="22"/>
  </w:num>
  <w:num w:numId="24">
    <w:abstractNumId w:val="0"/>
  </w:num>
  <w:num w:numId="25">
    <w:abstractNumId w:val="12"/>
  </w:num>
  <w:num w:numId="26">
    <w:abstractNumId w:val="17"/>
  </w:num>
  <w:num w:numId="27">
    <w:abstractNumId w:val="14"/>
  </w:num>
  <w:num w:numId="28">
    <w:abstractNumId w:val="16"/>
  </w:num>
  <w:num w:numId="29">
    <w:abstractNumId w:val="25"/>
  </w:num>
  <w:num w:numId="30">
    <w:abstractNumId w:val="9"/>
  </w:num>
  <w:num w:numId="31">
    <w:abstractNumId w:val="11"/>
  </w:num>
  <w:num w:numId="32">
    <w:abstractNumId w:val="20"/>
  </w:num>
  <w:num w:numId="33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17DA"/>
    <w:rsid w:val="00002A9A"/>
    <w:rsid w:val="00002C23"/>
    <w:rsid w:val="000031E3"/>
    <w:rsid w:val="000033BC"/>
    <w:rsid w:val="0000342F"/>
    <w:rsid w:val="00003DF0"/>
    <w:rsid w:val="000058C9"/>
    <w:rsid w:val="000058CF"/>
    <w:rsid w:val="00005D30"/>
    <w:rsid w:val="00006862"/>
    <w:rsid w:val="000076A1"/>
    <w:rsid w:val="0000776B"/>
    <w:rsid w:val="00012347"/>
    <w:rsid w:val="00012E2C"/>
    <w:rsid w:val="00013093"/>
    <w:rsid w:val="000132F3"/>
    <w:rsid w:val="00013C24"/>
    <w:rsid w:val="00013DD3"/>
    <w:rsid w:val="000149F3"/>
    <w:rsid w:val="00017484"/>
    <w:rsid w:val="000206DA"/>
    <w:rsid w:val="00020C83"/>
    <w:rsid w:val="00020EF3"/>
    <w:rsid w:val="00021831"/>
    <w:rsid w:val="00021C2E"/>
    <w:rsid w:val="00022047"/>
    <w:rsid w:val="000220CD"/>
    <w:rsid w:val="00022738"/>
    <w:rsid w:val="00023384"/>
    <w:rsid w:val="000238FE"/>
    <w:rsid w:val="000246E6"/>
    <w:rsid w:val="00025353"/>
    <w:rsid w:val="00026351"/>
    <w:rsid w:val="00026FA4"/>
    <w:rsid w:val="000275BF"/>
    <w:rsid w:val="00027944"/>
    <w:rsid w:val="0003005A"/>
    <w:rsid w:val="00030D40"/>
    <w:rsid w:val="000312D9"/>
    <w:rsid w:val="000313A6"/>
    <w:rsid w:val="000314B5"/>
    <w:rsid w:val="000326A1"/>
    <w:rsid w:val="00032C7F"/>
    <w:rsid w:val="000330A3"/>
    <w:rsid w:val="00033454"/>
    <w:rsid w:val="000334D9"/>
    <w:rsid w:val="00033946"/>
    <w:rsid w:val="00033B20"/>
    <w:rsid w:val="00034390"/>
    <w:rsid w:val="000344B0"/>
    <w:rsid w:val="0003465A"/>
    <w:rsid w:val="0003466E"/>
    <w:rsid w:val="00034C63"/>
    <w:rsid w:val="00034CED"/>
    <w:rsid w:val="000356CC"/>
    <w:rsid w:val="00037DDE"/>
    <w:rsid w:val="000408D8"/>
    <w:rsid w:val="0004369D"/>
    <w:rsid w:val="0004387F"/>
    <w:rsid w:val="0004466A"/>
    <w:rsid w:val="00046BAC"/>
    <w:rsid w:val="00046DB1"/>
    <w:rsid w:val="0004788C"/>
    <w:rsid w:val="0005107A"/>
    <w:rsid w:val="00051490"/>
    <w:rsid w:val="00051B7F"/>
    <w:rsid w:val="000524E9"/>
    <w:rsid w:val="00052AF7"/>
    <w:rsid w:val="00052F61"/>
    <w:rsid w:val="000537FF"/>
    <w:rsid w:val="00053BFB"/>
    <w:rsid w:val="000545B4"/>
    <w:rsid w:val="000550DA"/>
    <w:rsid w:val="00055129"/>
    <w:rsid w:val="00055195"/>
    <w:rsid w:val="000558F9"/>
    <w:rsid w:val="00055CC2"/>
    <w:rsid w:val="00055EDC"/>
    <w:rsid w:val="00056516"/>
    <w:rsid w:val="00056AB4"/>
    <w:rsid w:val="00057264"/>
    <w:rsid w:val="00057E54"/>
    <w:rsid w:val="000604CF"/>
    <w:rsid w:val="00060FB1"/>
    <w:rsid w:val="0006220B"/>
    <w:rsid w:val="0006311D"/>
    <w:rsid w:val="00065C3B"/>
    <w:rsid w:val="000677B2"/>
    <w:rsid w:val="000704B9"/>
    <w:rsid w:val="00070DBB"/>
    <w:rsid w:val="00071D1C"/>
    <w:rsid w:val="00073430"/>
    <w:rsid w:val="000735B0"/>
    <w:rsid w:val="00073A04"/>
    <w:rsid w:val="00073A09"/>
    <w:rsid w:val="00074D41"/>
    <w:rsid w:val="00075997"/>
    <w:rsid w:val="00075A08"/>
    <w:rsid w:val="00076597"/>
    <w:rsid w:val="00076FFA"/>
    <w:rsid w:val="00077062"/>
    <w:rsid w:val="00077BB9"/>
    <w:rsid w:val="00080C4E"/>
    <w:rsid w:val="00080E73"/>
    <w:rsid w:val="00081E7C"/>
    <w:rsid w:val="000822C1"/>
    <w:rsid w:val="0008283C"/>
    <w:rsid w:val="00082ADC"/>
    <w:rsid w:val="00082DE0"/>
    <w:rsid w:val="00082E96"/>
    <w:rsid w:val="000831B3"/>
    <w:rsid w:val="00083558"/>
    <w:rsid w:val="000845F6"/>
    <w:rsid w:val="0008486F"/>
    <w:rsid w:val="00085931"/>
    <w:rsid w:val="000878DB"/>
    <w:rsid w:val="00087A30"/>
    <w:rsid w:val="000911CA"/>
    <w:rsid w:val="00091EBC"/>
    <w:rsid w:val="000921C9"/>
    <w:rsid w:val="00092D0A"/>
    <w:rsid w:val="0009380C"/>
    <w:rsid w:val="0009449B"/>
    <w:rsid w:val="000946A3"/>
    <w:rsid w:val="000952D8"/>
    <w:rsid w:val="00095EB1"/>
    <w:rsid w:val="00096865"/>
    <w:rsid w:val="000971DD"/>
    <w:rsid w:val="00097DE8"/>
    <w:rsid w:val="000A0CD9"/>
    <w:rsid w:val="000A10DE"/>
    <w:rsid w:val="000A37CE"/>
    <w:rsid w:val="000A5B16"/>
    <w:rsid w:val="000A6B75"/>
    <w:rsid w:val="000A72AD"/>
    <w:rsid w:val="000A7528"/>
    <w:rsid w:val="000B033F"/>
    <w:rsid w:val="000B1088"/>
    <w:rsid w:val="000B259E"/>
    <w:rsid w:val="000B4CF4"/>
    <w:rsid w:val="000B5AE5"/>
    <w:rsid w:val="000B61A2"/>
    <w:rsid w:val="000B6DB9"/>
    <w:rsid w:val="000B700B"/>
    <w:rsid w:val="000B7641"/>
    <w:rsid w:val="000B7C54"/>
    <w:rsid w:val="000C0396"/>
    <w:rsid w:val="000C062F"/>
    <w:rsid w:val="000C0728"/>
    <w:rsid w:val="000C0A9D"/>
    <w:rsid w:val="000C0FD6"/>
    <w:rsid w:val="000C165F"/>
    <w:rsid w:val="000C36C6"/>
    <w:rsid w:val="000C3C59"/>
    <w:rsid w:val="000C3C83"/>
    <w:rsid w:val="000C4A1B"/>
    <w:rsid w:val="000C50BE"/>
    <w:rsid w:val="000C5A09"/>
    <w:rsid w:val="000C6F81"/>
    <w:rsid w:val="000D064C"/>
    <w:rsid w:val="000D07E4"/>
    <w:rsid w:val="000D094F"/>
    <w:rsid w:val="000D10F1"/>
    <w:rsid w:val="000D16B6"/>
    <w:rsid w:val="000D2054"/>
    <w:rsid w:val="000D2527"/>
    <w:rsid w:val="000D2CD0"/>
    <w:rsid w:val="000D3188"/>
    <w:rsid w:val="000D34C8"/>
    <w:rsid w:val="000D39B5"/>
    <w:rsid w:val="000D3B6D"/>
    <w:rsid w:val="000D3EDD"/>
    <w:rsid w:val="000D4471"/>
    <w:rsid w:val="000D52A5"/>
    <w:rsid w:val="000D5766"/>
    <w:rsid w:val="000D590A"/>
    <w:rsid w:val="000D6A89"/>
    <w:rsid w:val="000D6C21"/>
    <w:rsid w:val="000D701E"/>
    <w:rsid w:val="000D77C1"/>
    <w:rsid w:val="000E02C1"/>
    <w:rsid w:val="000E047A"/>
    <w:rsid w:val="000E0B49"/>
    <w:rsid w:val="000E1C31"/>
    <w:rsid w:val="000E21E6"/>
    <w:rsid w:val="000E2416"/>
    <w:rsid w:val="000E2427"/>
    <w:rsid w:val="000E267C"/>
    <w:rsid w:val="000E2D7B"/>
    <w:rsid w:val="000E308B"/>
    <w:rsid w:val="000E33CE"/>
    <w:rsid w:val="000E3D1E"/>
    <w:rsid w:val="000E3F9A"/>
    <w:rsid w:val="000E426E"/>
    <w:rsid w:val="000E4C35"/>
    <w:rsid w:val="000E5257"/>
    <w:rsid w:val="000E5F29"/>
    <w:rsid w:val="000E6318"/>
    <w:rsid w:val="000E7612"/>
    <w:rsid w:val="000E79BD"/>
    <w:rsid w:val="000E7ADF"/>
    <w:rsid w:val="000F008F"/>
    <w:rsid w:val="000F109E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900"/>
    <w:rsid w:val="000F5E4B"/>
    <w:rsid w:val="000F628A"/>
    <w:rsid w:val="000F6E48"/>
    <w:rsid w:val="000F6FEC"/>
    <w:rsid w:val="000F7026"/>
    <w:rsid w:val="000F768A"/>
    <w:rsid w:val="000F7AE0"/>
    <w:rsid w:val="0010050E"/>
    <w:rsid w:val="00101445"/>
    <w:rsid w:val="00101C9A"/>
    <w:rsid w:val="00101F06"/>
    <w:rsid w:val="00102291"/>
    <w:rsid w:val="0010323D"/>
    <w:rsid w:val="00104861"/>
    <w:rsid w:val="00105C5A"/>
    <w:rsid w:val="00106365"/>
    <w:rsid w:val="00106D44"/>
    <w:rsid w:val="00106DEE"/>
    <w:rsid w:val="00106F3B"/>
    <w:rsid w:val="00110D13"/>
    <w:rsid w:val="00113342"/>
    <w:rsid w:val="00113B30"/>
    <w:rsid w:val="00113F0D"/>
    <w:rsid w:val="00114AF5"/>
    <w:rsid w:val="00114B53"/>
    <w:rsid w:val="00115905"/>
    <w:rsid w:val="001159FA"/>
    <w:rsid w:val="0011611E"/>
    <w:rsid w:val="001162AC"/>
    <w:rsid w:val="001168E1"/>
    <w:rsid w:val="00116E47"/>
    <w:rsid w:val="00117020"/>
    <w:rsid w:val="00117964"/>
    <w:rsid w:val="00117DAA"/>
    <w:rsid w:val="001205FC"/>
    <w:rsid w:val="001242C4"/>
    <w:rsid w:val="00124461"/>
    <w:rsid w:val="00124AEA"/>
    <w:rsid w:val="0012525D"/>
    <w:rsid w:val="00126F8D"/>
    <w:rsid w:val="001276C9"/>
    <w:rsid w:val="001300BC"/>
    <w:rsid w:val="00130202"/>
    <w:rsid w:val="001305C6"/>
    <w:rsid w:val="001316E5"/>
    <w:rsid w:val="00131772"/>
    <w:rsid w:val="00131C08"/>
    <w:rsid w:val="00131E9C"/>
    <w:rsid w:val="00132025"/>
    <w:rsid w:val="00132FA8"/>
    <w:rsid w:val="0013319A"/>
    <w:rsid w:val="001335AF"/>
    <w:rsid w:val="00133A5A"/>
    <w:rsid w:val="00133A7E"/>
    <w:rsid w:val="00133CE4"/>
    <w:rsid w:val="00133E83"/>
    <w:rsid w:val="00134B22"/>
    <w:rsid w:val="00134D6E"/>
    <w:rsid w:val="00134DC5"/>
    <w:rsid w:val="001355F9"/>
    <w:rsid w:val="00135840"/>
    <w:rsid w:val="001369CB"/>
    <w:rsid w:val="00136FFD"/>
    <w:rsid w:val="001377BA"/>
    <w:rsid w:val="00137A5C"/>
    <w:rsid w:val="00142496"/>
    <w:rsid w:val="00143BD7"/>
    <w:rsid w:val="00143E8C"/>
    <w:rsid w:val="001445ED"/>
    <w:rsid w:val="0014472E"/>
    <w:rsid w:val="00144F73"/>
    <w:rsid w:val="001458D6"/>
    <w:rsid w:val="00145CC3"/>
    <w:rsid w:val="001468E2"/>
    <w:rsid w:val="00147C42"/>
    <w:rsid w:val="00147CD0"/>
    <w:rsid w:val="00147F14"/>
    <w:rsid w:val="00150B3C"/>
    <w:rsid w:val="00150CBE"/>
    <w:rsid w:val="001514D1"/>
    <w:rsid w:val="001515DE"/>
    <w:rsid w:val="001522CE"/>
    <w:rsid w:val="00152564"/>
    <w:rsid w:val="00152DAD"/>
    <w:rsid w:val="00153A85"/>
    <w:rsid w:val="00153C87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35B8"/>
    <w:rsid w:val="00164BBC"/>
    <w:rsid w:val="0016519F"/>
    <w:rsid w:val="001669C1"/>
    <w:rsid w:val="00166AB8"/>
    <w:rsid w:val="001679A6"/>
    <w:rsid w:val="00167C8E"/>
    <w:rsid w:val="001701AC"/>
    <w:rsid w:val="0017147D"/>
    <w:rsid w:val="00171A46"/>
    <w:rsid w:val="00171C93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BB"/>
    <w:rsid w:val="001830FF"/>
    <w:rsid w:val="00183FEA"/>
    <w:rsid w:val="00184D18"/>
    <w:rsid w:val="00184F17"/>
    <w:rsid w:val="0018560E"/>
    <w:rsid w:val="00185684"/>
    <w:rsid w:val="0018591C"/>
    <w:rsid w:val="00185DF9"/>
    <w:rsid w:val="00186513"/>
    <w:rsid w:val="00191D5F"/>
    <w:rsid w:val="00192606"/>
    <w:rsid w:val="00192A1F"/>
    <w:rsid w:val="001932A7"/>
    <w:rsid w:val="00193871"/>
    <w:rsid w:val="001943E7"/>
    <w:rsid w:val="00194598"/>
    <w:rsid w:val="00194DBD"/>
    <w:rsid w:val="00195835"/>
    <w:rsid w:val="00195F24"/>
    <w:rsid w:val="00196487"/>
    <w:rsid w:val="00196FCE"/>
    <w:rsid w:val="001A23A6"/>
    <w:rsid w:val="001A2579"/>
    <w:rsid w:val="001A2F72"/>
    <w:rsid w:val="001A3FEC"/>
    <w:rsid w:val="001A43A4"/>
    <w:rsid w:val="001A46FF"/>
    <w:rsid w:val="001A4EF7"/>
    <w:rsid w:val="001A5BC8"/>
    <w:rsid w:val="001A5C02"/>
    <w:rsid w:val="001B0D9A"/>
    <w:rsid w:val="001B1370"/>
    <w:rsid w:val="001B1FC4"/>
    <w:rsid w:val="001B21A3"/>
    <w:rsid w:val="001B37D2"/>
    <w:rsid w:val="001B45A9"/>
    <w:rsid w:val="001B478E"/>
    <w:rsid w:val="001B6FCF"/>
    <w:rsid w:val="001B710D"/>
    <w:rsid w:val="001B7698"/>
    <w:rsid w:val="001C07C6"/>
    <w:rsid w:val="001C0849"/>
    <w:rsid w:val="001C089C"/>
    <w:rsid w:val="001C0B2D"/>
    <w:rsid w:val="001C0EB5"/>
    <w:rsid w:val="001C1277"/>
    <w:rsid w:val="001C3D83"/>
    <w:rsid w:val="001C3F6C"/>
    <w:rsid w:val="001C65C0"/>
    <w:rsid w:val="001C76F7"/>
    <w:rsid w:val="001C7C1A"/>
    <w:rsid w:val="001D0D42"/>
    <w:rsid w:val="001D1139"/>
    <w:rsid w:val="001D1446"/>
    <w:rsid w:val="001D173D"/>
    <w:rsid w:val="001D1D00"/>
    <w:rsid w:val="001D2D62"/>
    <w:rsid w:val="001D4789"/>
    <w:rsid w:val="001D4DE4"/>
    <w:rsid w:val="001D5841"/>
    <w:rsid w:val="001D5B42"/>
    <w:rsid w:val="001D5FF7"/>
    <w:rsid w:val="001D6531"/>
    <w:rsid w:val="001D65A2"/>
    <w:rsid w:val="001D700C"/>
    <w:rsid w:val="001D7228"/>
    <w:rsid w:val="001D74FA"/>
    <w:rsid w:val="001D78C5"/>
    <w:rsid w:val="001E0216"/>
    <w:rsid w:val="001E17BA"/>
    <w:rsid w:val="001E2794"/>
    <w:rsid w:val="001E2814"/>
    <w:rsid w:val="001E2C36"/>
    <w:rsid w:val="001E55B2"/>
    <w:rsid w:val="001E5739"/>
    <w:rsid w:val="001E5866"/>
    <w:rsid w:val="001E73CB"/>
    <w:rsid w:val="001E7733"/>
    <w:rsid w:val="001F0335"/>
    <w:rsid w:val="001F0371"/>
    <w:rsid w:val="001F1DF0"/>
    <w:rsid w:val="001F3237"/>
    <w:rsid w:val="001F36FA"/>
    <w:rsid w:val="001F386B"/>
    <w:rsid w:val="001F55DB"/>
    <w:rsid w:val="001F5FDE"/>
    <w:rsid w:val="001F6578"/>
    <w:rsid w:val="001F760C"/>
    <w:rsid w:val="00201683"/>
    <w:rsid w:val="002017CB"/>
    <w:rsid w:val="00201DA0"/>
    <w:rsid w:val="00201F2E"/>
    <w:rsid w:val="00202F4D"/>
    <w:rsid w:val="002032CE"/>
    <w:rsid w:val="00203917"/>
    <w:rsid w:val="00203E46"/>
    <w:rsid w:val="00204B03"/>
    <w:rsid w:val="00204E53"/>
    <w:rsid w:val="00205689"/>
    <w:rsid w:val="0020701A"/>
    <w:rsid w:val="0020732D"/>
    <w:rsid w:val="00207CF7"/>
    <w:rsid w:val="002100B3"/>
    <w:rsid w:val="002101F2"/>
    <w:rsid w:val="002106E6"/>
    <w:rsid w:val="00210F0C"/>
    <w:rsid w:val="00211168"/>
    <w:rsid w:val="00211425"/>
    <w:rsid w:val="002115A9"/>
    <w:rsid w:val="002137E6"/>
    <w:rsid w:val="00213E8E"/>
    <w:rsid w:val="00213EB8"/>
    <w:rsid w:val="00217205"/>
    <w:rsid w:val="002174CC"/>
    <w:rsid w:val="00217710"/>
    <w:rsid w:val="00220491"/>
    <w:rsid w:val="00220ACB"/>
    <w:rsid w:val="00220C7C"/>
    <w:rsid w:val="002218FE"/>
    <w:rsid w:val="002240AB"/>
    <w:rsid w:val="002250D8"/>
    <w:rsid w:val="0022515E"/>
    <w:rsid w:val="002252CD"/>
    <w:rsid w:val="00226412"/>
    <w:rsid w:val="002273AD"/>
    <w:rsid w:val="0022770A"/>
    <w:rsid w:val="00227A85"/>
    <w:rsid w:val="00227C9F"/>
    <w:rsid w:val="00230B12"/>
    <w:rsid w:val="00230C8F"/>
    <w:rsid w:val="00230D4E"/>
    <w:rsid w:val="00232251"/>
    <w:rsid w:val="0023354E"/>
    <w:rsid w:val="002342DD"/>
    <w:rsid w:val="0023571C"/>
    <w:rsid w:val="0023698A"/>
    <w:rsid w:val="00236B75"/>
    <w:rsid w:val="0024027D"/>
    <w:rsid w:val="00240289"/>
    <w:rsid w:val="0024041A"/>
    <w:rsid w:val="0024186B"/>
    <w:rsid w:val="0024205E"/>
    <w:rsid w:val="00243BC0"/>
    <w:rsid w:val="00244642"/>
    <w:rsid w:val="00244ABB"/>
    <w:rsid w:val="00244B38"/>
    <w:rsid w:val="00245BC8"/>
    <w:rsid w:val="00246F46"/>
    <w:rsid w:val="00247669"/>
    <w:rsid w:val="0025145E"/>
    <w:rsid w:val="00251E84"/>
    <w:rsid w:val="00252C9C"/>
    <w:rsid w:val="00252E8F"/>
    <w:rsid w:val="002542AE"/>
    <w:rsid w:val="0025439D"/>
    <w:rsid w:val="00254A36"/>
    <w:rsid w:val="002559B9"/>
    <w:rsid w:val="00257773"/>
    <w:rsid w:val="00260569"/>
    <w:rsid w:val="00260E64"/>
    <w:rsid w:val="00261272"/>
    <w:rsid w:val="0026158D"/>
    <w:rsid w:val="002615B2"/>
    <w:rsid w:val="00261BB3"/>
    <w:rsid w:val="00263035"/>
    <w:rsid w:val="00263094"/>
    <w:rsid w:val="00263983"/>
    <w:rsid w:val="00263D72"/>
    <w:rsid w:val="00263E28"/>
    <w:rsid w:val="0026426F"/>
    <w:rsid w:val="0026557B"/>
    <w:rsid w:val="002658BB"/>
    <w:rsid w:val="00265D18"/>
    <w:rsid w:val="002665A4"/>
    <w:rsid w:val="00266843"/>
    <w:rsid w:val="002674DB"/>
    <w:rsid w:val="00267B82"/>
    <w:rsid w:val="0027052A"/>
    <w:rsid w:val="00270AF6"/>
    <w:rsid w:val="00270D59"/>
    <w:rsid w:val="00271DF6"/>
    <w:rsid w:val="0027208C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6441"/>
    <w:rsid w:val="00276B03"/>
    <w:rsid w:val="00277F14"/>
    <w:rsid w:val="0028014C"/>
    <w:rsid w:val="00280203"/>
    <w:rsid w:val="002803BD"/>
    <w:rsid w:val="00280E91"/>
    <w:rsid w:val="00281740"/>
    <w:rsid w:val="00281D16"/>
    <w:rsid w:val="00283198"/>
    <w:rsid w:val="0028362D"/>
    <w:rsid w:val="0028363B"/>
    <w:rsid w:val="00283E26"/>
    <w:rsid w:val="00283F0A"/>
    <w:rsid w:val="002846B1"/>
    <w:rsid w:val="00285A7B"/>
    <w:rsid w:val="00285D2B"/>
    <w:rsid w:val="00286AD3"/>
    <w:rsid w:val="0028726A"/>
    <w:rsid w:val="002877FC"/>
    <w:rsid w:val="00287968"/>
    <w:rsid w:val="00287BCA"/>
    <w:rsid w:val="00290159"/>
    <w:rsid w:val="00291919"/>
    <w:rsid w:val="00291EFF"/>
    <w:rsid w:val="002926D4"/>
    <w:rsid w:val="00293A25"/>
    <w:rsid w:val="00293A76"/>
    <w:rsid w:val="002941F2"/>
    <w:rsid w:val="00294BD5"/>
    <w:rsid w:val="00294FFF"/>
    <w:rsid w:val="0029515A"/>
    <w:rsid w:val="00296466"/>
    <w:rsid w:val="00296A9F"/>
    <w:rsid w:val="00296F9E"/>
    <w:rsid w:val="002A058F"/>
    <w:rsid w:val="002A10B2"/>
    <w:rsid w:val="002A1FAC"/>
    <w:rsid w:val="002A1FC4"/>
    <w:rsid w:val="002A26AE"/>
    <w:rsid w:val="002A2C2E"/>
    <w:rsid w:val="002A2F65"/>
    <w:rsid w:val="002A3785"/>
    <w:rsid w:val="002A3D00"/>
    <w:rsid w:val="002A4619"/>
    <w:rsid w:val="002A464D"/>
    <w:rsid w:val="002A5ABB"/>
    <w:rsid w:val="002A6A3E"/>
    <w:rsid w:val="002A6A99"/>
    <w:rsid w:val="002A7380"/>
    <w:rsid w:val="002A76C6"/>
    <w:rsid w:val="002A7A40"/>
    <w:rsid w:val="002B01B8"/>
    <w:rsid w:val="002B0631"/>
    <w:rsid w:val="002B0AEA"/>
    <w:rsid w:val="002B103D"/>
    <w:rsid w:val="002B121D"/>
    <w:rsid w:val="002B155B"/>
    <w:rsid w:val="002B1911"/>
    <w:rsid w:val="002B1ABE"/>
    <w:rsid w:val="002B1FC7"/>
    <w:rsid w:val="002B24A4"/>
    <w:rsid w:val="002B24E8"/>
    <w:rsid w:val="002B264B"/>
    <w:rsid w:val="002B32D6"/>
    <w:rsid w:val="002B33CF"/>
    <w:rsid w:val="002B3E53"/>
    <w:rsid w:val="002B4509"/>
    <w:rsid w:val="002B4FD9"/>
    <w:rsid w:val="002B5F87"/>
    <w:rsid w:val="002B6897"/>
    <w:rsid w:val="002B7388"/>
    <w:rsid w:val="002B7594"/>
    <w:rsid w:val="002C071B"/>
    <w:rsid w:val="002C0DD6"/>
    <w:rsid w:val="002C1050"/>
    <w:rsid w:val="002C1698"/>
    <w:rsid w:val="002C1947"/>
    <w:rsid w:val="002C1AE5"/>
    <w:rsid w:val="002C205F"/>
    <w:rsid w:val="002C27EB"/>
    <w:rsid w:val="002C2AAB"/>
    <w:rsid w:val="002C3CAA"/>
    <w:rsid w:val="002C4B60"/>
    <w:rsid w:val="002C4DBF"/>
    <w:rsid w:val="002C5DC8"/>
    <w:rsid w:val="002C5EA7"/>
    <w:rsid w:val="002C66FE"/>
    <w:rsid w:val="002C6CF7"/>
    <w:rsid w:val="002C7037"/>
    <w:rsid w:val="002C7500"/>
    <w:rsid w:val="002C7780"/>
    <w:rsid w:val="002D02FE"/>
    <w:rsid w:val="002D1570"/>
    <w:rsid w:val="002D1AAA"/>
    <w:rsid w:val="002D20E8"/>
    <w:rsid w:val="002D236D"/>
    <w:rsid w:val="002D2E85"/>
    <w:rsid w:val="002D30B7"/>
    <w:rsid w:val="002D3C61"/>
    <w:rsid w:val="002D4250"/>
    <w:rsid w:val="002D4575"/>
    <w:rsid w:val="002D5232"/>
    <w:rsid w:val="002D5CF0"/>
    <w:rsid w:val="002D601F"/>
    <w:rsid w:val="002D7AA1"/>
    <w:rsid w:val="002E061E"/>
    <w:rsid w:val="002E0768"/>
    <w:rsid w:val="002E0877"/>
    <w:rsid w:val="002E0966"/>
    <w:rsid w:val="002E19B2"/>
    <w:rsid w:val="002E1B4F"/>
    <w:rsid w:val="002E3165"/>
    <w:rsid w:val="002E3B65"/>
    <w:rsid w:val="002E4305"/>
    <w:rsid w:val="002E530A"/>
    <w:rsid w:val="002E531D"/>
    <w:rsid w:val="002E67D3"/>
    <w:rsid w:val="002E7212"/>
    <w:rsid w:val="002E7EE1"/>
    <w:rsid w:val="002F0ADE"/>
    <w:rsid w:val="002F0F62"/>
    <w:rsid w:val="002F1AB3"/>
    <w:rsid w:val="002F1E2A"/>
    <w:rsid w:val="002F224F"/>
    <w:rsid w:val="002F2B23"/>
    <w:rsid w:val="002F2C5F"/>
    <w:rsid w:val="002F2CE0"/>
    <w:rsid w:val="002F35FE"/>
    <w:rsid w:val="002F6164"/>
    <w:rsid w:val="002F69C9"/>
    <w:rsid w:val="002F6FA0"/>
    <w:rsid w:val="002F7A4B"/>
    <w:rsid w:val="002F7A7E"/>
    <w:rsid w:val="002F7E49"/>
    <w:rsid w:val="00301193"/>
    <w:rsid w:val="0030129D"/>
    <w:rsid w:val="003017C6"/>
    <w:rsid w:val="003029D3"/>
    <w:rsid w:val="00303732"/>
    <w:rsid w:val="003041A8"/>
    <w:rsid w:val="00304436"/>
    <w:rsid w:val="00304D64"/>
    <w:rsid w:val="003053EF"/>
    <w:rsid w:val="00305E59"/>
    <w:rsid w:val="00305F6D"/>
    <w:rsid w:val="003064D4"/>
    <w:rsid w:val="003077EC"/>
    <w:rsid w:val="00307F3C"/>
    <w:rsid w:val="003101E4"/>
    <w:rsid w:val="00310A82"/>
    <w:rsid w:val="00310B6E"/>
    <w:rsid w:val="00310ED2"/>
    <w:rsid w:val="00311076"/>
    <w:rsid w:val="00313116"/>
    <w:rsid w:val="003141B6"/>
    <w:rsid w:val="00316381"/>
    <w:rsid w:val="003169A4"/>
    <w:rsid w:val="003206A1"/>
    <w:rsid w:val="0032071C"/>
    <w:rsid w:val="00320E64"/>
    <w:rsid w:val="00321A56"/>
    <w:rsid w:val="00321B20"/>
    <w:rsid w:val="003228F6"/>
    <w:rsid w:val="00323B33"/>
    <w:rsid w:val="00324445"/>
    <w:rsid w:val="00325546"/>
    <w:rsid w:val="003257F0"/>
    <w:rsid w:val="003259C5"/>
    <w:rsid w:val="00325CC0"/>
    <w:rsid w:val="00326507"/>
    <w:rsid w:val="00326A23"/>
    <w:rsid w:val="0032707E"/>
    <w:rsid w:val="00327436"/>
    <w:rsid w:val="003275D4"/>
    <w:rsid w:val="00333314"/>
    <w:rsid w:val="00334564"/>
    <w:rsid w:val="00334B2F"/>
    <w:rsid w:val="0033571F"/>
    <w:rsid w:val="00335C2A"/>
    <w:rsid w:val="00336363"/>
    <w:rsid w:val="00336F9A"/>
    <w:rsid w:val="00340083"/>
    <w:rsid w:val="003414F9"/>
    <w:rsid w:val="00341A74"/>
    <w:rsid w:val="00341D7A"/>
    <w:rsid w:val="00341ED4"/>
    <w:rsid w:val="003427DF"/>
    <w:rsid w:val="00342AC6"/>
    <w:rsid w:val="003436A5"/>
    <w:rsid w:val="00345909"/>
    <w:rsid w:val="003462D7"/>
    <w:rsid w:val="003468B8"/>
    <w:rsid w:val="003473C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3298"/>
    <w:rsid w:val="00363335"/>
    <w:rsid w:val="00363627"/>
    <w:rsid w:val="00363E98"/>
    <w:rsid w:val="00364E7A"/>
    <w:rsid w:val="003650C5"/>
    <w:rsid w:val="00365FCC"/>
    <w:rsid w:val="00366140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D2B"/>
    <w:rsid w:val="00373EC9"/>
    <w:rsid w:val="003755FD"/>
    <w:rsid w:val="00375D38"/>
    <w:rsid w:val="00375FD2"/>
    <w:rsid w:val="003760B7"/>
    <w:rsid w:val="00376D5B"/>
    <w:rsid w:val="00377E9B"/>
    <w:rsid w:val="00380721"/>
    <w:rsid w:val="00380783"/>
    <w:rsid w:val="00381134"/>
    <w:rsid w:val="00381658"/>
    <w:rsid w:val="0038317B"/>
    <w:rsid w:val="0038400D"/>
    <w:rsid w:val="0038438D"/>
    <w:rsid w:val="003850A0"/>
    <w:rsid w:val="0038517B"/>
    <w:rsid w:val="0038579B"/>
    <w:rsid w:val="003860B5"/>
    <w:rsid w:val="003862E0"/>
    <w:rsid w:val="00386369"/>
    <w:rsid w:val="00386E4B"/>
    <w:rsid w:val="003871DA"/>
    <w:rsid w:val="00387522"/>
    <w:rsid w:val="00387597"/>
    <w:rsid w:val="00387F66"/>
    <w:rsid w:val="00391A22"/>
    <w:rsid w:val="00391E56"/>
    <w:rsid w:val="00392525"/>
    <w:rsid w:val="0039338D"/>
    <w:rsid w:val="0039365C"/>
    <w:rsid w:val="0039420F"/>
    <w:rsid w:val="003946B4"/>
    <w:rsid w:val="003949A5"/>
    <w:rsid w:val="00395D6D"/>
    <w:rsid w:val="0039646A"/>
    <w:rsid w:val="00396D60"/>
    <w:rsid w:val="003972CC"/>
    <w:rsid w:val="00397DC0"/>
    <w:rsid w:val="003A0A31"/>
    <w:rsid w:val="003A145D"/>
    <w:rsid w:val="003A2BE0"/>
    <w:rsid w:val="003A377C"/>
    <w:rsid w:val="003A5049"/>
    <w:rsid w:val="003A5533"/>
    <w:rsid w:val="003A57F0"/>
    <w:rsid w:val="003A58F9"/>
    <w:rsid w:val="003A62A4"/>
    <w:rsid w:val="003A645E"/>
    <w:rsid w:val="003A7A32"/>
    <w:rsid w:val="003A7FC7"/>
    <w:rsid w:val="003B031D"/>
    <w:rsid w:val="003B0939"/>
    <w:rsid w:val="003B0D6E"/>
    <w:rsid w:val="003B13B8"/>
    <w:rsid w:val="003B1FC0"/>
    <w:rsid w:val="003B22B1"/>
    <w:rsid w:val="003B2832"/>
    <w:rsid w:val="003B2835"/>
    <w:rsid w:val="003B3A13"/>
    <w:rsid w:val="003B476E"/>
    <w:rsid w:val="003B4A74"/>
    <w:rsid w:val="003B51E3"/>
    <w:rsid w:val="003B585C"/>
    <w:rsid w:val="003B5AE9"/>
    <w:rsid w:val="003B60D5"/>
    <w:rsid w:val="003B6791"/>
    <w:rsid w:val="003B681E"/>
    <w:rsid w:val="003B7086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E16"/>
    <w:rsid w:val="003C66CF"/>
    <w:rsid w:val="003C6A92"/>
    <w:rsid w:val="003C7160"/>
    <w:rsid w:val="003D0075"/>
    <w:rsid w:val="003D0940"/>
    <w:rsid w:val="003D14E9"/>
    <w:rsid w:val="003D1CF4"/>
    <w:rsid w:val="003D1FE3"/>
    <w:rsid w:val="003D24D9"/>
    <w:rsid w:val="003D39F7"/>
    <w:rsid w:val="003D432A"/>
    <w:rsid w:val="003D4374"/>
    <w:rsid w:val="003D49A9"/>
    <w:rsid w:val="003D56A5"/>
    <w:rsid w:val="003D7720"/>
    <w:rsid w:val="003D7F8E"/>
    <w:rsid w:val="003E0075"/>
    <w:rsid w:val="003E01D5"/>
    <w:rsid w:val="003E029A"/>
    <w:rsid w:val="003E0435"/>
    <w:rsid w:val="003E093F"/>
    <w:rsid w:val="003E100A"/>
    <w:rsid w:val="003E1421"/>
    <w:rsid w:val="003E1BE2"/>
    <w:rsid w:val="003E2391"/>
    <w:rsid w:val="003E246C"/>
    <w:rsid w:val="003E2931"/>
    <w:rsid w:val="003E316E"/>
    <w:rsid w:val="003E36CC"/>
    <w:rsid w:val="003E3996"/>
    <w:rsid w:val="003E3B26"/>
    <w:rsid w:val="003E3FD0"/>
    <w:rsid w:val="003E4184"/>
    <w:rsid w:val="003E6971"/>
    <w:rsid w:val="003E7802"/>
    <w:rsid w:val="003E7941"/>
    <w:rsid w:val="003F0289"/>
    <w:rsid w:val="003F1C88"/>
    <w:rsid w:val="003F1EEA"/>
    <w:rsid w:val="003F208A"/>
    <w:rsid w:val="003F264A"/>
    <w:rsid w:val="003F288F"/>
    <w:rsid w:val="003F2F0D"/>
    <w:rsid w:val="003F300B"/>
    <w:rsid w:val="003F3613"/>
    <w:rsid w:val="003F3AE8"/>
    <w:rsid w:val="003F3CEA"/>
    <w:rsid w:val="003F49EA"/>
    <w:rsid w:val="003F4C5E"/>
    <w:rsid w:val="003F6CF8"/>
    <w:rsid w:val="003F72CA"/>
    <w:rsid w:val="003F7B41"/>
    <w:rsid w:val="00400D37"/>
    <w:rsid w:val="0040112D"/>
    <w:rsid w:val="00401BA5"/>
    <w:rsid w:val="004021AA"/>
    <w:rsid w:val="00402941"/>
    <w:rsid w:val="00402AD9"/>
    <w:rsid w:val="00403109"/>
    <w:rsid w:val="004048AC"/>
    <w:rsid w:val="004055C1"/>
    <w:rsid w:val="00405996"/>
    <w:rsid w:val="00405C6E"/>
    <w:rsid w:val="004061F0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5C6"/>
    <w:rsid w:val="00411D9D"/>
    <w:rsid w:val="004126A1"/>
    <w:rsid w:val="004134BB"/>
    <w:rsid w:val="00413A8A"/>
    <w:rsid w:val="00416F1E"/>
    <w:rsid w:val="00417553"/>
    <w:rsid w:val="004175B6"/>
    <w:rsid w:val="004204AA"/>
    <w:rsid w:val="0042084B"/>
    <w:rsid w:val="00427B84"/>
    <w:rsid w:val="00427EAA"/>
    <w:rsid w:val="004306D6"/>
    <w:rsid w:val="00431998"/>
    <w:rsid w:val="004320F2"/>
    <w:rsid w:val="004324FB"/>
    <w:rsid w:val="00433F39"/>
    <w:rsid w:val="00434D1C"/>
    <w:rsid w:val="0043558D"/>
    <w:rsid w:val="00435D46"/>
    <w:rsid w:val="004361D6"/>
    <w:rsid w:val="0043621A"/>
    <w:rsid w:val="0043641B"/>
    <w:rsid w:val="00436719"/>
    <w:rsid w:val="00436DF8"/>
    <w:rsid w:val="0043782A"/>
    <w:rsid w:val="00437CDB"/>
    <w:rsid w:val="00440390"/>
    <w:rsid w:val="00441C20"/>
    <w:rsid w:val="00441CC1"/>
    <w:rsid w:val="00441D04"/>
    <w:rsid w:val="00443132"/>
    <w:rsid w:val="00443208"/>
    <w:rsid w:val="00443B7A"/>
    <w:rsid w:val="00444069"/>
    <w:rsid w:val="004448CA"/>
    <w:rsid w:val="004454D8"/>
    <w:rsid w:val="0044556F"/>
    <w:rsid w:val="004460B1"/>
    <w:rsid w:val="0044660E"/>
    <w:rsid w:val="00447808"/>
    <w:rsid w:val="00447FFD"/>
    <w:rsid w:val="004504F0"/>
    <w:rsid w:val="00451254"/>
    <w:rsid w:val="00452375"/>
    <w:rsid w:val="00452896"/>
    <w:rsid w:val="00454D73"/>
    <w:rsid w:val="0045525D"/>
    <w:rsid w:val="004553DE"/>
    <w:rsid w:val="00457745"/>
    <w:rsid w:val="00460CA5"/>
    <w:rsid w:val="0046188C"/>
    <w:rsid w:val="00463606"/>
    <w:rsid w:val="004636DA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5CD1"/>
    <w:rsid w:val="00466714"/>
    <w:rsid w:val="00466BE6"/>
    <w:rsid w:val="004672FC"/>
    <w:rsid w:val="00467B47"/>
    <w:rsid w:val="0047117B"/>
    <w:rsid w:val="00471867"/>
    <w:rsid w:val="00471AC0"/>
    <w:rsid w:val="004722BC"/>
    <w:rsid w:val="00472963"/>
    <w:rsid w:val="00472E68"/>
    <w:rsid w:val="004738A2"/>
    <w:rsid w:val="00473C8C"/>
    <w:rsid w:val="00473CF5"/>
    <w:rsid w:val="004749BD"/>
    <w:rsid w:val="004753D2"/>
    <w:rsid w:val="00475591"/>
    <w:rsid w:val="00475A74"/>
    <w:rsid w:val="0047619C"/>
    <w:rsid w:val="00476579"/>
    <w:rsid w:val="00476A47"/>
    <w:rsid w:val="00480162"/>
    <w:rsid w:val="004813B3"/>
    <w:rsid w:val="00483944"/>
    <w:rsid w:val="0048419C"/>
    <w:rsid w:val="00484FED"/>
    <w:rsid w:val="004859E2"/>
    <w:rsid w:val="004863E1"/>
    <w:rsid w:val="00486B55"/>
    <w:rsid w:val="0048749B"/>
    <w:rsid w:val="004874EC"/>
    <w:rsid w:val="00491769"/>
    <w:rsid w:val="004919D6"/>
    <w:rsid w:val="0049223B"/>
    <w:rsid w:val="00492318"/>
    <w:rsid w:val="004929E4"/>
    <w:rsid w:val="00493AF9"/>
    <w:rsid w:val="00495580"/>
    <w:rsid w:val="00496E18"/>
    <w:rsid w:val="004974D8"/>
    <w:rsid w:val="004A1734"/>
    <w:rsid w:val="004A1C5D"/>
    <w:rsid w:val="004A3051"/>
    <w:rsid w:val="004A443B"/>
    <w:rsid w:val="004A4501"/>
    <w:rsid w:val="004A59F5"/>
    <w:rsid w:val="004A712A"/>
    <w:rsid w:val="004A7722"/>
    <w:rsid w:val="004B007D"/>
    <w:rsid w:val="004B22AF"/>
    <w:rsid w:val="004B2363"/>
    <w:rsid w:val="004B25D0"/>
    <w:rsid w:val="004B28E1"/>
    <w:rsid w:val="004B2F56"/>
    <w:rsid w:val="004B383E"/>
    <w:rsid w:val="004B4580"/>
    <w:rsid w:val="004B4EC5"/>
    <w:rsid w:val="004B5522"/>
    <w:rsid w:val="004B61C2"/>
    <w:rsid w:val="004B6D52"/>
    <w:rsid w:val="004B7B69"/>
    <w:rsid w:val="004B7C9F"/>
    <w:rsid w:val="004C090C"/>
    <w:rsid w:val="004C145B"/>
    <w:rsid w:val="004C17D2"/>
    <w:rsid w:val="004C1B18"/>
    <w:rsid w:val="004C1D9B"/>
    <w:rsid w:val="004C217A"/>
    <w:rsid w:val="004C3803"/>
    <w:rsid w:val="004C5CF3"/>
    <w:rsid w:val="004C77DB"/>
    <w:rsid w:val="004D0281"/>
    <w:rsid w:val="004D0AE2"/>
    <w:rsid w:val="004D1C32"/>
    <w:rsid w:val="004D1E87"/>
    <w:rsid w:val="004D2727"/>
    <w:rsid w:val="004D28BA"/>
    <w:rsid w:val="004D2B4B"/>
    <w:rsid w:val="004D304E"/>
    <w:rsid w:val="004D5333"/>
    <w:rsid w:val="004D557A"/>
    <w:rsid w:val="004D5671"/>
    <w:rsid w:val="004D5D9B"/>
    <w:rsid w:val="004D603A"/>
    <w:rsid w:val="004D6073"/>
    <w:rsid w:val="004D7784"/>
    <w:rsid w:val="004D77AD"/>
    <w:rsid w:val="004D7CC9"/>
    <w:rsid w:val="004E0603"/>
    <w:rsid w:val="004E144F"/>
    <w:rsid w:val="004E1503"/>
    <w:rsid w:val="004E1977"/>
    <w:rsid w:val="004E1B0A"/>
    <w:rsid w:val="004E1B39"/>
    <w:rsid w:val="004E1C8E"/>
    <w:rsid w:val="004E27C5"/>
    <w:rsid w:val="004E2FC6"/>
    <w:rsid w:val="004E386A"/>
    <w:rsid w:val="004E4706"/>
    <w:rsid w:val="004E4731"/>
    <w:rsid w:val="004E4EFC"/>
    <w:rsid w:val="004E54F5"/>
    <w:rsid w:val="004E5843"/>
    <w:rsid w:val="004E6A12"/>
    <w:rsid w:val="004E6E9A"/>
    <w:rsid w:val="004F1A1E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584E"/>
    <w:rsid w:val="004F78EF"/>
    <w:rsid w:val="004F7C59"/>
    <w:rsid w:val="00501516"/>
    <w:rsid w:val="0050161D"/>
    <w:rsid w:val="00501A05"/>
    <w:rsid w:val="00502330"/>
    <w:rsid w:val="00502397"/>
    <w:rsid w:val="005024D2"/>
    <w:rsid w:val="00503266"/>
    <w:rsid w:val="00503A15"/>
    <w:rsid w:val="00503BFB"/>
    <w:rsid w:val="00504841"/>
    <w:rsid w:val="00504862"/>
    <w:rsid w:val="00505AD4"/>
    <w:rsid w:val="00505C33"/>
    <w:rsid w:val="00507FEA"/>
    <w:rsid w:val="00510110"/>
    <w:rsid w:val="00510176"/>
    <w:rsid w:val="005106CC"/>
    <w:rsid w:val="00510CB7"/>
    <w:rsid w:val="005111C3"/>
    <w:rsid w:val="00511D8D"/>
    <w:rsid w:val="00512292"/>
    <w:rsid w:val="0051283A"/>
    <w:rsid w:val="00512D1F"/>
    <w:rsid w:val="0051341E"/>
    <w:rsid w:val="00513C9C"/>
    <w:rsid w:val="00514478"/>
    <w:rsid w:val="00514B2A"/>
    <w:rsid w:val="00514B5F"/>
    <w:rsid w:val="0051520A"/>
    <w:rsid w:val="005162B1"/>
    <w:rsid w:val="005167C7"/>
    <w:rsid w:val="00516B06"/>
    <w:rsid w:val="00516DDC"/>
    <w:rsid w:val="005170F3"/>
    <w:rsid w:val="00520BDB"/>
    <w:rsid w:val="005215E3"/>
    <w:rsid w:val="005216EB"/>
    <w:rsid w:val="0052197C"/>
    <w:rsid w:val="00521D1A"/>
    <w:rsid w:val="005230A8"/>
    <w:rsid w:val="00523563"/>
    <w:rsid w:val="005236FD"/>
    <w:rsid w:val="00524982"/>
    <w:rsid w:val="00524995"/>
    <w:rsid w:val="00524DDF"/>
    <w:rsid w:val="00524EFA"/>
    <w:rsid w:val="005250B5"/>
    <w:rsid w:val="0052546C"/>
    <w:rsid w:val="00525AC7"/>
    <w:rsid w:val="00525BD2"/>
    <w:rsid w:val="0053021B"/>
    <w:rsid w:val="00530C17"/>
    <w:rsid w:val="00530DA1"/>
    <w:rsid w:val="00530F97"/>
    <w:rsid w:val="0053262C"/>
    <w:rsid w:val="00532641"/>
    <w:rsid w:val="0053367F"/>
    <w:rsid w:val="00533989"/>
    <w:rsid w:val="00533F0D"/>
    <w:rsid w:val="00534395"/>
    <w:rsid w:val="00534468"/>
    <w:rsid w:val="0053579A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D28"/>
    <w:rsid w:val="00537E15"/>
    <w:rsid w:val="005403F3"/>
    <w:rsid w:val="00540468"/>
    <w:rsid w:val="005409F4"/>
    <w:rsid w:val="00540D68"/>
    <w:rsid w:val="005422AF"/>
    <w:rsid w:val="00542491"/>
    <w:rsid w:val="00542B06"/>
    <w:rsid w:val="00543231"/>
    <w:rsid w:val="00543250"/>
    <w:rsid w:val="00543262"/>
    <w:rsid w:val="00544728"/>
    <w:rsid w:val="005457B4"/>
    <w:rsid w:val="00545F4E"/>
    <w:rsid w:val="00545FC6"/>
    <w:rsid w:val="0054752B"/>
    <w:rsid w:val="005477F4"/>
    <w:rsid w:val="00550E9B"/>
    <w:rsid w:val="00551B4F"/>
    <w:rsid w:val="00551E52"/>
    <w:rsid w:val="0055255B"/>
    <w:rsid w:val="005525A4"/>
    <w:rsid w:val="00552D6E"/>
    <w:rsid w:val="00553DFD"/>
    <w:rsid w:val="00554DA5"/>
    <w:rsid w:val="00555313"/>
    <w:rsid w:val="00556113"/>
    <w:rsid w:val="0055623A"/>
    <w:rsid w:val="005563D9"/>
    <w:rsid w:val="00557E3D"/>
    <w:rsid w:val="00560961"/>
    <w:rsid w:val="005615C8"/>
    <w:rsid w:val="00562EB1"/>
    <w:rsid w:val="00563192"/>
    <w:rsid w:val="0056331A"/>
    <w:rsid w:val="005639B0"/>
    <w:rsid w:val="00564FB7"/>
    <w:rsid w:val="00565307"/>
    <w:rsid w:val="0056571C"/>
    <w:rsid w:val="0056625A"/>
    <w:rsid w:val="00566B41"/>
    <w:rsid w:val="00567040"/>
    <w:rsid w:val="005670AA"/>
    <w:rsid w:val="00570D29"/>
    <w:rsid w:val="005716B8"/>
    <w:rsid w:val="00571702"/>
    <w:rsid w:val="00571F29"/>
    <w:rsid w:val="005739AB"/>
    <w:rsid w:val="00574360"/>
    <w:rsid w:val="00575481"/>
    <w:rsid w:val="005754F7"/>
    <w:rsid w:val="005759F8"/>
    <w:rsid w:val="00575C75"/>
    <w:rsid w:val="00577582"/>
    <w:rsid w:val="00581057"/>
    <w:rsid w:val="005812BE"/>
    <w:rsid w:val="00581DC3"/>
    <w:rsid w:val="0058298C"/>
    <w:rsid w:val="00582FEB"/>
    <w:rsid w:val="00583092"/>
    <w:rsid w:val="00583117"/>
    <w:rsid w:val="0058465F"/>
    <w:rsid w:val="00584A70"/>
    <w:rsid w:val="005856C5"/>
    <w:rsid w:val="00585DD4"/>
    <w:rsid w:val="00585E16"/>
    <w:rsid w:val="0058649C"/>
    <w:rsid w:val="00586CD2"/>
    <w:rsid w:val="00587072"/>
    <w:rsid w:val="005900F2"/>
    <w:rsid w:val="005918A4"/>
    <w:rsid w:val="00592A50"/>
    <w:rsid w:val="005939DE"/>
    <w:rsid w:val="00593D72"/>
    <w:rsid w:val="0059404D"/>
    <w:rsid w:val="00594FEE"/>
    <w:rsid w:val="00595213"/>
    <w:rsid w:val="005953F4"/>
    <w:rsid w:val="005960B4"/>
    <w:rsid w:val="0059636E"/>
    <w:rsid w:val="005A0D2B"/>
    <w:rsid w:val="005A1236"/>
    <w:rsid w:val="005A16C6"/>
    <w:rsid w:val="005A1D54"/>
    <w:rsid w:val="005A3280"/>
    <w:rsid w:val="005A3A35"/>
    <w:rsid w:val="005A3DC6"/>
    <w:rsid w:val="005A3EB8"/>
    <w:rsid w:val="005A3EDC"/>
    <w:rsid w:val="005A51C8"/>
    <w:rsid w:val="005A5B64"/>
    <w:rsid w:val="005A5CD5"/>
    <w:rsid w:val="005A64FF"/>
    <w:rsid w:val="005A74C2"/>
    <w:rsid w:val="005A7FD2"/>
    <w:rsid w:val="005B01A3"/>
    <w:rsid w:val="005B060A"/>
    <w:rsid w:val="005B1797"/>
    <w:rsid w:val="005B18D8"/>
    <w:rsid w:val="005B1A3E"/>
    <w:rsid w:val="005B1CFC"/>
    <w:rsid w:val="005B1DD6"/>
    <w:rsid w:val="005B1E95"/>
    <w:rsid w:val="005B20E7"/>
    <w:rsid w:val="005B4018"/>
    <w:rsid w:val="005B598A"/>
    <w:rsid w:val="005B6B3E"/>
    <w:rsid w:val="005B7350"/>
    <w:rsid w:val="005C1C00"/>
    <w:rsid w:val="005C36DD"/>
    <w:rsid w:val="005C444D"/>
    <w:rsid w:val="005C4C12"/>
    <w:rsid w:val="005C4EBF"/>
    <w:rsid w:val="005C5671"/>
    <w:rsid w:val="005C6159"/>
    <w:rsid w:val="005D00A5"/>
    <w:rsid w:val="005D00D6"/>
    <w:rsid w:val="005D07B2"/>
    <w:rsid w:val="005D0D93"/>
    <w:rsid w:val="005D1A14"/>
    <w:rsid w:val="005D1B97"/>
    <w:rsid w:val="005D26DF"/>
    <w:rsid w:val="005D2E2A"/>
    <w:rsid w:val="005D2EDB"/>
    <w:rsid w:val="005D3674"/>
    <w:rsid w:val="005D4D30"/>
    <w:rsid w:val="005D4D37"/>
    <w:rsid w:val="005D5D7D"/>
    <w:rsid w:val="005D6138"/>
    <w:rsid w:val="005D71EF"/>
    <w:rsid w:val="005D7469"/>
    <w:rsid w:val="005E032E"/>
    <w:rsid w:val="005E070D"/>
    <w:rsid w:val="005E0E50"/>
    <w:rsid w:val="005E1DDE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352"/>
    <w:rsid w:val="005E569D"/>
    <w:rsid w:val="005E573E"/>
    <w:rsid w:val="005E6606"/>
    <w:rsid w:val="005E6D42"/>
    <w:rsid w:val="005F13DF"/>
    <w:rsid w:val="005F1793"/>
    <w:rsid w:val="005F1B96"/>
    <w:rsid w:val="005F1DBB"/>
    <w:rsid w:val="005F1F95"/>
    <w:rsid w:val="005F2BB0"/>
    <w:rsid w:val="005F35FC"/>
    <w:rsid w:val="005F425D"/>
    <w:rsid w:val="005F4FE4"/>
    <w:rsid w:val="005F53F2"/>
    <w:rsid w:val="005F71B5"/>
    <w:rsid w:val="005F7C1D"/>
    <w:rsid w:val="00600DD3"/>
    <w:rsid w:val="00600ECE"/>
    <w:rsid w:val="0060139C"/>
    <w:rsid w:val="00602F5E"/>
    <w:rsid w:val="0060505A"/>
    <w:rsid w:val="0060526C"/>
    <w:rsid w:val="00606328"/>
    <w:rsid w:val="0060652B"/>
    <w:rsid w:val="00606B84"/>
    <w:rsid w:val="0060715C"/>
    <w:rsid w:val="0061001F"/>
    <w:rsid w:val="006140C8"/>
    <w:rsid w:val="006144C8"/>
    <w:rsid w:val="00614934"/>
    <w:rsid w:val="00615570"/>
    <w:rsid w:val="006155AE"/>
    <w:rsid w:val="006158AD"/>
    <w:rsid w:val="00616808"/>
    <w:rsid w:val="006175DC"/>
    <w:rsid w:val="00617A6E"/>
    <w:rsid w:val="00620934"/>
    <w:rsid w:val="00620AB7"/>
    <w:rsid w:val="00621350"/>
    <w:rsid w:val="00621D3B"/>
    <w:rsid w:val="00621FDC"/>
    <w:rsid w:val="00622003"/>
    <w:rsid w:val="006237BD"/>
    <w:rsid w:val="00623998"/>
    <w:rsid w:val="00625234"/>
    <w:rsid w:val="00627101"/>
    <w:rsid w:val="0062728A"/>
    <w:rsid w:val="00627E00"/>
    <w:rsid w:val="00630803"/>
    <w:rsid w:val="00630BF1"/>
    <w:rsid w:val="00630CC3"/>
    <w:rsid w:val="0063101C"/>
    <w:rsid w:val="00631658"/>
    <w:rsid w:val="00631744"/>
    <w:rsid w:val="00632453"/>
    <w:rsid w:val="00633389"/>
    <w:rsid w:val="00633B4E"/>
    <w:rsid w:val="00633E1E"/>
    <w:rsid w:val="006345B3"/>
    <w:rsid w:val="00634D08"/>
    <w:rsid w:val="00634DC9"/>
    <w:rsid w:val="00635D52"/>
    <w:rsid w:val="006369C8"/>
    <w:rsid w:val="00637DAB"/>
    <w:rsid w:val="00640329"/>
    <w:rsid w:val="00641AD5"/>
    <w:rsid w:val="00642EFE"/>
    <w:rsid w:val="00643643"/>
    <w:rsid w:val="00644341"/>
    <w:rsid w:val="00644CE2"/>
    <w:rsid w:val="00645417"/>
    <w:rsid w:val="00645BAA"/>
    <w:rsid w:val="00646C81"/>
    <w:rsid w:val="00647B5C"/>
    <w:rsid w:val="00650073"/>
    <w:rsid w:val="00650458"/>
    <w:rsid w:val="006505D2"/>
    <w:rsid w:val="00650E67"/>
    <w:rsid w:val="00651408"/>
    <w:rsid w:val="00651E02"/>
    <w:rsid w:val="006521E5"/>
    <w:rsid w:val="00653219"/>
    <w:rsid w:val="006548A2"/>
    <w:rsid w:val="00654ADD"/>
    <w:rsid w:val="00654D3D"/>
    <w:rsid w:val="006554B1"/>
    <w:rsid w:val="006556E1"/>
    <w:rsid w:val="00655E71"/>
    <w:rsid w:val="00655EBD"/>
    <w:rsid w:val="006568C9"/>
    <w:rsid w:val="00657F32"/>
    <w:rsid w:val="006607D5"/>
    <w:rsid w:val="006608AD"/>
    <w:rsid w:val="006618DE"/>
    <w:rsid w:val="00662165"/>
    <w:rsid w:val="00662623"/>
    <w:rsid w:val="0066349B"/>
    <w:rsid w:val="00663F48"/>
    <w:rsid w:val="006641F1"/>
    <w:rsid w:val="006657A3"/>
    <w:rsid w:val="006657EE"/>
    <w:rsid w:val="00667A56"/>
    <w:rsid w:val="00670839"/>
    <w:rsid w:val="00670BE6"/>
    <w:rsid w:val="0067102D"/>
    <w:rsid w:val="00671A82"/>
    <w:rsid w:val="00671C5B"/>
    <w:rsid w:val="0067229B"/>
    <w:rsid w:val="00672E5B"/>
    <w:rsid w:val="0067579A"/>
    <w:rsid w:val="00676178"/>
    <w:rsid w:val="0067632B"/>
    <w:rsid w:val="0067665E"/>
    <w:rsid w:val="00676FBA"/>
    <w:rsid w:val="00677658"/>
    <w:rsid w:val="00677A38"/>
    <w:rsid w:val="00677C72"/>
    <w:rsid w:val="00680ED9"/>
    <w:rsid w:val="006818C6"/>
    <w:rsid w:val="00682D10"/>
    <w:rsid w:val="00684C59"/>
    <w:rsid w:val="00684F5A"/>
    <w:rsid w:val="006855A4"/>
    <w:rsid w:val="00685962"/>
    <w:rsid w:val="00685A30"/>
    <w:rsid w:val="00685C48"/>
    <w:rsid w:val="00691009"/>
    <w:rsid w:val="006912BB"/>
    <w:rsid w:val="00692C09"/>
    <w:rsid w:val="00692FA3"/>
    <w:rsid w:val="00693855"/>
    <w:rsid w:val="006938AA"/>
    <w:rsid w:val="00693C4E"/>
    <w:rsid w:val="00694407"/>
    <w:rsid w:val="006953B6"/>
    <w:rsid w:val="00695507"/>
    <w:rsid w:val="0069568D"/>
    <w:rsid w:val="006968E8"/>
    <w:rsid w:val="00697C38"/>
    <w:rsid w:val="00697EDF"/>
    <w:rsid w:val="006A0D8B"/>
    <w:rsid w:val="006A0F27"/>
    <w:rsid w:val="006A134C"/>
    <w:rsid w:val="006A14B3"/>
    <w:rsid w:val="006A1922"/>
    <w:rsid w:val="006A1F61"/>
    <w:rsid w:val="006A26BE"/>
    <w:rsid w:val="006A2D46"/>
    <w:rsid w:val="006A475C"/>
    <w:rsid w:val="006A4A44"/>
    <w:rsid w:val="006A54B3"/>
    <w:rsid w:val="006A6918"/>
    <w:rsid w:val="006A6D19"/>
    <w:rsid w:val="006B0116"/>
    <w:rsid w:val="006B0566"/>
    <w:rsid w:val="006B1371"/>
    <w:rsid w:val="006B1506"/>
    <w:rsid w:val="006B2824"/>
    <w:rsid w:val="006B2B29"/>
    <w:rsid w:val="006B2F02"/>
    <w:rsid w:val="006B3E66"/>
    <w:rsid w:val="006B4238"/>
    <w:rsid w:val="006B5588"/>
    <w:rsid w:val="006B572D"/>
    <w:rsid w:val="006B5849"/>
    <w:rsid w:val="006B62A0"/>
    <w:rsid w:val="006B6951"/>
    <w:rsid w:val="006B739E"/>
    <w:rsid w:val="006B7A24"/>
    <w:rsid w:val="006C01EC"/>
    <w:rsid w:val="006C08B6"/>
    <w:rsid w:val="006C11E0"/>
    <w:rsid w:val="006C1293"/>
    <w:rsid w:val="006C12EC"/>
    <w:rsid w:val="006C135E"/>
    <w:rsid w:val="006C1D25"/>
    <w:rsid w:val="006C3115"/>
    <w:rsid w:val="006C3873"/>
    <w:rsid w:val="006C3909"/>
    <w:rsid w:val="006C459C"/>
    <w:rsid w:val="006C47F0"/>
    <w:rsid w:val="006C6678"/>
    <w:rsid w:val="006C679A"/>
    <w:rsid w:val="006C778B"/>
    <w:rsid w:val="006C7B6E"/>
    <w:rsid w:val="006C7FE2"/>
    <w:rsid w:val="006D0B02"/>
    <w:rsid w:val="006D0D6F"/>
    <w:rsid w:val="006D1826"/>
    <w:rsid w:val="006D1BA0"/>
    <w:rsid w:val="006D3014"/>
    <w:rsid w:val="006D3D3F"/>
    <w:rsid w:val="006D4E1D"/>
    <w:rsid w:val="006D5478"/>
    <w:rsid w:val="006D5516"/>
    <w:rsid w:val="006D5E0B"/>
    <w:rsid w:val="006D6150"/>
    <w:rsid w:val="006D62C5"/>
    <w:rsid w:val="006D6989"/>
    <w:rsid w:val="006E0F22"/>
    <w:rsid w:val="006E1B31"/>
    <w:rsid w:val="006E35A0"/>
    <w:rsid w:val="006E35C3"/>
    <w:rsid w:val="006E479D"/>
    <w:rsid w:val="006E4901"/>
    <w:rsid w:val="006E49D7"/>
    <w:rsid w:val="006E732A"/>
    <w:rsid w:val="006E73AC"/>
    <w:rsid w:val="006E7900"/>
    <w:rsid w:val="006E7947"/>
    <w:rsid w:val="006E7F44"/>
    <w:rsid w:val="006F012B"/>
    <w:rsid w:val="006F0D3F"/>
    <w:rsid w:val="006F1542"/>
    <w:rsid w:val="006F1805"/>
    <w:rsid w:val="006F18AA"/>
    <w:rsid w:val="006F1A8E"/>
    <w:rsid w:val="006F246F"/>
    <w:rsid w:val="006F2817"/>
    <w:rsid w:val="006F2B84"/>
    <w:rsid w:val="006F3372"/>
    <w:rsid w:val="006F3B78"/>
    <w:rsid w:val="006F3C56"/>
    <w:rsid w:val="006F49AA"/>
    <w:rsid w:val="006F5E36"/>
    <w:rsid w:val="006F6413"/>
    <w:rsid w:val="006F73DE"/>
    <w:rsid w:val="006F76DB"/>
    <w:rsid w:val="00700251"/>
    <w:rsid w:val="00700C81"/>
    <w:rsid w:val="007010F4"/>
    <w:rsid w:val="00701157"/>
    <w:rsid w:val="007019EA"/>
    <w:rsid w:val="0070281B"/>
    <w:rsid w:val="007032AC"/>
    <w:rsid w:val="00703303"/>
    <w:rsid w:val="007035C9"/>
    <w:rsid w:val="00703C74"/>
    <w:rsid w:val="00704862"/>
    <w:rsid w:val="00704898"/>
    <w:rsid w:val="0070522C"/>
    <w:rsid w:val="00705492"/>
    <w:rsid w:val="00705706"/>
    <w:rsid w:val="0070731F"/>
    <w:rsid w:val="00707B86"/>
    <w:rsid w:val="00712311"/>
    <w:rsid w:val="00712DB8"/>
    <w:rsid w:val="007131F4"/>
    <w:rsid w:val="00714C96"/>
    <w:rsid w:val="00714E13"/>
    <w:rsid w:val="00714E6C"/>
    <w:rsid w:val="007152A5"/>
    <w:rsid w:val="007154FC"/>
    <w:rsid w:val="0071687B"/>
    <w:rsid w:val="0071689A"/>
    <w:rsid w:val="00716F47"/>
    <w:rsid w:val="0071779B"/>
    <w:rsid w:val="007204FD"/>
    <w:rsid w:val="007210AC"/>
    <w:rsid w:val="00721CBC"/>
    <w:rsid w:val="007224D2"/>
    <w:rsid w:val="00722665"/>
    <w:rsid w:val="00723462"/>
    <w:rsid w:val="007248F1"/>
    <w:rsid w:val="00725ED3"/>
    <w:rsid w:val="007268F5"/>
    <w:rsid w:val="00731BD1"/>
    <w:rsid w:val="00731D26"/>
    <w:rsid w:val="00735365"/>
    <w:rsid w:val="00735CD1"/>
    <w:rsid w:val="0073612D"/>
    <w:rsid w:val="00736A43"/>
    <w:rsid w:val="00737986"/>
    <w:rsid w:val="00737B2F"/>
    <w:rsid w:val="00737D93"/>
    <w:rsid w:val="00740919"/>
    <w:rsid w:val="0074145B"/>
    <w:rsid w:val="00741F5A"/>
    <w:rsid w:val="007431AB"/>
    <w:rsid w:val="0074334C"/>
    <w:rsid w:val="00744742"/>
    <w:rsid w:val="00744C89"/>
    <w:rsid w:val="00744D01"/>
    <w:rsid w:val="00745561"/>
    <w:rsid w:val="00745DD6"/>
    <w:rsid w:val="00747893"/>
    <w:rsid w:val="00750406"/>
    <w:rsid w:val="0075067F"/>
    <w:rsid w:val="00750AED"/>
    <w:rsid w:val="00751116"/>
    <w:rsid w:val="007525C0"/>
    <w:rsid w:val="00753BAA"/>
    <w:rsid w:val="00753C9B"/>
    <w:rsid w:val="00753D2F"/>
    <w:rsid w:val="00753E6E"/>
    <w:rsid w:val="007542A6"/>
    <w:rsid w:val="00754561"/>
    <w:rsid w:val="00754697"/>
    <w:rsid w:val="007547BE"/>
    <w:rsid w:val="00754EC2"/>
    <w:rsid w:val="007554B5"/>
    <w:rsid w:val="007555E6"/>
    <w:rsid w:val="00755AA2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1497"/>
    <w:rsid w:val="0076368E"/>
    <w:rsid w:val="0076384C"/>
    <w:rsid w:val="00763EF7"/>
    <w:rsid w:val="00764AAD"/>
    <w:rsid w:val="00764C00"/>
    <w:rsid w:val="00766975"/>
    <w:rsid w:val="00767670"/>
    <w:rsid w:val="007677F2"/>
    <w:rsid w:val="0076785A"/>
    <w:rsid w:val="00767AD3"/>
    <w:rsid w:val="00767B04"/>
    <w:rsid w:val="007706D9"/>
    <w:rsid w:val="00771A7D"/>
    <w:rsid w:val="00771A92"/>
    <w:rsid w:val="00771C0F"/>
    <w:rsid w:val="00771DCB"/>
    <w:rsid w:val="00772280"/>
    <w:rsid w:val="00772F69"/>
    <w:rsid w:val="00773485"/>
    <w:rsid w:val="0077364F"/>
    <w:rsid w:val="00774181"/>
    <w:rsid w:val="00774C67"/>
    <w:rsid w:val="0077504D"/>
    <w:rsid w:val="007760A5"/>
    <w:rsid w:val="00776E6C"/>
    <w:rsid w:val="007811AE"/>
    <w:rsid w:val="007813EB"/>
    <w:rsid w:val="00781688"/>
    <w:rsid w:val="00782A49"/>
    <w:rsid w:val="00782D3C"/>
    <w:rsid w:val="0078387F"/>
    <w:rsid w:val="007839E7"/>
    <w:rsid w:val="00784B86"/>
    <w:rsid w:val="00784CB7"/>
    <w:rsid w:val="007853D3"/>
    <w:rsid w:val="00785CF6"/>
    <w:rsid w:val="007862B1"/>
    <w:rsid w:val="0078774A"/>
    <w:rsid w:val="00790F0D"/>
    <w:rsid w:val="007912D3"/>
    <w:rsid w:val="00791764"/>
    <w:rsid w:val="00791CCC"/>
    <w:rsid w:val="007930CD"/>
    <w:rsid w:val="00793108"/>
    <w:rsid w:val="00793E8B"/>
    <w:rsid w:val="007942E8"/>
    <w:rsid w:val="00794790"/>
    <w:rsid w:val="00794CDD"/>
    <w:rsid w:val="00795702"/>
    <w:rsid w:val="0079574B"/>
    <w:rsid w:val="00796076"/>
    <w:rsid w:val="007961A6"/>
    <w:rsid w:val="007968A3"/>
    <w:rsid w:val="0079727E"/>
    <w:rsid w:val="00797372"/>
    <w:rsid w:val="00797748"/>
    <w:rsid w:val="007A16C2"/>
    <w:rsid w:val="007A16FB"/>
    <w:rsid w:val="007A1A52"/>
    <w:rsid w:val="007A2020"/>
    <w:rsid w:val="007A2E03"/>
    <w:rsid w:val="007A2E3D"/>
    <w:rsid w:val="007A2FC9"/>
    <w:rsid w:val="007A3EE6"/>
    <w:rsid w:val="007A3F75"/>
    <w:rsid w:val="007A4BB9"/>
    <w:rsid w:val="007A5810"/>
    <w:rsid w:val="007A5E2D"/>
    <w:rsid w:val="007A7DEB"/>
    <w:rsid w:val="007B188A"/>
    <w:rsid w:val="007B2031"/>
    <w:rsid w:val="007B207A"/>
    <w:rsid w:val="007B3078"/>
    <w:rsid w:val="007B36E4"/>
    <w:rsid w:val="007B3D9D"/>
    <w:rsid w:val="007B444B"/>
    <w:rsid w:val="007B5086"/>
    <w:rsid w:val="007B6811"/>
    <w:rsid w:val="007C009B"/>
    <w:rsid w:val="007C06DB"/>
    <w:rsid w:val="007C081F"/>
    <w:rsid w:val="007C0837"/>
    <w:rsid w:val="007C13B3"/>
    <w:rsid w:val="007C15C5"/>
    <w:rsid w:val="007C1825"/>
    <w:rsid w:val="007C1B72"/>
    <w:rsid w:val="007C1D08"/>
    <w:rsid w:val="007C3A83"/>
    <w:rsid w:val="007C3D16"/>
    <w:rsid w:val="007C3FF3"/>
    <w:rsid w:val="007C4876"/>
    <w:rsid w:val="007C49D4"/>
    <w:rsid w:val="007C55BD"/>
    <w:rsid w:val="007C5F44"/>
    <w:rsid w:val="007C6F4D"/>
    <w:rsid w:val="007C7E27"/>
    <w:rsid w:val="007D0927"/>
    <w:rsid w:val="007D0C96"/>
    <w:rsid w:val="007D1213"/>
    <w:rsid w:val="007D12B1"/>
    <w:rsid w:val="007D13EE"/>
    <w:rsid w:val="007D2B56"/>
    <w:rsid w:val="007D3E45"/>
    <w:rsid w:val="007D4017"/>
    <w:rsid w:val="007D46FD"/>
    <w:rsid w:val="007D657C"/>
    <w:rsid w:val="007D6D74"/>
    <w:rsid w:val="007D716A"/>
    <w:rsid w:val="007D7707"/>
    <w:rsid w:val="007D79F0"/>
    <w:rsid w:val="007E0DD7"/>
    <w:rsid w:val="007E0E5F"/>
    <w:rsid w:val="007E0EA0"/>
    <w:rsid w:val="007E0EB8"/>
    <w:rsid w:val="007E10F1"/>
    <w:rsid w:val="007E15A7"/>
    <w:rsid w:val="007E1A5C"/>
    <w:rsid w:val="007E238F"/>
    <w:rsid w:val="007E2C83"/>
    <w:rsid w:val="007E37C6"/>
    <w:rsid w:val="007E3AEE"/>
    <w:rsid w:val="007E46FE"/>
    <w:rsid w:val="007E6804"/>
    <w:rsid w:val="007E6E01"/>
    <w:rsid w:val="007F05D5"/>
    <w:rsid w:val="007F12DE"/>
    <w:rsid w:val="007F1314"/>
    <w:rsid w:val="007F147C"/>
    <w:rsid w:val="007F1F51"/>
    <w:rsid w:val="007F26CD"/>
    <w:rsid w:val="007F281F"/>
    <w:rsid w:val="007F3495"/>
    <w:rsid w:val="007F503F"/>
    <w:rsid w:val="007F5A5F"/>
    <w:rsid w:val="007F6722"/>
    <w:rsid w:val="007F6963"/>
    <w:rsid w:val="007F7F87"/>
    <w:rsid w:val="008011F2"/>
    <w:rsid w:val="008013DA"/>
    <w:rsid w:val="0080270C"/>
    <w:rsid w:val="00803231"/>
    <w:rsid w:val="0080437A"/>
    <w:rsid w:val="0080578C"/>
    <w:rsid w:val="0080609A"/>
    <w:rsid w:val="008061D6"/>
    <w:rsid w:val="00806992"/>
    <w:rsid w:val="008069F0"/>
    <w:rsid w:val="00807178"/>
    <w:rsid w:val="00807547"/>
    <w:rsid w:val="0080763E"/>
    <w:rsid w:val="00807F1E"/>
    <w:rsid w:val="00807F3B"/>
    <w:rsid w:val="008103B5"/>
    <w:rsid w:val="008105B4"/>
    <w:rsid w:val="00811D16"/>
    <w:rsid w:val="008128C9"/>
    <w:rsid w:val="008130D9"/>
    <w:rsid w:val="0081373C"/>
    <w:rsid w:val="00814170"/>
    <w:rsid w:val="00814DBD"/>
    <w:rsid w:val="00815783"/>
    <w:rsid w:val="00816505"/>
    <w:rsid w:val="00817E1C"/>
    <w:rsid w:val="00820257"/>
    <w:rsid w:val="0082102B"/>
    <w:rsid w:val="00821921"/>
    <w:rsid w:val="00821976"/>
    <w:rsid w:val="00821A83"/>
    <w:rsid w:val="008223F5"/>
    <w:rsid w:val="008225FF"/>
    <w:rsid w:val="00822942"/>
    <w:rsid w:val="008229D3"/>
    <w:rsid w:val="00824F68"/>
    <w:rsid w:val="0082545D"/>
    <w:rsid w:val="008258A1"/>
    <w:rsid w:val="00826193"/>
    <w:rsid w:val="008264EB"/>
    <w:rsid w:val="00830036"/>
    <w:rsid w:val="00831A56"/>
    <w:rsid w:val="00831C52"/>
    <w:rsid w:val="00831DC3"/>
    <w:rsid w:val="008326D8"/>
    <w:rsid w:val="0083296C"/>
    <w:rsid w:val="008329D5"/>
    <w:rsid w:val="00833D8C"/>
    <w:rsid w:val="00834451"/>
    <w:rsid w:val="0083475E"/>
    <w:rsid w:val="008348C6"/>
    <w:rsid w:val="00834CD0"/>
    <w:rsid w:val="00835374"/>
    <w:rsid w:val="00835822"/>
    <w:rsid w:val="00835AF6"/>
    <w:rsid w:val="00836400"/>
    <w:rsid w:val="008365E4"/>
    <w:rsid w:val="00836C9C"/>
    <w:rsid w:val="00837337"/>
    <w:rsid w:val="00837F16"/>
    <w:rsid w:val="00841AF4"/>
    <w:rsid w:val="00842193"/>
    <w:rsid w:val="00842CDF"/>
    <w:rsid w:val="00842DEA"/>
    <w:rsid w:val="008435A4"/>
    <w:rsid w:val="008435DB"/>
    <w:rsid w:val="00843892"/>
    <w:rsid w:val="00844434"/>
    <w:rsid w:val="00845993"/>
    <w:rsid w:val="00845AA5"/>
    <w:rsid w:val="00847EB9"/>
    <w:rsid w:val="008504E0"/>
    <w:rsid w:val="00850570"/>
    <w:rsid w:val="00850857"/>
    <w:rsid w:val="00850DDE"/>
    <w:rsid w:val="008510F1"/>
    <w:rsid w:val="00851E8E"/>
    <w:rsid w:val="0085236E"/>
    <w:rsid w:val="00852545"/>
    <w:rsid w:val="00853563"/>
    <w:rsid w:val="008546A0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BEB"/>
    <w:rsid w:val="00862230"/>
    <w:rsid w:val="008626E5"/>
    <w:rsid w:val="008628CD"/>
    <w:rsid w:val="008628EC"/>
    <w:rsid w:val="00862B55"/>
    <w:rsid w:val="00866029"/>
    <w:rsid w:val="00867987"/>
    <w:rsid w:val="00867DA3"/>
    <w:rsid w:val="008702CB"/>
    <w:rsid w:val="0087131F"/>
    <w:rsid w:val="0087155D"/>
    <w:rsid w:val="00871874"/>
    <w:rsid w:val="00871E55"/>
    <w:rsid w:val="00872F09"/>
    <w:rsid w:val="0087341E"/>
    <w:rsid w:val="0087360C"/>
    <w:rsid w:val="00873E83"/>
    <w:rsid w:val="00873FE9"/>
    <w:rsid w:val="00874122"/>
    <w:rsid w:val="008743F2"/>
    <w:rsid w:val="008769B4"/>
    <w:rsid w:val="008777E0"/>
    <w:rsid w:val="00877F78"/>
    <w:rsid w:val="0088001E"/>
    <w:rsid w:val="00880500"/>
    <w:rsid w:val="00881C05"/>
    <w:rsid w:val="00881C22"/>
    <w:rsid w:val="00882FE7"/>
    <w:rsid w:val="008834B8"/>
    <w:rsid w:val="0088384C"/>
    <w:rsid w:val="00884204"/>
    <w:rsid w:val="008845D4"/>
    <w:rsid w:val="00884822"/>
    <w:rsid w:val="00886035"/>
    <w:rsid w:val="00886AA6"/>
    <w:rsid w:val="00886EFE"/>
    <w:rsid w:val="008870AF"/>
    <w:rsid w:val="00887290"/>
    <w:rsid w:val="00887807"/>
    <w:rsid w:val="00887B84"/>
    <w:rsid w:val="008916DE"/>
    <w:rsid w:val="008920F8"/>
    <w:rsid w:val="0089384E"/>
    <w:rsid w:val="0089396A"/>
    <w:rsid w:val="00894896"/>
    <w:rsid w:val="00896212"/>
    <w:rsid w:val="00896215"/>
    <w:rsid w:val="0089622B"/>
    <w:rsid w:val="00896A13"/>
    <w:rsid w:val="00897000"/>
    <w:rsid w:val="008A0AF2"/>
    <w:rsid w:val="008A120F"/>
    <w:rsid w:val="008A1E8D"/>
    <w:rsid w:val="008A24FA"/>
    <w:rsid w:val="008A2FF1"/>
    <w:rsid w:val="008A345D"/>
    <w:rsid w:val="008A3652"/>
    <w:rsid w:val="008A372F"/>
    <w:rsid w:val="008A3C43"/>
    <w:rsid w:val="008A403C"/>
    <w:rsid w:val="008A4DA3"/>
    <w:rsid w:val="008A56AD"/>
    <w:rsid w:val="008A5CEA"/>
    <w:rsid w:val="008A6F93"/>
    <w:rsid w:val="008A73D0"/>
    <w:rsid w:val="008A7905"/>
    <w:rsid w:val="008A7F5D"/>
    <w:rsid w:val="008B12AF"/>
    <w:rsid w:val="008B1605"/>
    <w:rsid w:val="008B1B4F"/>
    <w:rsid w:val="008B4DB1"/>
    <w:rsid w:val="008B4FDA"/>
    <w:rsid w:val="008B73CD"/>
    <w:rsid w:val="008C0B76"/>
    <w:rsid w:val="008C0E12"/>
    <w:rsid w:val="008C17DA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14E3"/>
    <w:rsid w:val="008D1F7D"/>
    <w:rsid w:val="008D294A"/>
    <w:rsid w:val="008D2B99"/>
    <w:rsid w:val="008D3B7A"/>
    <w:rsid w:val="008D3C71"/>
    <w:rsid w:val="008D410B"/>
    <w:rsid w:val="008D493D"/>
    <w:rsid w:val="008D5016"/>
    <w:rsid w:val="008D51FF"/>
    <w:rsid w:val="008D5704"/>
    <w:rsid w:val="008D5EE7"/>
    <w:rsid w:val="008D65A1"/>
    <w:rsid w:val="008D68D7"/>
    <w:rsid w:val="008D6EF8"/>
    <w:rsid w:val="008D77B2"/>
    <w:rsid w:val="008D7FF8"/>
    <w:rsid w:val="008E00F2"/>
    <w:rsid w:val="008E05FF"/>
    <w:rsid w:val="008E0784"/>
    <w:rsid w:val="008E1FEB"/>
    <w:rsid w:val="008E24DC"/>
    <w:rsid w:val="008E29CE"/>
    <w:rsid w:val="008E3548"/>
    <w:rsid w:val="008E38E6"/>
    <w:rsid w:val="008E3B1B"/>
    <w:rsid w:val="008E4010"/>
    <w:rsid w:val="008E43BF"/>
    <w:rsid w:val="008E4477"/>
    <w:rsid w:val="008E4A5D"/>
    <w:rsid w:val="008E5B7C"/>
    <w:rsid w:val="008E5C09"/>
    <w:rsid w:val="008E60B3"/>
    <w:rsid w:val="008E7DBE"/>
    <w:rsid w:val="008F0744"/>
    <w:rsid w:val="008F2365"/>
    <w:rsid w:val="008F2B76"/>
    <w:rsid w:val="008F527F"/>
    <w:rsid w:val="008F6B74"/>
    <w:rsid w:val="00902175"/>
    <w:rsid w:val="00902556"/>
    <w:rsid w:val="00902BB9"/>
    <w:rsid w:val="00902D0C"/>
    <w:rsid w:val="00903898"/>
    <w:rsid w:val="009047C4"/>
    <w:rsid w:val="0090481C"/>
    <w:rsid w:val="00904926"/>
    <w:rsid w:val="0090502D"/>
    <w:rsid w:val="0090510C"/>
    <w:rsid w:val="00905984"/>
    <w:rsid w:val="00906104"/>
    <w:rsid w:val="00906204"/>
    <w:rsid w:val="00906D65"/>
    <w:rsid w:val="00907400"/>
    <w:rsid w:val="0090769C"/>
    <w:rsid w:val="0091042F"/>
    <w:rsid w:val="0091064F"/>
    <w:rsid w:val="00910F71"/>
    <w:rsid w:val="009114A5"/>
    <w:rsid w:val="009123CA"/>
    <w:rsid w:val="00913235"/>
    <w:rsid w:val="00915104"/>
    <w:rsid w:val="0091516B"/>
    <w:rsid w:val="00915337"/>
    <w:rsid w:val="009160C2"/>
    <w:rsid w:val="00916A53"/>
    <w:rsid w:val="00917234"/>
    <w:rsid w:val="0091775C"/>
    <w:rsid w:val="00917FAA"/>
    <w:rsid w:val="00920009"/>
    <w:rsid w:val="00920A6F"/>
    <w:rsid w:val="00921441"/>
    <w:rsid w:val="009216B6"/>
    <w:rsid w:val="00922306"/>
    <w:rsid w:val="009229DF"/>
    <w:rsid w:val="0092387D"/>
    <w:rsid w:val="00924E4A"/>
    <w:rsid w:val="00925264"/>
    <w:rsid w:val="00926875"/>
    <w:rsid w:val="0093014E"/>
    <w:rsid w:val="00931A1F"/>
    <w:rsid w:val="00932044"/>
    <w:rsid w:val="009334DB"/>
    <w:rsid w:val="009335A0"/>
    <w:rsid w:val="009337E7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40C2A"/>
    <w:rsid w:val="00941136"/>
    <w:rsid w:val="009414B2"/>
    <w:rsid w:val="00941728"/>
    <w:rsid w:val="00941924"/>
    <w:rsid w:val="00944EBE"/>
    <w:rsid w:val="0094684E"/>
    <w:rsid w:val="00946C63"/>
    <w:rsid w:val="009471C4"/>
    <w:rsid w:val="00947D03"/>
    <w:rsid w:val="0095176C"/>
    <w:rsid w:val="0095199F"/>
    <w:rsid w:val="00951F31"/>
    <w:rsid w:val="00952DBD"/>
    <w:rsid w:val="00953F12"/>
    <w:rsid w:val="00954F59"/>
    <w:rsid w:val="00955A1E"/>
    <w:rsid w:val="00955CC1"/>
    <w:rsid w:val="00955E87"/>
    <w:rsid w:val="00956D11"/>
    <w:rsid w:val="00957BEF"/>
    <w:rsid w:val="00960029"/>
    <w:rsid w:val="00960802"/>
    <w:rsid w:val="00960ED7"/>
    <w:rsid w:val="00961895"/>
    <w:rsid w:val="00962585"/>
    <w:rsid w:val="009626EC"/>
    <w:rsid w:val="00962791"/>
    <w:rsid w:val="00963E00"/>
    <w:rsid w:val="009647B3"/>
    <w:rsid w:val="009648D5"/>
    <w:rsid w:val="00965350"/>
    <w:rsid w:val="00965B76"/>
    <w:rsid w:val="00965E05"/>
    <w:rsid w:val="00965E4C"/>
    <w:rsid w:val="00965FCF"/>
    <w:rsid w:val="009666E0"/>
    <w:rsid w:val="009671AD"/>
    <w:rsid w:val="0096782F"/>
    <w:rsid w:val="00971CAE"/>
    <w:rsid w:val="009721BE"/>
    <w:rsid w:val="00972668"/>
    <w:rsid w:val="00972FF2"/>
    <w:rsid w:val="009732B6"/>
    <w:rsid w:val="0097337D"/>
    <w:rsid w:val="00973601"/>
    <w:rsid w:val="0097362A"/>
    <w:rsid w:val="00973BAB"/>
    <w:rsid w:val="00973FB1"/>
    <w:rsid w:val="009750D7"/>
    <w:rsid w:val="00975F7E"/>
    <w:rsid w:val="009771B9"/>
    <w:rsid w:val="009775DB"/>
    <w:rsid w:val="009813C4"/>
    <w:rsid w:val="00981540"/>
    <w:rsid w:val="00981DEB"/>
    <w:rsid w:val="00982111"/>
    <w:rsid w:val="0098244A"/>
    <w:rsid w:val="00983AF5"/>
    <w:rsid w:val="00984456"/>
    <w:rsid w:val="00984BDB"/>
    <w:rsid w:val="00985291"/>
    <w:rsid w:val="00987E76"/>
    <w:rsid w:val="00990375"/>
    <w:rsid w:val="00990561"/>
    <w:rsid w:val="00990C42"/>
    <w:rsid w:val="009911F4"/>
    <w:rsid w:val="00993191"/>
    <w:rsid w:val="00993B84"/>
    <w:rsid w:val="00994A77"/>
    <w:rsid w:val="00995045"/>
    <w:rsid w:val="00996C19"/>
    <w:rsid w:val="00997050"/>
    <w:rsid w:val="00997686"/>
    <w:rsid w:val="00997BDE"/>
    <w:rsid w:val="00997E36"/>
    <w:rsid w:val="00997F33"/>
    <w:rsid w:val="009A05AC"/>
    <w:rsid w:val="009A171D"/>
    <w:rsid w:val="009A1B95"/>
    <w:rsid w:val="009A2FDE"/>
    <w:rsid w:val="009A30B4"/>
    <w:rsid w:val="009A4F5C"/>
    <w:rsid w:val="009A5190"/>
    <w:rsid w:val="009A73D5"/>
    <w:rsid w:val="009A77A8"/>
    <w:rsid w:val="009A796C"/>
    <w:rsid w:val="009A7A60"/>
    <w:rsid w:val="009A7E8F"/>
    <w:rsid w:val="009B0273"/>
    <w:rsid w:val="009B0284"/>
    <w:rsid w:val="009B05BA"/>
    <w:rsid w:val="009B0824"/>
    <w:rsid w:val="009B0DA1"/>
    <w:rsid w:val="009B2113"/>
    <w:rsid w:val="009B3CA3"/>
    <w:rsid w:val="009B5889"/>
    <w:rsid w:val="009B58F7"/>
    <w:rsid w:val="009B5ED1"/>
    <w:rsid w:val="009B69CA"/>
    <w:rsid w:val="009B6D58"/>
    <w:rsid w:val="009C1A9B"/>
    <w:rsid w:val="009C1D0F"/>
    <w:rsid w:val="009C370D"/>
    <w:rsid w:val="009C3A21"/>
    <w:rsid w:val="009C3B73"/>
    <w:rsid w:val="009C3EC5"/>
    <w:rsid w:val="009C6103"/>
    <w:rsid w:val="009C66B2"/>
    <w:rsid w:val="009C7DD3"/>
    <w:rsid w:val="009D03A4"/>
    <w:rsid w:val="009D158E"/>
    <w:rsid w:val="009D2415"/>
    <w:rsid w:val="009D2800"/>
    <w:rsid w:val="009D352B"/>
    <w:rsid w:val="009D3747"/>
    <w:rsid w:val="009D47AF"/>
    <w:rsid w:val="009D64FE"/>
    <w:rsid w:val="009D6D1A"/>
    <w:rsid w:val="009D78BC"/>
    <w:rsid w:val="009E1525"/>
    <w:rsid w:val="009E19C7"/>
    <w:rsid w:val="009E2620"/>
    <w:rsid w:val="009E27FC"/>
    <w:rsid w:val="009E35C5"/>
    <w:rsid w:val="009E38B9"/>
    <w:rsid w:val="009E45F3"/>
    <w:rsid w:val="009E4A0F"/>
    <w:rsid w:val="009E627C"/>
    <w:rsid w:val="009E7100"/>
    <w:rsid w:val="009F0660"/>
    <w:rsid w:val="009F06BA"/>
    <w:rsid w:val="009F18D0"/>
    <w:rsid w:val="009F1FF7"/>
    <w:rsid w:val="009F2BE3"/>
    <w:rsid w:val="009F337A"/>
    <w:rsid w:val="009F4638"/>
    <w:rsid w:val="009F5D9B"/>
    <w:rsid w:val="009F64A7"/>
    <w:rsid w:val="009F6B69"/>
    <w:rsid w:val="009F7683"/>
    <w:rsid w:val="009F7C54"/>
    <w:rsid w:val="009F7D78"/>
    <w:rsid w:val="00A00439"/>
    <w:rsid w:val="00A00BCA"/>
    <w:rsid w:val="00A00E74"/>
    <w:rsid w:val="00A0285A"/>
    <w:rsid w:val="00A03F8B"/>
    <w:rsid w:val="00A04DB0"/>
    <w:rsid w:val="00A0752B"/>
    <w:rsid w:val="00A10D1E"/>
    <w:rsid w:val="00A10D1F"/>
    <w:rsid w:val="00A112E2"/>
    <w:rsid w:val="00A112EC"/>
    <w:rsid w:val="00A11311"/>
    <w:rsid w:val="00A1152B"/>
    <w:rsid w:val="00A11BD0"/>
    <w:rsid w:val="00A11F49"/>
    <w:rsid w:val="00A1295D"/>
    <w:rsid w:val="00A12A5E"/>
    <w:rsid w:val="00A12C95"/>
    <w:rsid w:val="00A13446"/>
    <w:rsid w:val="00A14ED9"/>
    <w:rsid w:val="00A150A9"/>
    <w:rsid w:val="00A1623D"/>
    <w:rsid w:val="00A20B69"/>
    <w:rsid w:val="00A2178C"/>
    <w:rsid w:val="00A222D7"/>
    <w:rsid w:val="00A22548"/>
    <w:rsid w:val="00A22EB5"/>
    <w:rsid w:val="00A236CE"/>
    <w:rsid w:val="00A24827"/>
    <w:rsid w:val="00A249DB"/>
    <w:rsid w:val="00A24A91"/>
    <w:rsid w:val="00A24F80"/>
    <w:rsid w:val="00A272B9"/>
    <w:rsid w:val="00A27D90"/>
    <w:rsid w:val="00A27FAF"/>
    <w:rsid w:val="00A3062D"/>
    <w:rsid w:val="00A30B3F"/>
    <w:rsid w:val="00A31A12"/>
    <w:rsid w:val="00A31F51"/>
    <w:rsid w:val="00A3284C"/>
    <w:rsid w:val="00A33449"/>
    <w:rsid w:val="00A34587"/>
    <w:rsid w:val="00A34CCC"/>
    <w:rsid w:val="00A34EA3"/>
    <w:rsid w:val="00A37070"/>
    <w:rsid w:val="00A37633"/>
    <w:rsid w:val="00A40446"/>
    <w:rsid w:val="00A408CE"/>
    <w:rsid w:val="00A42216"/>
    <w:rsid w:val="00A42D1F"/>
    <w:rsid w:val="00A42E71"/>
    <w:rsid w:val="00A43166"/>
    <w:rsid w:val="00A4360B"/>
    <w:rsid w:val="00A4426D"/>
    <w:rsid w:val="00A443D6"/>
    <w:rsid w:val="00A448F1"/>
    <w:rsid w:val="00A44B16"/>
    <w:rsid w:val="00A45662"/>
    <w:rsid w:val="00A45946"/>
    <w:rsid w:val="00A45D0A"/>
    <w:rsid w:val="00A4729F"/>
    <w:rsid w:val="00A5050E"/>
    <w:rsid w:val="00A51B73"/>
    <w:rsid w:val="00A51D7C"/>
    <w:rsid w:val="00A52061"/>
    <w:rsid w:val="00A524AC"/>
    <w:rsid w:val="00A530B3"/>
    <w:rsid w:val="00A5473D"/>
    <w:rsid w:val="00A5512C"/>
    <w:rsid w:val="00A558B9"/>
    <w:rsid w:val="00A55E59"/>
    <w:rsid w:val="00A55FEE"/>
    <w:rsid w:val="00A572D8"/>
    <w:rsid w:val="00A578FF"/>
    <w:rsid w:val="00A60D06"/>
    <w:rsid w:val="00A61746"/>
    <w:rsid w:val="00A6192D"/>
    <w:rsid w:val="00A619F2"/>
    <w:rsid w:val="00A63118"/>
    <w:rsid w:val="00A63445"/>
    <w:rsid w:val="00A63EB8"/>
    <w:rsid w:val="00A64339"/>
    <w:rsid w:val="00A65307"/>
    <w:rsid w:val="00A65C38"/>
    <w:rsid w:val="00A660E4"/>
    <w:rsid w:val="00A66431"/>
    <w:rsid w:val="00A6756D"/>
    <w:rsid w:val="00A67EAC"/>
    <w:rsid w:val="00A70355"/>
    <w:rsid w:val="00A703AD"/>
    <w:rsid w:val="00A7178B"/>
    <w:rsid w:val="00A71BBC"/>
    <w:rsid w:val="00A731B5"/>
    <w:rsid w:val="00A73661"/>
    <w:rsid w:val="00A738F6"/>
    <w:rsid w:val="00A747D4"/>
    <w:rsid w:val="00A74B2F"/>
    <w:rsid w:val="00A74D0E"/>
    <w:rsid w:val="00A753F9"/>
    <w:rsid w:val="00A76200"/>
    <w:rsid w:val="00A76C15"/>
    <w:rsid w:val="00A7715A"/>
    <w:rsid w:val="00A779D8"/>
    <w:rsid w:val="00A77EAB"/>
    <w:rsid w:val="00A8134C"/>
    <w:rsid w:val="00A81620"/>
    <w:rsid w:val="00A81DD5"/>
    <w:rsid w:val="00A8328A"/>
    <w:rsid w:val="00A85663"/>
    <w:rsid w:val="00A85E5D"/>
    <w:rsid w:val="00A86C43"/>
    <w:rsid w:val="00A86ED0"/>
    <w:rsid w:val="00A87140"/>
    <w:rsid w:val="00A905A7"/>
    <w:rsid w:val="00A9072D"/>
    <w:rsid w:val="00A921FF"/>
    <w:rsid w:val="00A924F3"/>
    <w:rsid w:val="00A930C7"/>
    <w:rsid w:val="00A93710"/>
    <w:rsid w:val="00A95651"/>
    <w:rsid w:val="00A95C09"/>
    <w:rsid w:val="00A96293"/>
    <w:rsid w:val="00A96817"/>
    <w:rsid w:val="00AA0AD8"/>
    <w:rsid w:val="00AA0F00"/>
    <w:rsid w:val="00AA13E4"/>
    <w:rsid w:val="00AA1568"/>
    <w:rsid w:val="00AA1BBF"/>
    <w:rsid w:val="00AA3091"/>
    <w:rsid w:val="00AA3C87"/>
    <w:rsid w:val="00AA3CB2"/>
    <w:rsid w:val="00AA5305"/>
    <w:rsid w:val="00AA6175"/>
    <w:rsid w:val="00AA632C"/>
    <w:rsid w:val="00AA697C"/>
    <w:rsid w:val="00AA6EC9"/>
    <w:rsid w:val="00AA6F53"/>
    <w:rsid w:val="00AA75FA"/>
    <w:rsid w:val="00AA7805"/>
    <w:rsid w:val="00AB00B1"/>
    <w:rsid w:val="00AB0304"/>
    <w:rsid w:val="00AB14F4"/>
    <w:rsid w:val="00AB16AE"/>
    <w:rsid w:val="00AB1DD6"/>
    <w:rsid w:val="00AB227A"/>
    <w:rsid w:val="00AB2618"/>
    <w:rsid w:val="00AB2648"/>
    <w:rsid w:val="00AB3FFE"/>
    <w:rsid w:val="00AB4A75"/>
    <w:rsid w:val="00AB5AF2"/>
    <w:rsid w:val="00AB5D5B"/>
    <w:rsid w:val="00AB5E50"/>
    <w:rsid w:val="00AB64C0"/>
    <w:rsid w:val="00AB6D27"/>
    <w:rsid w:val="00AB705F"/>
    <w:rsid w:val="00AB77E2"/>
    <w:rsid w:val="00AB7D2E"/>
    <w:rsid w:val="00AC082E"/>
    <w:rsid w:val="00AC3331"/>
    <w:rsid w:val="00AC3F2F"/>
    <w:rsid w:val="00AC45C7"/>
    <w:rsid w:val="00AC46E2"/>
    <w:rsid w:val="00AC4EAF"/>
    <w:rsid w:val="00AC5807"/>
    <w:rsid w:val="00AC581A"/>
    <w:rsid w:val="00AC6820"/>
    <w:rsid w:val="00AC743C"/>
    <w:rsid w:val="00AC7A2E"/>
    <w:rsid w:val="00AD0AB3"/>
    <w:rsid w:val="00AD0BEB"/>
    <w:rsid w:val="00AD1BFE"/>
    <w:rsid w:val="00AD305B"/>
    <w:rsid w:val="00AD34C9"/>
    <w:rsid w:val="00AD4612"/>
    <w:rsid w:val="00AD522C"/>
    <w:rsid w:val="00AD6D6A"/>
    <w:rsid w:val="00AD7B20"/>
    <w:rsid w:val="00AE0896"/>
    <w:rsid w:val="00AE1606"/>
    <w:rsid w:val="00AE210D"/>
    <w:rsid w:val="00AE224E"/>
    <w:rsid w:val="00AE26C8"/>
    <w:rsid w:val="00AE2C0C"/>
    <w:rsid w:val="00AE33F2"/>
    <w:rsid w:val="00AE363C"/>
    <w:rsid w:val="00AE3822"/>
    <w:rsid w:val="00AE3B58"/>
    <w:rsid w:val="00AE4008"/>
    <w:rsid w:val="00AE43E4"/>
    <w:rsid w:val="00AE44A9"/>
    <w:rsid w:val="00AE52DD"/>
    <w:rsid w:val="00AE56B3"/>
    <w:rsid w:val="00AE5E4B"/>
    <w:rsid w:val="00AE679C"/>
    <w:rsid w:val="00AE73A7"/>
    <w:rsid w:val="00AF023B"/>
    <w:rsid w:val="00AF0728"/>
    <w:rsid w:val="00AF0ED7"/>
    <w:rsid w:val="00AF1556"/>
    <w:rsid w:val="00AF1563"/>
    <w:rsid w:val="00AF1673"/>
    <w:rsid w:val="00AF1CF1"/>
    <w:rsid w:val="00AF20D6"/>
    <w:rsid w:val="00AF2160"/>
    <w:rsid w:val="00AF2710"/>
    <w:rsid w:val="00AF27D0"/>
    <w:rsid w:val="00AF27D7"/>
    <w:rsid w:val="00AF2BE1"/>
    <w:rsid w:val="00AF4605"/>
    <w:rsid w:val="00AF4C20"/>
    <w:rsid w:val="00AF4C36"/>
    <w:rsid w:val="00AF4E1A"/>
    <w:rsid w:val="00AF564E"/>
    <w:rsid w:val="00AF5754"/>
    <w:rsid w:val="00AF582B"/>
    <w:rsid w:val="00AF591C"/>
    <w:rsid w:val="00AF5B0F"/>
    <w:rsid w:val="00AF5CA3"/>
    <w:rsid w:val="00AF7BE8"/>
    <w:rsid w:val="00B011DF"/>
    <w:rsid w:val="00B01568"/>
    <w:rsid w:val="00B01663"/>
    <w:rsid w:val="00B0192A"/>
    <w:rsid w:val="00B025A2"/>
    <w:rsid w:val="00B027B8"/>
    <w:rsid w:val="00B027EF"/>
    <w:rsid w:val="00B02A31"/>
    <w:rsid w:val="00B03294"/>
    <w:rsid w:val="00B038A9"/>
    <w:rsid w:val="00B04537"/>
    <w:rsid w:val="00B04806"/>
    <w:rsid w:val="00B04817"/>
    <w:rsid w:val="00B051BE"/>
    <w:rsid w:val="00B0721B"/>
    <w:rsid w:val="00B07942"/>
    <w:rsid w:val="00B07E76"/>
    <w:rsid w:val="00B11297"/>
    <w:rsid w:val="00B11B38"/>
    <w:rsid w:val="00B12288"/>
    <w:rsid w:val="00B12330"/>
    <w:rsid w:val="00B1249E"/>
    <w:rsid w:val="00B12C72"/>
    <w:rsid w:val="00B136BA"/>
    <w:rsid w:val="00B1537B"/>
    <w:rsid w:val="00B15AD2"/>
    <w:rsid w:val="00B15AD9"/>
    <w:rsid w:val="00B15C6D"/>
    <w:rsid w:val="00B1695D"/>
    <w:rsid w:val="00B169A3"/>
    <w:rsid w:val="00B16E83"/>
    <w:rsid w:val="00B171C8"/>
    <w:rsid w:val="00B176AF"/>
    <w:rsid w:val="00B2066D"/>
    <w:rsid w:val="00B209EE"/>
    <w:rsid w:val="00B21689"/>
    <w:rsid w:val="00B217A5"/>
    <w:rsid w:val="00B218F1"/>
    <w:rsid w:val="00B2283B"/>
    <w:rsid w:val="00B229EB"/>
    <w:rsid w:val="00B2394E"/>
    <w:rsid w:val="00B25447"/>
    <w:rsid w:val="00B2561E"/>
    <w:rsid w:val="00B2572B"/>
    <w:rsid w:val="00B25FC4"/>
    <w:rsid w:val="00B26428"/>
    <w:rsid w:val="00B2681D"/>
    <w:rsid w:val="00B27347"/>
    <w:rsid w:val="00B2752E"/>
    <w:rsid w:val="00B30994"/>
    <w:rsid w:val="00B3161C"/>
    <w:rsid w:val="00B32124"/>
    <w:rsid w:val="00B323FD"/>
    <w:rsid w:val="00B3274A"/>
    <w:rsid w:val="00B32C46"/>
    <w:rsid w:val="00B333DF"/>
    <w:rsid w:val="00B34D54"/>
    <w:rsid w:val="00B356F3"/>
    <w:rsid w:val="00B359C7"/>
    <w:rsid w:val="00B362EE"/>
    <w:rsid w:val="00B3647C"/>
    <w:rsid w:val="00B364C6"/>
    <w:rsid w:val="00B36E56"/>
    <w:rsid w:val="00B37250"/>
    <w:rsid w:val="00B375A2"/>
    <w:rsid w:val="00B378EB"/>
    <w:rsid w:val="00B37B9B"/>
    <w:rsid w:val="00B40121"/>
    <w:rsid w:val="00B40233"/>
    <w:rsid w:val="00B413A8"/>
    <w:rsid w:val="00B425F0"/>
    <w:rsid w:val="00B4364F"/>
    <w:rsid w:val="00B44A67"/>
    <w:rsid w:val="00B44DC4"/>
    <w:rsid w:val="00B46279"/>
    <w:rsid w:val="00B46AA0"/>
    <w:rsid w:val="00B4794D"/>
    <w:rsid w:val="00B508E1"/>
    <w:rsid w:val="00B50AF1"/>
    <w:rsid w:val="00B50F8D"/>
    <w:rsid w:val="00B514E8"/>
    <w:rsid w:val="00B51D9F"/>
    <w:rsid w:val="00B52987"/>
    <w:rsid w:val="00B52C16"/>
    <w:rsid w:val="00B5319F"/>
    <w:rsid w:val="00B5384C"/>
    <w:rsid w:val="00B53B93"/>
    <w:rsid w:val="00B53D73"/>
    <w:rsid w:val="00B54C65"/>
    <w:rsid w:val="00B54F63"/>
    <w:rsid w:val="00B553D4"/>
    <w:rsid w:val="00B555B0"/>
    <w:rsid w:val="00B5592B"/>
    <w:rsid w:val="00B5713B"/>
    <w:rsid w:val="00B57948"/>
    <w:rsid w:val="00B57B59"/>
    <w:rsid w:val="00B57D12"/>
    <w:rsid w:val="00B607DE"/>
    <w:rsid w:val="00B61677"/>
    <w:rsid w:val="00B62020"/>
    <w:rsid w:val="00B62122"/>
    <w:rsid w:val="00B62D06"/>
    <w:rsid w:val="00B62DDA"/>
    <w:rsid w:val="00B63078"/>
    <w:rsid w:val="00B64118"/>
    <w:rsid w:val="00B64BF8"/>
    <w:rsid w:val="00B66C0B"/>
    <w:rsid w:val="00B67CCD"/>
    <w:rsid w:val="00B71D73"/>
    <w:rsid w:val="00B73AB8"/>
    <w:rsid w:val="00B73DE0"/>
    <w:rsid w:val="00B744F6"/>
    <w:rsid w:val="00B750A3"/>
    <w:rsid w:val="00B75687"/>
    <w:rsid w:val="00B75F40"/>
    <w:rsid w:val="00B762A8"/>
    <w:rsid w:val="00B7771E"/>
    <w:rsid w:val="00B81504"/>
    <w:rsid w:val="00B819A5"/>
    <w:rsid w:val="00B81AD3"/>
    <w:rsid w:val="00B834EF"/>
    <w:rsid w:val="00B83C84"/>
    <w:rsid w:val="00B84F37"/>
    <w:rsid w:val="00B853BF"/>
    <w:rsid w:val="00B8636F"/>
    <w:rsid w:val="00B86BCB"/>
    <w:rsid w:val="00B9100A"/>
    <w:rsid w:val="00B9189F"/>
    <w:rsid w:val="00B925B0"/>
    <w:rsid w:val="00B941D0"/>
    <w:rsid w:val="00B94836"/>
    <w:rsid w:val="00B95FE0"/>
    <w:rsid w:val="00B96B73"/>
    <w:rsid w:val="00B97237"/>
    <w:rsid w:val="00B975FA"/>
    <w:rsid w:val="00B97867"/>
    <w:rsid w:val="00B9795B"/>
    <w:rsid w:val="00B9796D"/>
    <w:rsid w:val="00B97D91"/>
    <w:rsid w:val="00BA237E"/>
    <w:rsid w:val="00BA2C0E"/>
    <w:rsid w:val="00BA3554"/>
    <w:rsid w:val="00BA3993"/>
    <w:rsid w:val="00BA4313"/>
    <w:rsid w:val="00BA4E42"/>
    <w:rsid w:val="00BA61C4"/>
    <w:rsid w:val="00BA632C"/>
    <w:rsid w:val="00BA7F26"/>
    <w:rsid w:val="00BB1A5D"/>
    <w:rsid w:val="00BB1C9B"/>
    <w:rsid w:val="00BB1FE0"/>
    <w:rsid w:val="00BB32E5"/>
    <w:rsid w:val="00BB3575"/>
    <w:rsid w:val="00BB3611"/>
    <w:rsid w:val="00BB3E2E"/>
    <w:rsid w:val="00BB4ADD"/>
    <w:rsid w:val="00BB500A"/>
    <w:rsid w:val="00BB522F"/>
    <w:rsid w:val="00BB52F9"/>
    <w:rsid w:val="00BB58AC"/>
    <w:rsid w:val="00BB5B35"/>
    <w:rsid w:val="00BB5B81"/>
    <w:rsid w:val="00BB5F0B"/>
    <w:rsid w:val="00BB682B"/>
    <w:rsid w:val="00BB6EAD"/>
    <w:rsid w:val="00BC0BAC"/>
    <w:rsid w:val="00BC0DF1"/>
    <w:rsid w:val="00BC1555"/>
    <w:rsid w:val="00BC1804"/>
    <w:rsid w:val="00BC18F8"/>
    <w:rsid w:val="00BC2255"/>
    <w:rsid w:val="00BC256B"/>
    <w:rsid w:val="00BC354F"/>
    <w:rsid w:val="00BC3E66"/>
    <w:rsid w:val="00BC4594"/>
    <w:rsid w:val="00BC4BCD"/>
    <w:rsid w:val="00BC6493"/>
    <w:rsid w:val="00BC6807"/>
    <w:rsid w:val="00BC6E1C"/>
    <w:rsid w:val="00BC6EE1"/>
    <w:rsid w:val="00BC6FA9"/>
    <w:rsid w:val="00BC723A"/>
    <w:rsid w:val="00BC7F6D"/>
    <w:rsid w:val="00BD0588"/>
    <w:rsid w:val="00BD0867"/>
    <w:rsid w:val="00BD0D0A"/>
    <w:rsid w:val="00BD120A"/>
    <w:rsid w:val="00BD2920"/>
    <w:rsid w:val="00BD3B55"/>
    <w:rsid w:val="00BD4817"/>
    <w:rsid w:val="00BD4D96"/>
    <w:rsid w:val="00BD572E"/>
    <w:rsid w:val="00BD5F94"/>
    <w:rsid w:val="00BD6BF7"/>
    <w:rsid w:val="00BD72E6"/>
    <w:rsid w:val="00BE01AE"/>
    <w:rsid w:val="00BE0D77"/>
    <w:rsid w:val="00BE2650"/>
    <w:rsid w:val="00BE3B8B"/>
    <w:rsid w:val="00BE3F61"/>
    <w:rsid w:val="00BE439E"/>
    <w:rsid w:val="00BE45B6"/>
    <w:rsid w:val="00BE54A9"/>
    <w:rsid w:val="00BE557F"/>
    <w:rsid w:val="00BE5AEF"/>
    <w:rsid w:val="00BE6351"/>
    <w:rsid w:val="00BE6363"/>
    <w:rsid w:val="00BE6677"/>
    <w:rsid w:val="00BE6F5D"/>
    <w:rsid w:val="00BE7276"/>
    <w:rsid w:val="00BE7FE1"/>
    <w:rsid w:val="00BF0913"/>
    <w:rsid w:val="00BF3005"/>
    <w:rsid w:val="00BF4538"/>
    <w:rsid w:val="00BF46D6"/>
    <w:rsid w:val="00BF4FFD"/>
    <w:rsid w:val="00BF5421"/>
    <w:rsid w:val="00BF5F7D"/>
    <w:rsid w:val="00BF6FFA"/>
    <w:rsid w:val="00BF7077"/>
    <w:rsid w:val="00BF74AB"/>
    <w:rsid w:val="00BF75F7"/>
    <w:rsid w:val="00BF762F"/>
    <w:rsid w:val="00BF77D8"/>
    <w:rsid w:val="00BF7BFC"/>
    <w:rsid w:val="00BF7D70"/>
    <w:rsid w:val="00C008F7"/>
    <w:rsid w:val="00C00E33"/>
    <w:rsid w:val="00C010D8"/>
    <w:rsid w:val="00C0193C"/>
    <w:rsid w:val="00C0209B"/>
    <w:rsid w:val="00C024D3"/>
    <w:rsid w:val="00C029B6"/>
    <w:rsid w:val="00C02B03"/>
    <w:rsid w:val="00C03431"/>
    <w:rsid w:val="00C03728"/>
    <w:rsid w:val="00C0413D"/>
    <w:rsid w:val="00C04470"/>
    <w:rsid w:val="00C04939"/>
    <w:rsid w:val="00C07CA0"/>
    <w:rsid w:val="00C105F6"/>
    <w:rsid w:val="00C11929"/>
    <w:rsid w:val="00C122A6"/>
    <w:rsid w:val="00C132F1"/>
    <w:rsid w:val="00C14561"/>
    <w:rsid w:val="00C14F1A"/>
    <w:rsid w:val="00C156C3"/>
    <w:rsid w:val="00C15BC3"/>
    <w:rsid w:val="00C16602"/>
    <w:rsid w:val="00C16F3F"/>
    <w:rsid w:val="00C17414"/>
    <w:rsid w:val="00C17E3F"/>
    <w:rsid w:val="00C207A1"/>
    <w:rsid w:val="00C2151D"/>
    <w:rsid w:val="00C22421"/>
    <w:rsid w:val="00C22AAE"/>
    <w:rsid w:val="00C232E0"/>
    <w:rsid w:val="00C23B1B"/>
    <w:rsid w:val="00C23D48"/>
    <w:rsid w:val="00C23F1D"/>
    <w:rsid w:val="00C24256"/>
    <w:rsid w:val="00C258A8"/>
    <w:rsid w:val="00C26B4D"/>
    <w:rsid w:val="00C26CF7"/>
    <w:rsid w:val="00C307F8"/>
    <w:rsid w:val="00C3130B"/>
    <w:rsid w:val="00C31373"/>
    <w:rsid w:val="00C324F0"/>
    <w:rsid w:val="00C33BEF"/>
    <w:rsid w:val="00C34414"/>
    <w:rsid w:val="00C3484C"/>
    <w:rsid w:val="00C35169"/>
    <w:rsid w:val="00C358EA"/>
    <w:rsid w:val="00C35973"/>
    <w:rsid w:val="00C35F70"/>
    <w:rsid w:val="00C364E8"/>
    <w:rsid w:val="00C365BD"/>
    <w:rsid w:val="00C370D2"/>
    <w:rsid w:val="00C3797F"/>
    <w:rsid w:val="00C4095B"/>
    <w:rsid w:val="00C421A1"/>
    <w:rsid w:val="00C4221F"/>
    <w:rsid w:val="00C43213"/>
    <w:rsid w:val="00C4327F"/>
    <w:rsid w:val="00C43515"/>
    <w:rsid w:val="00C43524"/>
    <w:rsid w:val="00C435DD"/>
    <w:rsid w:val="00C4487D"/>
    <w:rsid w:val="00C45620"/>
    <w:rsid w:val="00C46205"/>
    <w:rsid w:val="00C463EA"/>
    <w:rsid w:val="00C464BA"/>
    <w:rsid w:val="00C47611"/>
    <w:rsid w:val="00C4795F"/>
    <w:rsid w:val="00C47D72"/>
    <w:rsid w:val="00C50D71"/>
    <w:rsid w:val="00C51512"/>
    <w:rsid w:val="00C51F8D"/>
    <w:rsid w:val="00C527F9"/>
    <w:rsid w:val="00C53926"/>
    <w:rsid w:val="00C53D1C"/>
    <w:rsid w:val="00C54CC2"/>
    <w:rsid w:val="00C54CEE"/>
    <w:rsid w:val="00C56BBA"/>
    <w:rsid w:val="00C57D7E"/>
    <w:rsid w:val="00C6056C"/>
    <w:rsid w:val="00C611EE"/>
    <w:rsid w:val="00C6256F"/>
    <w:rsid w:val="00C6329E"/>
    <w:rsid w:val="00C63E1C"/>
    <w:rsid w:val="00C6467B"/>
    <w:rsid w:val="00C647D8"/>
    <w:rsid w:val="00C648B6"/>
    <w:rsid w:val="00C64BF0"/>
    <w:rsid w:val="00C65E0E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3E62"/>
    <w:rsid w:val="00C752FC"/>
    <w:rsid w:val="00C75A7D"/>
    <w:rsid w:val="00C75F11"/>
    <w:rsid w:val="00C760DE"/>
    <w:rsid w:val="00C8055A"/>
    <w:rsid w:val="00C806B2"/>
    <w:rsid w:val="00C807D9"/>
    <w:rsid w:val="00C80B25"/>
    <w:rsid w:val="00C80D21"/>
    <w:rsid w:val="00C813A9"/>
    <w:rsid w:val="00C81B0B"/>
    <w:rsid w:val="00C81FE2"/>
    <w:rsid w:val="00C8202B"/>
    <w:rsid w:val="00C82BD2"/>
    <w:rsid w:val="00C83AB5"/>
    <w:rsid w:val="00C83D8F"/>
    <w:rsid w:val="00C83F86"/>
    <w:rsid w:val="00C84419"/>
    <w:rsid w:val="00C84D2D"/>
    <w:rsid w:val="00C85850"/>
    <w:rsid w:val="00C85FFA"/>
    <w:rsid w:val="00C864DC"/>
    <w:rsid w:val="00C870C8"/>
    <w:rsid w:val="00C87B05"/>
    <w:rsid w:val="00C91F69"/>
    <w:rsid w:val="00C92051"/>
    <w:rsid w:val="00C949FA"/>
    <w:rsid w:val="00C95B0F"/>
    <w:rsid w:val="00C970BE"/>
    <w:rsid w:val="00C978AF"/>
    <w:rsid w:val="00CA0015"/>
    <w:rsid w:val="00CA097A"/>
    <w:rsid w:val="00CA09EF"/>
    <w:rsid w:val="00CA169D"/>
    <w:rsid w:val="00CA1747"/>
    <w:rsid w:val="00CA1C11"/>
    <w:rsid w:val="00CA219A"/>
    <w:rsid w:val="00CA21D6"/>
    <w:rsid w:val="00CA2207"/>
    <w:rsid w:val="00CA30F7"/>
    <w:rsid w:val="00CA4510"/>
    <w:rsid w:val="00CA4AB2"/>
    <w:rsid w:val="00CA5671"/>
    <w:rsid w:val="00CA5B8D"/>
    <w:rsid w:val="00CA5DD1"/>
    <w:rsid w:val="00CA6F48"/>
    <w:rsid w:val="00CA770E"/>
    <w:rsid w:val="00CA7F13"/>
    <w:rsid w:val="00CB0129"/>
    <w:rsid w:val="00CB0753"/>
    <w:rsid w:val="00CB0901"/>
    <w:rsid w:val="00CB0ADE"/>
    <w:rsid w:val="00CB0B46"/>
    <w:rsid w:val="00CB0EA0"/>
    <w:rsid w:val="00CB3CB1"/>
    <w:rsid w:val="00CB41AB"/>
    <w:rsid w:val="00CB4C1E"/>
    <w:rsid w:val="00CB5290"/>
    <w:rsid w:val="00CB57BB"/>
    <w:rsid w:val="00CB5B06"/>
    <w:rsid w:val="00CB68EF"/>
    <w:rsid w:val="00CB71A2"/>
    <w:rsid w:val="00CB759C"/>
    <w:rsid w:val="00CB7853"/>
    <w:rsid w:val="00CB79A4"/>
    <w:rsid w:val="00CC0A8D"/>
    <w:rsid w:val="00CC16CF"/>
    <w:rsid w:val="00CC3419"/>
    <w:rsid w:val="00CC3A77"/>
    <w:rsid w:val="00CC43F3"/>
    <w:rsid w:val="00CC49B7"/>
    <w:rsid w:val="00CC49F3"/>
    <w:rsid w:val="00CC518E"/>
    <w:rsid w:val="00CC5273"/>
    <w:rsid w:val="00CC53C3"/>
    <w:rsid w:val="00CC73F0"/>
    <w:rsid w:val="00CC7693"/>
    <w:rsid w:val="00CD0401"/>
    <w:rsid w:val="00CD043A"/>
    <w:rsid w:val="00CD3548"/>
    <w:rsid w:val="00CD3CFD"/>
    <w:rsid w:val="00CD4190"/>
    <w:rsid w:val="00CD435C"/>
    <w:rsid w:val="00CD43C8"/>
    <w:rsid w:val="00CD4898"/>
    <w:rsid w:val="00CD6A58"/>
    <w:rsid w:val="00CD7590"/>
    <w:rsid w:val="00CD75A6"/>
    <w:rsid w:val="00CD7F43"/>
    <w:rsid w:val="00CE0D95"/>
    <w:rsid w:val="00CE0DE7"/>
    <w:rsid w:val="00CE0F62"/>
    <w:rsid w:val="00CE2264"/>
    <w:rsid w:val="00CE300D"/>
    <w:rsid w:val="00CE3A99"/>
    <w:rsid w:val="00CE4D1D"/>
    <w:rsid w:val="00CE62BA"/>
    <w:rsid w:val="00CE7B83"/>
    <w:rsid w:val="00CE7BF1"/>
    <w:rsid w:val="00CF0D0D"/>
    <w:rsid w:val="00CF0FF4"/>
    <w:rsid w:val="00CF12EE"/>
    <w:rsid w:val="00CF1653"/>
    <w:rsid w:val="00CF1742"/>
    <w:rsid w:val="00CF1D4D"/>
    <w:rsid w:val="00CF2191"/>
    <w:rsid w:val="00CF2304"/>
    <w:rsid w:val="00CF30C0"/>
    <w:rsid w:val="00CF34D0"/>
    <w:rsid w:val="00CF3702"/>
    <w:rsid w:val="00CF37F2"/>
    <w:rsid w:val="00CF3B68"/>
    <w:rsid w:val="00CF3B8F"/>
    <w:rsid w:val="00CF54A4"/>
    <w:rsid w:val="00D000FE"/>
    <w:rsid w:val="00D00401"/>
    <w:rsid w:val="00D0068C"/>
    <w:rsid w:val="00D008B5"/>
    <w:rsid w:val="00D00A61"/>
    <w:rsid w:val="00D00BED"/>
    <w:rsid w:val="00D01B3C"/>
    <w:rsid w:val="00D0210C"/>
    <w:rsid w:val="00D02861"/>
    <w:rsid w:val="00D03331"/>
    <w:rsid w:val="00D03E7C"/>
    <w:rsid w:val="00D048EE"/>
    <w:rsid w:val="00D04B17"/>
    <w:rsid w:val="00D05573"/>
    <w:rsid w:val="00D05A4D"/>
    <w:rsid w:val="00D05F06"/>
    <w:rsid w:val="00D100BD"/>
    <w:rsid w:val="00D104E6"/>
    <w:rsid w:val="00D10B0C"/>
    <w:rsid w:val="00D115E7"/>
    <w:rsid w:val="00D11611"/>
    <w:rsid w:val="00D11F3D"/>
    <w:rsid w:val="00D132BC"/>
    <w:rsid w:val="00D14B02"/>
    <w:rsid w:val="00D150B0"/>
    <w:rsid w:val="00D15272"/>
    <w:rsid w:val="00D1543E"/>
    <w:rsid w:val="00D15ED6"/>
    <w:rsid w:val="00D161B8"/>
    <w:rsid w:val="00D17209"/>
    <w:rsid w:val="00D17258"/>
    <w:rsid w:val="00D20DD6"/>
    <w:rsid w:val="00D219A5"/>
    <w:rsid w:val="00D21F8D"/>
    <w:rsid w:val="00D22464"/>
    <w:rsid w:val="00D23CDE"/>
    <w:rsid w:val="00D26DB7"/>
    <w:rsid w:val="00D26E4A"/>
    <w:rsid w:val="00D26FCF"/>
    <w:rsid w:val="00D27B1C"/>
    <w:rsid w:val="00D27C21"/>
    <w:rsid w:val="00D27D00"/>
    <w:rsid w:val="00D30487"/>
    <w:rsid w:val="00D30F7E"/>
    <w:rsid w:val="00D320A2"/>
    <w:rsid w:val="00D32414"/>
    <w:rsid w:val="00D326C7"/>
    <w:rsid w:val="00D32DD8"/>
    <w:rsid w:val="00D32F51"/>
    <w:rsid w:val="00D33205"/>
    <w:rsid w:val="00D3345B"/>
    <w:rsid w:val="00D33481"/>
    <w:rsid w:val="00D33F62"/>
    <w:rsid w:val="00D354BA"/>
    <w:rsid w:val="00D359EB"/>
    <w:rsid w:val="00D362DB"/>
    <w:rsid w:val="00D36D97"/>
    <w:rsid w:val="00D371A7"/>
    <w:rsid w:val="00D411B6"/>
    <w:rsid w:val="00D42ADC"/>
    <w:rsid w:val="00D433D6"/>
    <w:rsid w:val="00D44F6D"/>
    <w:rsid w:val="00D45166"/>
    <w:rsid w:val="00D4557B"/>
    <w:rsid w:val="00D463EA"/>
    <w:rsid w:val="00D46D5B"/>
    <w:rsid w:val="00D47316"/>
    <w:rsid w:val="00D47541"/>
    <w:rsid w:val="00D477A6"/>
    <w:rsid w:val="00D47A5B"/>
    <w:rsid w:val="00D47A9C"/>
    <w:rsid w:val="00D50810"/>
    <w:rsid w:val="00D50B56"/>
    <w:rsid w:val="00D515DD"/>
    <w:rsid w:val="00D516BE"/>
    <w:rsid w:val="00D52CC7"/>
    <w:rsid w:val="00D52D0B"/>
    <w:rsid w:val="00D5440E"/>
    <w:rsid w:val="00D54E6F"/>
    <w:rsid w:val="00D5541F"/>
    <w:rsid w:val="00D5674E"/>
    <w:rsid w:val="00D56D2A"/>
    <w:rsid w:val="00D57126"/>
    <w:rsid w:val="00D571F0"/>
    <w:rsid w:val="00D57531"/>
    <w:rsid w:val="00D60E8B"/>
    <w:rsid w:val="00D612BC"/>
    <w:rsid w:val="00D61B60"/>
    <w:rsid w:val="00D61D87"/>
    <w:rsid w:val="00D627D0"/>
    <w:rsid w:val="00D62AC6"/>
    <w:rsid w:val="00D62C0F"/>
    <w:rsid w:val="00D651D1"/>
    <w:rsid w:val="00D6553B"/>
    <w:rsid w:val="00D65BF2"/>
    <w:rsid w:val="00D65D8E"/>
    <w:rsid w:val="00D65E4E"/>
    <w:rsid w:val="00D65EBA"/>
    <w:rsid w:val="00D71259"/>
    <w:rsid w:val="00D71972"/>
    <w:rsid w:val="00D7354F"/>
    <w:rsid w:val="00D7435F"/>
    <w:rsid w:val="00D747C7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6C6"/>
    <w:rsid w:val="00D81962"/>
    <w:rsid w:val="00D819C5"/>
    <w:rsid w:val="00D820D2"/>
    <w:rsid w:val="00D82DAD"/>
    <w:rsid w:val="00D83043"/>
    <w:rsid w:val="00D8313C"/>
    <w:rsid w:val="00D84287"/>
    <w:rsid w:val="00D84988"/>
    <w:rsid w:val="00D85304"/>
    <w:rsid w:val="00D86538"/>
    <w:rsid w:val="00D873FE"/>
    <w:rsid w:val="00D8755F"/>
    <w:rsid w:val="00D875CB"/>
    <w:rsid w:val="00D879FD"/>
    <w:rsid w:val="00D908D4"/>
    <w:rsid w:val="00D93027"/>
    <w:rsid w:val="00D93917"/>
    <w:rsid w:val="00D9650F"/>
    <w:rsid w:val="00D970D2"/>
    <w:rsid w:val="00D976EB"/>
    <w:rsid w:val="00DA0948"/>
    <w:rsid w:val="00DA0A4E"/>
    <w:rsid w:val="00DA0F94"/>
    <w:rsid w:val="00DA0FDD"/>
    <w:rsid w:val="00DA10C9"/>
    <w:rsid w:val="00DA1AF1"/>
    <w:rsid w:val="00DA2289"/>
    <w:rsid w:val="00DA2C2F"/>
    <w:rsid w:val="00DA38D6"/>
    <w:rsid w:val="00DA419C"/>
    <w:rsid w:val="00DA41B1"/>
    <w:rsid w:val="00DA47F7"/>
    <w:rsid w:val="00DA687B"/>
    <w:rsid w:val="00DA6C97"/>
    <w:rsid w:val="00DB01A7"/>
    <w:rsid w:val="00DB0602"/>
    <w:rsid w:val="00DB2BCC"/>
    <w:rsid w:val="00DB36BA"/>
    <w:rsid w:val="00DB3E17"/>
    <w:rsid w:val="00DB41B7"/>
    <w:rsid w:val="00DB4273"/>
    <w:rsid w:val="00DB49FC"/>
    <w:rsid w:val="00DB4CC7"/>
    <w:rsid w:val="00DB511E"/>
    <w:rsid w:val="00DB64C8"/>
    <w:rsid w:val="00DB6791"/>
    <w:rsid w:val="00DB6D02"/>
    <w:rsid w:val="00DB7D05"/>
    <w:rsid w:val="00DC1B3F"/>
    <w:rsid w:val="00DC3470"/>
    <w:rsid w:val="00DC5332"/>
    <w:rsid w:val="00DC567F"/>
    <w:rsid w:val="00DC59F5"/>
    <w:rsid w:val="00DC6663"/>
    <w:rsid w:val="00DC6FEB"/>
    <w:rsid w:val="00DC769E"/>
    <w:rsid w:val="00DC7A3F"/>
    <w:rsid w:val="00DD2498"/>
    <w:rsid w:val="00DD322C"/>
    <w:rsid w:val="00DD3E3D"/>
    <w:rsid w:val="00DD4F48"/>
    <w:rsid w:val="00DD51F0"/>
    <w:rsid w:val="00DD56AA"/>
    <w:rsid w:val="00DD5941"/>
    <w:rsid w:val="00DD5CF9"/>
    <w:rsid w:val="00DD66E7"/>
    <w:rsid w:val="00DD6FDA"/>
    <w:rsid w:val="00DE056B"/>
    <w:rsid w:val="00DE1323"/>
    <w:rsid w:val="00DE134D"/>
    <w:rsid w:val="00DE1570"/>
    <w:rsid w:val="00DE1C00"/>
    <w:rsid w:val="00DE26E4"/>
    <w:rsid w:val="00DE29A6"/>
    <w:rsid w:val="00DE3538"/>
    <w:rsid w:val="00DE38A8"/>
    <w:rsid w:val="00DE3C28"/>
    <w:rsid w:val="00DE4085"/>
    <w:rsid w:val="00DE5B89"/>
    <w:rsid w:val="00DE65EA"/>
    <w:rsid w:val="00DE6C16"/>
    <w:rsid w:val="00DE7B28"/>
    <w:rsid w:val="00DE7B31"/>
    <w:rsid w:val="00DE7F8F"/>
    <w:rsid w:val="00DF066B"/>
    <w:rsid w:val="00DF11C4"/>
    <w:rsid w:val="00DF11DD"/>
    <w:rsid w:val="00DF1625"/>
    <w:rsid w:val="00DF19A1"/>
    <w:rsid w:val="00DF1FD8"/>
    <w:rsid w:val="00DF3033"/>
    <w:rsid w:val="00DF5182"/>
    <w:rsid w:val="00DF6138"/>
    <w:rsid w:val="00DF64F7"/>
    <w:rsid w:val="00DF68A6"/>
    <w:rsid w:val="00DF6B64"/>
    <w:rsid w:val="00E01503"/>
    <w:rsid w:val="00E020C1"/>
    <w:rsid w:val="00E02A82"/>
    <w:rsid w:val="00E02F60"/>
    <w:rsid w:val="00E038DA"/>
    <w:rsid w:val="00E040F0"/>
    <w:rsid w:val="00E04589"/>
    <w:rsid w:val="00E045AE"/>
    <w:rsid w:val="00E046C2"/>
    <w:rsid w:val="00E04FA9"/>
    <w:rsid w:val="00E05F32"/>
    <w:rsid w:val="00E06E9D"/>
    <w:rsid w:val="00E070E6"/>
    <w:rsid w:val="00E072E7"/>
    <w:rsid w:val="00E10031"/>
    <w:rsid w:val="00E1072C"/>
    <w:rsid w:val="00E10BB7"/>
    <w:rsid w:val="00E13402"/>
    <w:rsid w:val="00E134F8"/>
    <w:rsid w:val="00E15826"/>
    <w:rsid w:val="00E15A77"/>
    <w:rsid w:val="00E161F1"/>
    <w:rsid w:val="00E17B5D"/>
    <w:rsid w:val="00E20011"/>
    <w:rsid w:val="00E2073B"/>
    <w:rsid w:val="00E207EB"/>
    <w:rsid w:val="00E20B3E"/>
    <w:rsid w:val="00E20E95"/>
    <w:rsid w:val="00E21547"/>
    <w:rsid w:val="00E2217F"/>
    <w:rsid w:val="00E222A7"/>
    <w:rsid w:val="00E2245F"/>
    <w:rsid w:val="00E22E51"/>
    <w:rsid w:val="00E23659"/>
    <w:rsid w:val="00E23695"/>
    <w:rsid w:val="00E23921"/>
    <w:rsid w:val="00E23A9A"/>
    <w:rsid w:val="00E23F7F"/>
    <w:rsid w:val="00E2406F"/>
    <w:rsid w:val="00E242FF"/>
    <w:rsid w:val="00E24EBF"/>
    <w:rsid w:val="00E2557F"/>
    <w:rsid w:val="00E25D59"/>
    <w:rsid w:val="00E2620A"/>
    <w:rsid w:val="00E26A48"/>
    <w:rsid w:val="00E26DCE"/>
    <w:rsid w:val="00E27285"/>
    <w:rsid w:val="00E279AD"/>
    <w:rsid w:val="00E30D12"/>
    <w:rsid w:val="00E3164B"/>
    <w:rsid w:val="00E31A0F"/>
    <w:rsid w:val="00E31A5E"/>
    <w:rsid w:val="00E31E09"/>
    <w:rsid w:val="00E326DD"/>
    <w:rsid w:val="00E327B8"/>
    <w:rsid w:val="00E34189"/>
    <w:rsid w:val="00E34404"/>
    <w:rsid w:val="00E35527"/>
    <w:rsid w:val="00E35C42"/>
    <w:rsid w:val="00E36717"/>
    <w:rsid w:val="00E36A86"/>
    <w:rsid w:val="00E40513"/>
    <w:rsid w:val="00E40F9B"/>
    <w:rsid w:val="00E410D5"/>
    <w:rsid w:val="00E41156"/>
    <w:rsid w:val="00E41620"/>
    <w:rsid w:val="00E4239E"/>
    <w:rsid w:val="00E42FEB"/>
    <w:rsid w:val="00E430BF"/>
    <w:rsid w:val="00E43CEB"/>
    <w:rsid w:val="00E43E9C"/>
    <w:rsid w:val="00E449ED"/>
    <w:rsid w:val="00E44D86"/>
    <w:rsid w:val="00E45007"/>
    <w:rsid w:val="00E45ACA"/>
    <w:rsid w:val="00E45C7F"/>
    <w:rsid w:val="00E46422"/>
    <w:rsid w:val="00E46DBA"/>
    <w:rsid w:val="00E51117"/>
    <w:rsid w:val="00E51EEA"/>
    <w:rsid w:val="00E5348C"/>
    <w:rsid w:val="00E54297"/>
    <w:rsid w:val="00E54B2C"/>
    <w:rsid w:val="00E5510F"/>
    <w:rsid w:val="00E57FC4"/>
    <w:rsid w:val="00E6008B"/>
    <w:rsid w:val="00E602D8"/>
    <w:rsid w:val="00E6044F"/>
    <w:rsid w:val="00E60467"/>
    <w:rsid w:val="00E60526"/>
    <w:rsid w:val="00E60A4B"/>
    <w:rsid w:val="00E61E2C"/>
    <w:rsid w:val="00E624CD"/>
    <w:rsid w:val="00E6367A"/>
    <w:rsid w:val="00E63C8D"/>
    <w:rsid w:val="00E64337"/>
    <w:rsid w:val="00E645D6"/>
    <w:rsid w:val="00E656BF"/>
    <w:rsid w:val="00E65F37"/>
    <w:rsid w:val="00E66427"/>
    <w:rsid w:val="00E66866"/>
    <w:rsid w:val="00E674AE"/>
    <w:rsid w:val="00E67BA7"/>
    <w:rsid w:val="00E700E1"/>
    <w:rsid w:val="00E71565"/>
    <w:rsid w:val="00E71CEE"/>
    <w:rsid w:val="00E71F78"/>
    <w:rsid w:val="00E7328B"/>
    <w:rsid w:val="00E73B1B"/>
    <w:rsid w:val="00E74033"/>
    <w:rsid w:val="00E74264"/>
    <w:rsid w:val="00E749B7"/>
    <w:rsid w:val="00E74BF6"/>
    <w:rsid w:val="00E7522C"/>
    <w:rsid w:val="00E7544B"/>
    <w:rsid w:val="00E765B7"/>
    <w:rsid w:val="00E76F31"/>
    <w:rsid w:val="00E7789D"/>
    <w:rsid w:val="00E77EEE"/>
    <w:rsid w:val="00E77F8A"/>
    <w:rsid w:val="00E805B6"/>
    <w:rsid w:val="00E81D32"/>
    <w:rsid w:val="00E84171"/>
    <w:rsid w:val="00E85351"/>
    <w:rsid w:val="00E85A49"/>
    <w:rsid w:val="00E86ABA"/>
    <w:rsid w:val="00E87323"/>
    <w:rsid w:val="00E906DF"/>
    <w:rsid w:val="00E90E72"/>
    <w:rsid w:val="00E90FD0"/>
    <w:rsid w:val="00E920A4"/>
    <w:rsid w:val="00E92272"/>
    <w:rsid w:val="00E92B8E"/>
    <w:rsid w:val="00E92BAA"/>
    <w:rsid w:val="00E932E3"/>
    <w:rsid w:val="00E93CA2"/>
    <w:rsid w:val="00E9479B"/>
    <w:rsid w:val="00E94D7F"/>
    <w:rsid w:val="00E94DCC"/>
    <w:rsid w:val="00E94E00"/>
    <w:rsid w:val="00E95E47"/>
    <w:rsid w:val="00E968EF"/>
    <w:rsid w:val="00E969ED"/>
    <w:rsid w:val="00E971DB"/>
    <w:rsid w:val="00E9746B"/>
    <w:rsid w:val="00E97AB0"/>
    <w:rsid w:val="00EA059F"/>
    <w:rsid w:val="00EA06E9"/>
    <w:rsid w:val="00EA150B"/>
    <w:rsid w:val="00EA1765"/>
    <w:rsid w:val="00EA1EF3"/>
    <w:rsid w:val="00EA3DCB"/>
    <w:rsid w:val="00EA3E33"/>
    <w:rsid w:val="00EA3FD0"/>
    <w:rsid w:val="00EA40DF"/>
    <w:rsid w:val="00EA4F48"/>
    <w:rsid w:val="00EA58C8"/>
    <w:rsid w:val="00EA5B23"/>
    <w:rsid w:val="00EA5F48"/>
    <w:rsid w:val="00EA625E"/>
    <w:rsid w:val="00EA68B2"/>
    <w:rsid w:val="00EA7474"/>
    <w:rsid w:val="00EA7727"/>
    <w:rsid w:val="00EA7FA5"/>
    <w:rsid w:val="00EB07BB"/>
    <w:rsid w:val="00EB0B3D"/>
    <w:rsid w:val="00EB25F3"/>
    <w:rsid w:val="00EB2AE8"/>
    <w:rsid w:val="00EB34B3"/>
    <w:rsid w:val="00EB35E7"/>
    <w:rsid w:val="00EB395D"/>
    <w:rsid w:val="00EB42B2"/>
    <w:rsid w:val="00EB487B"/>
    <w:rsid w:val="00EB4D13"/>
    <w:rsid w:val="00EB5989"/>
    <w:rsid w:val="00EB5F02"/>
    <w:rsid w:val="00EB602D"/>
    <w:rsid w:val="00EB6064"/>
    <w:rsid w:val="00EB6314"/>
    <w:rsid w:val="00EB6684"/>
    <w:rsid w:val="00EB6BC0"/>
    <w:rsid w:val="00EB6E54"/>
    <w:rsid w:val="00EC0A92"/>
    <w:rsid w:val="00EC0C4F"/>
    <w:rsid w:val="00EC0FCE"/>
    <w:rsid w:val="00EC20BC"/>
    <w:rsid w:val="00EC22F7"/>
    <w:rsid w:val="00EC2345"/>
    <w:rsid w:val="00EC2CDE"/>
    <w:rsid w:val="00EC49B0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1533"/>
    <w:rsid w:val="00ED1FB3"/>
    <w:rsid w:val="00ED2462"/>
    <w:rsid w:val="00ED2FEF"/>
    <w:rsid w:val="00ED3448"/>
    <w:rsid w:val="00ED36CA"/>
    <w:rsid w:val="00ED4C1D"/>
    <w:rsid w:val="00ED580C"/>
    <w:rsid w:val="00ED5C1C"/>
    <w:rsid w:val="00ED6836"/>
    <w:rsid w:val="00ED6B6A"/>
    <w:rsid w:val="00ED7C08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7019"/>
    <w:rsid w:val="00EE73A8"/>
    <w:rsid w:val="00EE7A99"/>
    <w:rsid w:val="00EF09FF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57DE"/>
    <w:rsid w:val="00EF60C4"/>
    <w:rsid w:val="00EF6526"/>
    <w:rsid w:val="00EF6DF2"/>
    <w:rsid w:val="00EF7868"/>
    <w:rsid w:val="00F00C96"/>
    <w:rsid w:val="00F00EAD"/>
    <w:rsid w:val="00F01D1E"/>
    <w:rsid w:val="00F025FC"/>
    <w:rsid w:val="00F02DBC"/>
    <w:rsid w:val="00F03B10"/>
    <w:rsid w:val="00F04755"/>
    <w:rsid w:val="00F04FC3"/>
    <w:rsid w:val="00F05954"/>
    <w:rsid w:val="00F06F30"/>
    <w:rsid w:val="00F11794"/>
    <w:rsid w:val="00F11ABD"/>
    <w:rsid w:val="00F11AC7"/>
    <w:rsid w:val="00F11D9C"/>
    <w:rsid w:val="00F124AB"/>
    <w:rsid w:val="00F125C4"/>
    <w:rsid w:val="00F130E4"/>
    <w:rsid w:val="00F1389B"/>
    <w:rsid w:val="00F13FFF"/>
    <w:rsid w:val="00F141E2"/>
    <w:rsid w:val="00F14E29"/>
    <w:rsid w:val="00F15176"/>
    <w:rsid w:val="00F154A2"/>
    <w:rsid w:val="00F15F72"/>
    <w:rsid w:val="00F16EF4"/>
    <w:rsid w:val="00F1738A"/>
    <w:rsid w:val="00F20B78"/>
    <w:rsid w:val="00F20CF5"/>
    <w:rsid w:val="00F20DA5"/>
    <w:rsid w:val="00F213D0"/>
    <w:rsid w:val="00F2156A"/>
    <w:rsid w:val="00F21C25"/>
    <w:rsid w:val="00F22F12"/>
    <w:rsid w:val="00F23100"/>
    <w:rsid w:val="00F23A51"/>
    <w:rsid w:val="00F23D26"/>
    <w:rsid w:val="00F23F90"/>
    <w:rsid w:val="00F242D7"/>
    <w:rsid w:val="00F24327"/>
    <w:rsid w:val="00F24835"/>
    <w:rsid w:val="00F24A51"/>
    <w:rsid w:val="00F24E9E"/>
    <w:rsid w:val="00F25B39"/>
    <w:rsid w:val="00F26162"/>
    <w:rsid w:val="00F263B3"/>
    <w:rsid w:val="00F2770D"/>
    <w:rsid w:val="00F27778"/>
    <w:rsid w:val="00F339E3"/>
    <w:rsid w:val="00F34571"/>
    <w:rsid w:val="00F35311"/>
    <w:rsid w:val="00F360B4"/>
    <w:rsid w:val="00F36E1F"/>
    <w:rsid w:val="00F377C0"/>
    <w:rsid w:val="00F37F2C"/>
    <w:rsid w:val="00F403A5"/>
    <w:rsid w:val="00F406AC"/>
    <w:rsid w:val="00F40D4D"/>
    <w:rsid w:val="00F4140F"/>
    <w:rsid w:val="00F42055"/>
    <w:rsid w:val="00F4395E"/>
    <w:rsid w:val="00F449C0"/>
    <w:rsid w:val="00F4506C"/>
    <w:rsid w:val="00F45B4D"/>
    <w:rsid w:val="00F45B8B"/>
    <w:rsid w:val="00F47349"/>
    <w:rsid w:val="00F50004"/>
    <w:rsid w:val="00F51B3A"/>
    <w:rsid w:val="00F53525"/>
    <w:rsid w:val="00F546F2"/>
    <w:rsid w:val="00F5526F"/>
    <w:rsid w:val="00F55654"/>
    <w:rsid w:val="00F556B0"/>
    <w:rsid w:val="00F562EA"/>
    <w:rsid w:val="00F56310"/>
    <w:rsid w:val="00F5653D"/>
    <w:rsid w:val="00F60675"/>
    <w:rsid w:val="00F607C7"/>
    <w:rsid w:val="00F60A05"/>
    <w:rsid w:val="00F60C5F"/>
    <w:rsid w:val="00F61898"/>
    <w:rsid w:val="00F618D8"/>
    <w:rsid w:val="00F61A9D"/>
    <w:rsid w:val="00F61AC5"/>
    <w:rsid w:val="00F61D7A"/>
    <w:rsid w:val="00F63223"/>
    <w:rsid w:val="00F64BF8"/>
    <w:rsid w:val="00F64DF9"/>
    <w:rsid w:val="00F658E7"/>
    <w:rsid w:val="00F676CB"/>
    <w:rsid w:val="00F67946"/>
    <w:rsid w:val="00F67CD4"/>
    <w:rsid w:val="00F7009A"/>
    <w:rsid w:val="00F70A34"/>
    <w:rsid w:val="00F70A3D"/>
    <w:rsid w:val="00F70E55"/>
    <w:rsid w:val="00F73CAB"/>
    <w:rsid w:val="00F743B3"/>
    <w:rsid w:val="00F7451F"/>
    <w:rsid w:val="00F7467F"/>
    <w:rsid w:val="00F74984"/>
    <w:rsid w:val="00F7548C"/>
    <w:rsid w:val="00F757CA"/>
    <w:rsid w:val="00F7609B"/>
    <w:rsid w:val="00F802B6"/>
    <w:rsid w:val="00F8049A"/>
    <w:rsid w:val="00F813FB"/>
    <w:rsid w:val="00F825AC"/>
    <w:rsid w:val="00F82623"/>
    <w:rsid w:val="00F839B3"/>
    <w:rsid w:val="00F83B76"/>
    <w:rsid w:val="00F83D6C"/>
    <w:rsid w:val="00F8462A"/>
    <w:rsid w:val="00F85DFC"/>
    <w:rsid w:val="00F85F62"/>
    <w:rsid w:val="00F86162"/>
    <w:rsid w:val="00F86ED5"/>
    <w:rsid w:val="00F871C2"/>
    <w:rsid w:val="00F903E9"/>
    <w:rsid w:val="00F914CF"/>
    <w:rsid w:val="00F930CD"/>
    <w:rsid w:val="00F932ED"/>
    <w:rsid w:val="00F9448B"/>
    <w:rsid w:val="00F954E8"/>
    <w:rsid w:val="00F96621"/>
    <w:rsid w:val="00F97D3E"/>
    <w:rsid w:val="00F97F77"/>
    <w:rsid w:val="00FA0498"/>
    <w:rsid w:val="00FA0E41"/>
    <w:rsid w:val="00FA0EA5"/>
    <w:rsid w:val="00FA2BFA"/>
    <w:rsid w:val="00FA2FB6"/>
    <w:rsid w:val="00FA2FD5"/>
    <w:rsid w:val="00FA37C3"/>
    <w:rsid w:val="00FA389A"/>
    <w:rsid w:val="00FA409E"/>
    <w:rsid w:val="00FA4725"/>
    <w:rsid w:val="00FA4F9D"/>
    <w:rsid w:val="00FA5CBD"/>
    <w:rsid w:val="00FA6B94"/>
    <w:rsid w:val="00FA6F47"/>
    <w:rsid w:val="00FA751D"/>
    <w:rsid w:val="00FA7A86"/>
    <w:rsid w:val="00FA7EAA"/>
    <w:rsid w:val="00FB068C"/>
    <w:rsid w:val="00FB0FE2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1AE7"/>
    <w:rsid w:val="00FC22F4"/>
    <w:rsid w:val="00FC283C"/>
    <w:rsid w:val="00FC31D8"/>
    <w:rsid w:val="00FC3FE8"/>
    <w:rsid w:val="00FC4412"/>
    <w:rsid w:val="00FC4B16"/>
    <w:rsid w:val="00FC5FA5"/>
    <w:rsid w:val="00FC6150"/>
    <w:rsid w:val="00FC6B2B"/>
    <w:rsid w:val="00FD06E3"/>
    <w:rsid w:val="00FD0747"/>
    <w:rsid w:val="00FD1148"/>
    <w:rsid w:val="00FD23EB"/>
    <w:rsid w:val="00FD24EF"/>
    <w:rsid w:val="00FD26FA"/>
    <w:rsid w:val="00FD2748"/>
    <w:rsid w:val="00FD2843"/>
    <w:rsid w:val="00FD2A61"/>
    <w:rsid w:val="00FD2B51"/>
    <w:rsid w:val="00FD4DA5"/>
    <w:rsid w:val="00FD4DBF"/>
    <w:rsid w:val="00FD57B8"/>
    <w:rsid w:val="00FD6590"/>
    <w:rsid w:val="00FD7291"/>
    <w:rsid w:val="00FD7772"/>
    <w:rsid w:val="00FE1316"/>
    <w:rsid w:val="00FE20B2"/>
    <w:rsid w:val="00FE2467"/>
    <w:rsid w:val="00FE2FD0"/>
    <w:rsid w:val="00FE313F"/>
    <w:rsid w:val="00FE4310"/>
    <w:rsid w:val="00FE44E8"/>
    <w:rsid w:val="00FE54DC"/>
    <w:rsid w:val="00FE5743"/>
    <w:rsid w:val="00FE6887"/>
    <w:rsid w:val="00FE6C2A"/>
    <w:rsid w:val="00FE76B9"/>
    <w:rsid w:val="00FE7898"/>
    <w:rsid w:val="00FE7A56"/>
    <w:rsid w:val="00FF0766"/>
    <w:rsid w:val="00FF0775"/>
    <w:rsid w:val="00FF0FE2"/>
    <w:rsid w:val="00FF1424"/>
    <w:rsid w:val="00FF1D27"/>
    <w:rsid w:val="00FF207E"/>
    <w:rsid w:val="00FF23DF"/>
    <w:rsid w:val="00FF28EE"/>
    <w:rsid w:val="00FF2E56"/>
    <w:rsid w:val="00FF2EAF"/>
    <w:rsid w:val="00FF3050"/>
    <w:rsid w:val="00FF331F"/>
    <w:rsid w:val="00FF3D6A"/>
    <w:rsid w:val="00FF3E3D"/>
    <w:rsid w:val="00FF3F8F"/>
    <w:rsid w:val="00FF530E"/>
    <w:rsid w:val="00FF6156"/>
    <w:rsid w:val="00FF6934"/>
    <w:rsid w:val="00FF69B7"/>
    <w:rsid w:val="00FF6ACF"/>
    <w:rsid w:val="00FF6FFD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E5C619"/>
  <w15:docId w15:val="{7E905492-3FC9-482B-9C68-CBD5AA2B5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459AE-BA8C-4000-B6EC-FAE703283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5</Pages>
  <Words>1596</Words>
  <Characters>9103</Characters>
  <Application>Microsoft Office Word</Application>
  <DocSecurity>0</DocSecurity>
  <Lines>75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10678</CharactersWithSpaces>
  <SharedDoc>false</SharedDoc>
  <HLinks>
    <vt:vector size="78" baseType="variant"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27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24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21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18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15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12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9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6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H.Avetisyan</dc:creator>
  <cp:keywords>https:/mul2-minfin.gov.am/tasks/543902/oneclick/Apranq_achurd 10.docx?token=de6e17a9734c81d66ebe5d5a97e5a3e7</cp:keywords>
  <cp:lastModifiedBy>User</cp:lastModifiedBy>
  <cp:revision>14</cp:revision>
  <cp:lastPrinted>2025-05-21T07:26:00Z</cp:lastPrinted>
  <dcterms:created xsi:type="dcterms:W3CDTF">2025-05-21T05:52:00Z</dcterms:created>
  <dcterms:modified xsi:type="dcterms:W3CDTF">2025-10-27T10:58:00Z</dcterms:modified>
</cp:coreProperties>
</file>