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գրենական և տնտեսական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գրենական և տնտեսական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գրենական և տնտեսական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գրենական և տնտեսական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փաթեթավորման թաղանթներ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փաթեթավորման թաղանթներ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