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ՍՄԿԲԿ-ԷԱՃԱՊՁԲ-25/50</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эндохирургической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Анестезиологический контур для взрослых.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эндохирургической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эндохирургической камеры. Стерильный, одноразовый.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для дыхательного контура. Изготовлен из прозрачного пластика, размер соединения 15/15-22, фильтр против бактерий, степень фильтрации 99,999% за 24 часа пневматики, вес не менее 20 граммов, гидравлическое сопротивление 3,0 см вод. ст. (при 60 л/мин), объём мёртвого пространства 32 мл. Для одноразового применения. Стерильный, апирогенный, нетоксичный. Формат поставки: новый, неиспользованный. Срок годности истек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Анестезиологический контур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Анестезиологический контур для взрослых. В комплект входит гофрированная неразборная трубка длиной не менее 1,8 м, бактериально-вирусный фильтр, маска № 5, угловой патрубок, трубка для отбора проб CO2. Комплект одноразовый.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эндохирургической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Анестезиологический контур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