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պոլիէթիլենային տոպրակների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պոլիէթիլենային տոպրակների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պոլիէթիլենային տոպրակների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պոլիէթիլենային տոպրակների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10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է համաձայն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100 մմ x 135 մմ, թափանցիկ: 1 կիլոգրամը համարժեք է 1200 հատի: Անհրաժեշտ քանակը՝ 5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120 մմ x 180 մմ, թափանցիկ: 1 կիլոգրամը համարժեք է 700 հատի: Անհրաժեշտ քանակը՝ 10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200 մմ x 250 մմ, թափանցիկ: 1 կիլոգրամը համարժեք է 350 հատի: Անհրաժեշտ քանակը՝ 10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180 մմ x 260 մմ, թափանցիկ: 1 կիլոգրամը համարժեք է 350 հատի: Անհրաժեշտ քանակը՝ 5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70 մմ x 110 մմ, թափանցիկ: 1 կիլոգրամը համարժեք է 1800 հատի: Անհրաժեշտ քանակը՝ 2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160 մմ x 200 մմ, թափանցիկ: 1 կիլոգրամը համարժեք է 400 հատի: Անհրաժեշտ քանակը՝ 5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120 մմ x 210 մմ, թափանցիկ: 1 կիլոգրամը համարժեք է 700 հատի: Անհրաժեշտ քանակը՝ 5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230 մմ x 300 մմ, թափանցիկ: 1 կիլոգրամը համարժեք է 220 հատի: Անհրաժեշտ քանակը՝ 7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250 մմ x 260 մմ, թափանցիկ: 1 կիլոգրամը համարժեք է 230 հատի: Անհրաժեշտ քանակը՝ 3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280 մմ x 350 մմ, թափանցիկ: 1 կիլոգրամը համարժեք է 200 հատի: Անհրաժեշտ քանակը՝ 2 կիլոգրամ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