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ՀՀԱՆՇՕԾ-ԷԱՃԱՊՁԲ-2025/50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ՀՀԱՆՇՕԾ-ԷԱՃԱՊՁԲ-2025/50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ՀՀԱՆՇՕԾ-ԷԱՃԱՊՁԲ-2025/50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195.R15c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245.75.16c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215.75.16c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ՀՀԱՆՇՕԾ-ԷԱՃԱՊՁԲ-2025/50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ՀՀԱՆՇՕԾ-ԷԱՃԱՊՁԲ-2025/50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«ՀՀԱՆՇՕԾ-ԷԱՃԱՊՁԲ-2025/50»*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«ՀՀԱՆՇՕԾ-ԷԱՃԱՊՁԲ-2025/50»*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195.R15c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պայմաններում):195.80.15c այսինքն 195R15C, որտեղ 80-ի բացակայությունը նշանակում է որ անվադողի կողքի բարձրությունը հավասար է անվադողի լայնքի 80-82%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245.75.16c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215.75.16c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օրացուցային օր հետո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