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2025.10.31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Экопатрульная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 Арменакян 129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электронного аукциона на приобретение автотранспорта специального назначения по процедуре «Электронный аукцион» с кодом закупки МОСЭПС-ПТпЭА-25/35 для нужд региональных департамент Тавуша, города Еревана и Армавира Экопатруль</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Сусанна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s.ghazaryan@ecopatrolservice.am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010650154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Экопатрульная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МОСЭПС-ПТпЭА-25/35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2025.10.31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Экопатрульная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электронного аукциона на приобретение автотранспорта специального назначения по процедуре «Электронный аукцион» с кодом закупки МОСЭПС-ПТпЭА-25/35 для нужд региональных департамент Тавуша, города Еревана и Армавира Экопатруль</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электронного аукциона на приобретение автотранспорта специального назначения по процедуре «Электронный аукцион» с кодом закупки МОСЭПС-ПТпЭА-25/35 для нужд региональных департамент Тавуша, города Еревана и Армавира Экопатруль</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Экопатрульная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МОСЭПС-ПТпЭА-25/35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s.ghazaryan@ecopatrolservice.am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электронного аукциона на приобретение автотранспорта специального назначения по процедуре «Электронный аукцион» с кодом закупки МОСЭПС-ПТпЭА-25/35 для нужд региональных департамент Тавуша, города Еревана и Армавира Экопатруль</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8</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МОСЭПС-ПТпЭА-25/35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МОСЭПС-ПТпЭА-25/35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МОСЭПС-ПТпЭА-25/35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МОСЭПС-ПТпЭА-25/35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Экопатрульная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"МОСЭПС-ПТпЭА-25/35"*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"МОСЭПС-ПТпЭА-25/35"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МОСЭПС-ПТпЭА-25/35*.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МОСЭПС-ПТпЭА-25/35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"МОСЭПС-ПТпЭА-25/35"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МОСЭПС-ПТпЭА-25/35*.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МОСЭПС-ПТпЭА-25/35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МОСЭПС-ПТпЭА-25/35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МОСЭПС-ПТпЭА-25/35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избирательный участок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областная администрация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Республики Армения Иджеванский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Армении Дилижанский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Республики Армения Бердский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Республики Армения Севкарский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Ноемберянский участок, Тавушская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средства Поставка осуществляется после заключения соглашениа до 25 декабря 2025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МОСЭПС-ПТпЭА-25/35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МОСЭПС-ПТпЭА-25/35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МОСЭПС-ПТпЭА-25/35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