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ՀԱՅՓՈՍՏ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(адрес заказчика)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специализированные машины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Լիլիթ Օրդուխանյան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gnumner@haypost.am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095146243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ՀԱՅՓՈՍՏ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ՀՓ-ԷԱՃԱՊՁԲ-25/88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ՀԱՅՓՈՍՏ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ՀԱՅՓՈՍՏ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специализированные машины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специализированные машины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ՀԱՅՓՈՍՏ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ՀՓ-ԷԱՃԱՊՁԲ-25/88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gnumner@haypost.am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специализированные машины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 специализированные автомобили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4.7305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442.76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ՀՓ-ԷԱՃԱՊՁԲ-25/88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ՀԱՅՓՈՍՏ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ՀՓ-ԷԱՃԱՊՁԲ-25/88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ՀՓ-ԷԱՃԱՊՁԲ-25/88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ՀՓ-ԷԱՃԱՊՁԲ-25/88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ՀԱՅՓՈՍՏ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"ՀՓ-ԷԱՃԱՊՁԲ-25/88"*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"ՀՓ-ԷԱՃԱՊՁԲ-25/88"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ՀՓ-ԷԱՃԱՊՁԲ-25/88*.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ՀՓ-ԷԱՃԱՊՁԲ-25/88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"ՀՓ-ԷԱՃԱՊՁԲ-25/88"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ՀՓ-ԷԱՃԱՊՁԲ-25/88*.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ՀՓ-ԷԱՃԱՊՁԲ-25/88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21900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ՀՓ-ԷԱՃԱՊՁԲ-25/88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 специализированные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Грузовой автомобиль должен иметь следующие характеристики:
Мощность двигателя: электрический,
Количество мест: 2,
Мощность двигателя (л.с./кВт): не менее 80-84/60-64 кВт,
Тип привода: задний,
Трансмиссия: автоматическая,
Аккумулятор: CATL 40-46 кВт/ч,
Пробег на одной зарядке: 250-350 км,
Время зарядки: однофазная: 7-12 ч (5-100%), трёхфазная: 1,2-1,7 ч (20-90%),
Размеры транспортного средства:
Длина (мм): 4400–4550,
Ширина (мм): 1580–1650,
Высота (мм): 1850–1950. Грузовой отсек:
Длина (мм): 2600–2700
Ширина (мм): 1430–1480
Высота (мм): 1250–1300
Полная масса (кг): 2400–2500
Грузоподъемность (кг): 900–1000
Колесная база (мм): 3040–3080
Объем грузоподъемности (м3): 5,0–5,5.
Автомобиль должен быть оснащен:
системами ABS, EBD, центральным замком с дистанционным управлением, кондиционером, стальными дисками 14-го размера, полноразмерным запасным железным колесом.
На автомобиль должна действовать 5-летняя гарантия, включающая все виды необходимого технического обслуживания.
Год выпуска автомобиля: 2024–2025.
* Гарантийный срок – 5 лет 
** Участник подает заявку вместе с объявлением также прилагаемое приложение 2, исходя из результатов обратного аукциона, победитель обязан представить приложение 2 с окончательной стоимостью аукциона в течение 1 рабочего дня:
***Участник должен предоставить подтверждение, предоставляемое банком (гарантийное письмо от лизингополучателя), для участия в лизинге.: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ՀՓ-ԷԱՃԱՊՁԲ-25/88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трёхстороннего договора лизинга, в течение 120 календарного дня со дня подписания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ՀՓ-ԷԱՃԱՊՁԲ-25/88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ՀՓ-ԷԱՃԱՊՁԲ-25/88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ՀՓ-ԷԱՃԱՊՁԲ-25/88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