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D834B" w14:textId="77777777" w:rsidR="00BA19CE" w:rsidRDefault="00BA19CE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14:paraId="31C2AFE3" w14:textId="0AFE5A3E" w:rsidR="00BA19CE" w:rsidRDefault="00BA19CE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BA19CE">
        <w:rPr>
          <w:rFonts w:ascii="GHEA Grapalat" w:hAnsi="GHEA Grapalat"/>
          <w:b/>
          <w:sz w:val="20"/>
          <w:szCs w:val="20"/>
          <w:lang w:val="en-US"/>
        </w:rPr>
        <w:t>ՀՀ</w:t>
      </w:r>
      <w:r w:rsidRPr="00BA19CE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BA19CE">
        <w:rPr>
          <w:rFonts w:ascii="GHEA Grapalat" w:hAnsi="GHEA Grapalat"/>
          <w:b/>
          <w:sz w:val="20"/>
          <w:szCs w:val="20"/>
          <w:lang w:val="en-US"/>
        </w:rPr>
        <w:t>Շիրակի</w:t>
      </w:r>
      <w:proofErr w:type="spellEnd"/>
      <w:r w:rsidRPr="00BA19CE">
        <w:rPr>
          <w:rFonts w:ascii="GHEA Grapalat" w:hAnsi="GHEA Grapalat"/>
          <w:b/>
          <w:sz w:val="20"/>
          <w:szCs w:val="20"/>
          <w:lang w:val="af-ZA"/>
        </w:rPr>
        <w:t xml:space="preserve"> մարզի </w:t>
      </w:r>
      <w:proofErr w:type="gramStart"/>
      <w:r w:rsidRPr="00BA19CE">
        <w:rPr>
          <w:rFonts w:ascii="GHEA Grapalat" w:hAnsi="GHEA Grapalat"/>
          <w:b/>
          <w:sz w:val="20"/>
          <w:szCs w:val="20"/>
          <w:lang w:val="af-ZA"/>
        </w:rPr>
        <w:t xml:space="preserve">Արթիկ </w:t>
      </w:r>
      <w:r w:rsidRPr="00BA19C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Pr="00BA19CE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proofErr w:type="gramEnd"/>
      <w:r w:rsidRPr="00BA19CE">
        <w:rPr>
          <w:rFonts w:ascii="GHEA Grapalat" w:hAnsi="GHEA Grapalat"/>
          <w:b/>
          <w:sz w:val="20"/>
          <w:szCs w:val="20"/>
          <w:lang w:val="hy-AM"/>
        </w:rPr>
        <w:t xml:space="preserve"> կարիքների համար</w:t>
      </w:r>
      <w:r w:rsidRPr="00BA19CE">
        <w:rPr>
          <w:rFonts w:ascii="GHEA Grapalat" w:hAnsi="GHEA Grapalat"/>
          <w:b/>
          <w:sz w:val="20"/>
          <w:szCs w:val="20"/>
          <w:lang w:val="en-US"/>
        </w:rPr>
        <w:t>՝</w:t>
      </w:r>
      <w:proofErr w:type="spellStart"/>
      <w:r w:rsidRPr="00BA19CE">
        <w:rPr>
          <w:rFonts w:ascii="GHEA Grapalat" w:hAnsi="GHEA Grapalat"/>
          <w:b/>
          <w:sz w:val="20"/>
          <w:szCs w:val="20"/>
          <w:lang w:val="en-US"/>
        </w:rPr>
        <w:t>Լիզինգով</w:t>
      </w:r>
      <w:proofErr w:type="spellEnd"/>
      <w:r w:rsidRPr="00BA19C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Pr="00BA19CE">
        <w:rPr>
          <w:rFonts w:ascii="GHEA Grapalat" w:hAnsi="GHEA Grapalat"/>
          <w:b/>
          <w:sz w:val="20"/>
          <w:szCs w:val="20"/>
          <w:lang w:val="en-US"/>
        </w:rPr>
        <w:t>մոդուլային</w:t>
      </w:r>
      <w:proofErr w:type="spellEnd"/>
      <w:r w:rsidRPr="00BA19CE">
        <w:rPr>
          <w:rFonts w:ascii="GHEA Grapalat" w:hAnsi="GHEA Grapalat"/>
          <w:b/>
          <w:sz w:val="20"/>
          <w:szCs w:val="20"/>
          <w:lang w:val="af-ZA"/>
        </w:rPr>
        <w:t xml:space="preserve"> սպանդանոցի</w:t>
      </w:r>
      <w:r w:rsidRPr="00BA19CE">
        <w:rPr>
          <w:rFonts w:ascii="GHEA Grapalat" w:hAnsi="GHEA Grapalat"/>
          <w:sz w:val="20"/>
          <w:szCs w:val="20"/>
          <w:lang w:val="af-ZA"/>
        </w:rPr>
        <w:t xml:space="preserve"> </w:t>
      </w:r>
      <w:r w:rsidR="00A61101">
        <w:rPr>
          <w:rFonts w:ascii="GHEA Grapalat" w:hAnsi="GHEA Grapalat"/>
          <w:b/>
          <w:sz w:val="20"/>
          <w:szCs w:val="20"/>
          <w:lang w:val="af-ZA"/>
        </w:rPr>
        <w:t>ձեռքբերում</w:t>
      </w:r>
    </w:p>
    <w:p w14:paraId="14E25C11" w14:textId="346D2D45" w:rsidR="00D45748" w:rsidRPr="00D51C70" w:rsidRDefault="00D45748" w:rsidP="00D45748">
      <w:pPr>
        <w:pStyle w:val="a4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D51C70">
        <w:rPr>
          <w:rFonts w:ascii="GHEA Grapalat" w:hAnsi="GHEA Grapalat"/>
          <w:b/>
          <w:i w:val="0"/>
          <w:lang w:val="af-ZA"/>
        </w:rPr>
        <w:t>«ՇՄԱՀ-</w:t>
      </w:r>
      <w:r>
        <w:rPr>
          <w:rFonts w:ascii="GHEA Grapalat" w:hAnsi="GHEA Grapalat"/>
          <w:b/>
          <w:i w:val="0"/>
          <w:lang w:val="en-US"/>
        </w:rPr>
        <w:t>ԷԱՃ</w:t>
      </w:r>
      <w:r>
        <w:rPr>
          <w:rFonts w:ascii="GHEA Grapalat" w:hAnsi="GHEA Grapalat"/>
          <w:b/>
          <w:i w:val="0"/>
          <w:lang w:val="ru-RU"/>
        </w:rPr>
        <w:t>Ա</w:t>
      </w:r>
      <w:r>
        <w:rPr>
          <w:rFonts w:ascii="GHEA Grapalat" w:hAnsi="GHEA Grapalat"/>
          <w:b/>
          <w:i w:val="0"/>
          <w:lang w:val="en-US"/>
        </w:rPr>
        <w:t>Պ</w:t>
      </w:r>
      <w:r>
        <w:rPr>
          <w:rFonts w:ascii="GHEA Grapalat" w:hAnsi="GHEA Grapalat"/>
          <w:b/>
          <w:i w:val="0"/>
          <w:lang w:val="af-ZA"/>
        </w:rPr>
        <w:t>ՁԲ-25/</w:t>
      </w:r>
      <w:r w:rsidR="00A61101">
        <w:rPr>
          <w:rFonts w:ascii="GHEA Grapalat" w:hAnsi="GHEA Grapalat"/>
          <w:b/>
          <w:i w:val="0"/>
          <w:lang w:val="af-ZA"/>
        </w:rPr>
        <w:t>8</w:t>
      </w:r>
      <w:r w:rsidR="00695D45">
        <w:rPr>
          <w:rFonts w:ascii="GHEA Grapalat" w:hAnsi="GHEA Grapalat"/>
          <w:b/>
          <w:i w:val="0"/>
          <w:lang w:val="af-ZA"/>
        </w:rPr>
        <w:t>5</w:t>
      </w:r>
      <w:r w:rsidRPr="00D51C70">
        <w:rPr>
          <w:rFonts w:ascii="GHEA Grapalat" w:hAnsi="GHEA Grapalat"/>
          <w:b/>
          <w:i w:val="0"/>
          <w:lang w:val="af-ZA"/>
        </w:rPr>
        <w:t>»</w:t>
      </w:r>
    </w:p>
    <w:p w14:paraId="4AF2A3AC" w14:textId="77777777" w:rsidR="00D45748" w:rsidRPr="00BA19CE" w:rsidRDefault="00D45748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14:paraId="597DD51D" w14:textId="77777777" w:rsidR="00BA19CE" w:rsidRPr="00550699" w:rsidRDefault="00BA19CE" w:rsidP="00BA19CE">
      <w:pPr>
        <w:pStyle w:val="a4"/>
        <w:spacing w:line="240" w:lineRule="auto"/>
        <w:ind w:left="1404" w:firstLine="0"/>
        <w:jc w:val="center"/>
        <w:rPr>
          <w:rFonts w:ascii="GHEA Grapalat" w:hAnsi="GHEA Grapalat"/>
          <w:b/>
          <w:i w:val="0"/>
          <w:color w:val="0070C0"/>
          <w:lang w:val="af-ZA"/>
        </w:rPr>
      </w:pPr>
      <w:proofErr w:type="spellStart"/>
      <w:r>
        <w:rPr>
          <w:rFonts w:ascii="GHEA Grapalat" w:hAnsi="GHEA Grapalat" w:cs="Sylfaen"/>
          <w:b/>
          <w:i w:val="0"/>
          <w:color w:val="0070C0"/>
          <w:lang w:val="en-US"/>
        </w:rPr>
        <w:t>Սու</w:t>
      </w:r>
      <w:r w:rsidRPr="00550699">
        <w:rPr>
          <w:rFonts w:ascii="GHEA Grapalat" w:hAnsi="GHEA Grapalat" w:cs="Sylfaen"/>
          <w:b/>
          <w:i w:val="0"/>
          <w:color w:val="0070C0"/>
          <w:lang w:val="en-US"/>
        </w:rPr>
        <w:t>յն</w:t>
      </w:r>
      <w:proofErr w:type="spellEnd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 xml:space="preserve"> </w:t>
      </w:r>
      <w:proofErr w:type="gramStart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>հրավերը  և</w:t>
      </w:r>
      <w:proofErr w:type="gramEnd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 xml:space="preserve"> հայտարարությունը </w:t>
      </w:r>
      <w:r w:rsidRPr="00550699">
        <w:rPr>
          <w:rFonts w:ascii="GHEA Grapalat" w:hAnsi="GHEA Grapalat" w:cs="Sylfaen"/>
          <w:b/>
          <w:i w:val="0"/>
          <w:color w:val="0070C0"/>
          <w:lang w:val="hy-AM"/>
        </w:rPr>
        <w:t xml:space="preserve">Գնման գործընթացը կազմակերպվելու է &lt;&lt;Գնումների մասին&gt;&gt; ՀՀ օրենքի 15-րդ հոդվածի 6-րդ </w:t>
      </w:r>
      <w:proofErr w:type="spellStart"/>
      <w:r w:rsidRPr="00550699">
        <w:rPr>
          <w:rFonts w:ascii="GHEA Grapalat" w:hAnsi="GHEA Grapalat" w:cs="Sylfaen"/>
          <w:b/>
          <w:i w:val="0"/>
          <w:color w:val="0070C0"/>
          <w:lang w:val="en-US"/>
        </w:rPr>
        <w:t>մասի</w:t>
      </w:r>
      <w:proofErr w:type="spellEnd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 xml:space="preserve"> </w:t>
      </w:r>
      <w:proofErr w:type="spellStart"/>
      <w:r w:rsidRPr="00550699">
        <w:rPr>
          <w:rFonts w:ascii="GHEA Grapalat" w:hAnsi="GHEA Grapalat" w:cs="Sylfaen"/>
          <w:b/>
          <w:i w:val="0"/>
          <w:color w:val="0070C0"/>
          <w:lang w:val="en-US"/>
        </w:rPr>
        <w:t>համաձայն</w:t>
      </w:r>
      <w:proofErr w:type="spellEnd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>:</w:t>
      </w:r>
    </w:p>
    <w:p w14:paraId="4B65909A" w14:textId="77777777" w:rsidR="00BA19CE" w:rsidRPr="00550699" w:rsidRDefault="00BA19CE" w:rsidP="00BA19CE">
      <w:pPr>
        <w:pStyle w:val="a6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14:paraId="12694056" w14:textId="77777777" w:rsidR="00BA19CE" w:rsidRPr="00550699" w:rsidRDefault="00BA19CE" w:rsidP="00BA19CE">
      <w:pPr>
        <w:pStyle w:val="a6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14:paraId="6AD5D54B" w14:textId="77777777" w:rsidR="00BA19CE" w:rsidRPr="00550699" w:rsidRDefault="00BA19CE" w:rsidP="00BA19CE">
      <w:pPr>
        <w:pStyle w:val="a6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14:paraId="286484F9" w14:textId="77777777" w:rsidR="00BA19CE" w:rsidRPr="00550699" w:rsidRDefault="00BA19CE" w:rsidP="00BA19CE">
      <w:pPr>
        <w:pStyle w:val="a4"/>
        <w:spacing w:line="240" w:lineRule="auto"/>
        <w:jc w:val="center"/>
        <w:rPr>
          <w:rFonts w:ascii="GHEA Grapalat" w:hAnsi="GHEA Grapalat"/>
          <w:b/>
          <w:i w:val="0"/>
          <w:color w:val="0070C0"/>
          <w:lang w:val="af-ZA"/>
        </w:rPr>
      </w:pPr>
      <w:r w:rsidRPr="00550699">
        <w:rPr>
          <w:rFonts w:ascii="GHEA Grapalat" w:hAnsi="GHEA Grapalat"/>
          <w:b/>
          <w:i w:val="0"/>
          <w:color w:val="0070C0"/>
          <w:lang w:val="hy-AM" w:eastAsia="ru-RU"/>
        </w:rPr>
        <w:t>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միջոցով: Պայմանագիրը լուծվում է, եթե այն կնքելու օրվան հաջորդող վեց ամսվա ընթացքում այդ նպատակով պայմանագրի կատարման համար ֆինանսական միջոցներ չեն նախատեսվում:</w:t>
      </w:r>
    </w:p>
    <w:p w14:paraId="334E1F7F" w14:textId="77777777" w:rsidR="00BA19CE" w:rsidRDefault="00BA19CE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71B1936" w14:textId="77777777" w:rsidR="000C460E" w:rsidRPr="000C460E" w:rsidRDefault="000C460E" w:rsidP="000C460E">
      <w:pPr>
        <w:pStyle w:val="a6"/>
        <w:ind w:right="-7"/>
        <w:jc w:val="center"/>
        <w:rPr>
          <w:rFonts w:ascii="GHEA Grapalat" w:hAnsi="GHEA Grapalat" w:cs="Calibri"/>
          <w:b/>
          <w:sz w:val="20"/>
          <w:szCs w:val="20"/>
          <w:lang w:val="af-ZA"/>
        </w:rPr>
      </w:pPr>
      <w:r w:rsidRPr="00C62EA3">
        <w:rPr>
          <w:rFonts w:ascii="GHEA Grapalat" w:hAnsi="GHEA Grapalat" w:cs="Sylfaen"/>
          <w:b/>
          <w:sz w:val="20"/>
          <w:szCs w:val="20"/>
        </w:rPr>
        <w:t>ՀՀ</w:t>
      </w:r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C62EA3">
        <w:rPr>
          <w:rFonts w:ascii="GHEA Grapalat" w:hAnsi="GHEA Grapalat" w:cs="Sylfaen"/>
          <w:b/>
          <w:sz w:val="20"/>
          <w:szCs w:val="20"/>
        </w:rPr>
        <w:t>ՇԻՐԱԿԻ</w:t>
      </w:r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ՄԱՐԶԻ ԱՐԹԻԿ </w:t>
      </w:r>
      <w:r>
        <w:rPr>
          <w:rFonts w:ascii="GHEA Grapalat" w:hAnsi="GHEA Grapalat" w:cs="Sylfaen"/>
          <w:b/>
          <w:sz w:val="20"/>
          <w:szCs w:val="20"/>
          <w:lang w:val="af-ZA"/>
        </w:rPr>
        <w:t xml:space="preserve">ՀԱՄԱՅՆՔԻ ԿԱՐԻՔՆԵՐԻ ՀԱՄԱՐ՝ </w:t>
      </w:r>
      <w:r w:rsidRPr="00622851">
        <w:rPr>
          <w:rFonts w:ascii="GHEA Grapalat" w:hAnsi="GHEA Grapalat" w:cs="Times Armenian"/>
          <w:b/>
          <w:sz w:val="20"/>
          <w:szCs w:val="20"/>
          <w:lang w:val="af-ZA"/>
        </w:rPr>
        <w:t>«</w:t>
      </w:r>
      <w:r>
        <w:rPr>
          <w:rFonts w:ascii="GHEA Grapalat" w:hAnsi="GHEA Grapalat" w:cs="Sylfaen"/>
          <w:b/>
          <w:sz w:val="20"/>
          <w:szCs w:val="20"/>
          <w:lang w:val="af-ZA"/>
        </w:rPr>
        <w:t>ԼԻԶԻՆԳՈՎ ՄՈԴՈՒԼԱՅԻՆ ՍՊԱՆԴԱՆՈՑԻ</w:t>
      </w:r>
      <w:proofErr w:type="gramStart"/>
      <w:r w:rsidRPr="00622851">
        <w:rPr>
          <w:rFonts w:ascii="GHEA Grapalat" w:hAnsi="GHEA Grapalat" w:cs="Times Armenian"/>
          <w:b/>
          <w:sz w:val="20"/>
          <w:szCs w:val="20"/>
          <w:lang w:val="af-ZA"/>
        </w:rPr>
        <w:t>»</w:t>
      </w:r>
      <w:r w:rsidRPr="00C62EA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C62EA3">
        <w:rPr>
          <w:rFonts w:ascii="GHEA Grapalat" w:hAnsi="GHEA Grapalat" w:cs="Sylfaen"/>
          <w:b/>
          <w:sz w:val="20"/>
          <w:szCs w:val="20"/>
        </w:rPr>
        <w:t>ՁԵՌՔԲԵՐՄԱՆ</w:t>
      </w:r>
      <w:proofErr w:type="gramEnd"/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C62EA3">
        <w:rPr>
          <w:rFonts w:ascii="GHEA Grapalat" w:hAnsi="GHEA Grapalat" w:cs="Sylfaen"/>
          <w:b/>
          <w:sz w:val="20"/>
          <w:szCs w:val="20"/>
        </w:rPr>
        <w:t>ՆՊԱՏԱԿՈՎ</w:t>
      </w:r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 </w:t>
      </w:r>
      <w:r w:rsidRPr="00C62EA3">
        <w:rPr>
          <w:rFonts w:ascii="GHEA Grapalat" w:hAnsi="GHEA Grapalat" w:cs="Sylfaen"/>
          <w:b/>
          <w:sz w:val="20"/>
          <w:szCs w:val="20"/>
        </w:rPr>
        <w:t>ՀԱՅՏԱՐԱՐՎԱԾ</w:t>
      </w:r>
      <w:r w:rsidRPr="00C62EA3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0C460E">
        <w:rPr>
          <w:rFonts w:ascii="GHEA Grapalat" w:hAnsi="GHEA Grapalat" w:cs="Calibri"/>
          <w:b/>
          <w:sz w:val="20"/>
          <w:szCs w:val="20"/>
          <w:lang w:val="af-ZA"/>
        </w:rPr>
        <w:t xml:space="preserve">ԷԼԵԿՏՐՈՆԱՅԻՆ ԱՃՈՒՐԴԻ </w:t>
      </w:r>
    </w:p>
    <w:p w14:paraId="45A310CC" w14:textId="77777777" w:rsidR="000C460E" w:rsidRPr="000C460E" w:rsidRDefault="000C460E" w:rsidP="000C460E">
      <w:pPr>
        <w:pStyle w:val="a6"/>
        <w:ind w:right="-7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1BC83655" w14:textId="77777777" w:rsidR="00535710" w:rsidRPr="001D5354" w:rsidRDefault="00F35A54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af-ZA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</w:rPr>
        <w:t>Մոդուլային</w:t>
      </w:r>
      <w:proofErr w:type="spellEnd"/>
      <w:r w:rsidRPr="001D535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սպանդանոց</w:t>
      </w:r>
      <w:proofErr w:type="spellEnd"/>
    </w:p>
    <w:p w14:paraId="6AD914A5" w14:textId="77777777" w:rsidR="00F35A54" w:rsidRPr="001D5354" w:rsidRDefault="00F35A54" w:rsidP="00C722C7">
      <w:pPr>
        <w:ind w:left="-426" w:firstLine="426"/>
        <w:rPr>
          <w:rFonts w:ascii="GHEA Grapalat" w:hAnsi="GHEA Grapalat"/>
          <w:sz w:val="20"/>
          <w:szCs w:val="20"/>
          <w:lang w:val="af-ZA"/>
        </w:rPr>
      </w:pPr>
      <w:r w:rsidRPr="00C1545E">
        <w:rPr>
          <w:rFonts w:ascii="GHEA Grapalat" w:hAnsi="GHEA Grapalat"/>
          <w:sz w:val="20"/>
          <w:szCs w:val="20"/>
        </w:rPr>
        <w:t>Առաջարկում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ենք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մոդուլային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մորթի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կայան՝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նախատեսված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հետևյալ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հզորությունների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համար՝</w:t>
      </w:r>
    </w:p>
    <w:p w14:paraId="24F9FFDE" w14:textId="77777777" w:rsidR="00F35A54" w:rsidRPr="001D5354" w:rsidRDefault="00F35A54" w:rsidP="00C722C7">
      <w:pPr>
        <w:pStyle w:val="a3"/>
        <w:numPr>
          <w:ilvl w:val="0"/>
          <w:numId w:val="1"/>
        </w:numPr>
        <w:ind w:left="-426" w:firstLine="426"/>
        <w:rPr>
          <w:rFonts w:ascii="GHEA Grapalat" w:hAnsi="GHEA Grapalat"/>
          <w:sz w:val="20"/>
          <w:szCs w:val="20"/>
          <w:lang w:val="af-ZA"/>
        </w:rPr>
      </w:pPr>
      <w:r w:rsidRPr="00C1545E">
        <w:rPr>
          <w:rFonts w:ascii="GHEA Grapalat" w:hAnsi="GHEA Grapalat"/>
          <w:sz w:val="20"/>
          <w:szCs w:val="20"/>
        </w:rPr>
        <w:t>Խոշոր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եղջերավոր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անասուն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C1545E">
        <w:rPr>
          <w:rFonts w:ascii="GHEA Grapalat" w:hAnsi="GHEA Grapalat"/>
          <w:sz w:val="20"/>
          <w:szCs w:val="20"/>
        </w:rPr>
        <w:t>ից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10 </w:t>
      </w:r>
      <w:r w:rsidRPr="00C1545E">
        <w:rPr>
          <w:rFonts w:ascii="GHEA Grapalat" w:hAnsi="GHEA Grapalat"/>
          <w:sz w:val="20"/>
          <w:szCs w:val="20"/>
        </w:rPr>
        <w:t>գլուխ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մեկ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հերթափոխում</w:t>
      </w:r>
    </w:p>
    <w:p w14:paraId="25D9C04A" w14:textId="77777777" w:rsidR="00F35A54" w:rsidRPr="001D5354" w:rsidRDefault="00F35A54" w:rsidP="00C722C7">
      <w:pPr>
        <w:pStyle w:val="a3"/>
        <w:numPr>
          <w:ilvl w:val="0"/>
          <w:numId w:val="1"/>
        </w:numPr>
        <w:ind w:left="-426" w:firstLine="426"/>
        <w:rPr>
          <w:rFonts w:ascii="GHEA Grapalat" w:hAnsi="GHEA Grapalat"/>
          <w:sz w:val="20"/>
          <w:szCs w:val="20"/>
          <w:lang w:val="af-ZA"/>
        </w:rPr>
      </w:pPr>
      <w:r w:rsidRPr="00C1545E">
        <w:rPr>
          <w:rFonts w:ascii="GHEA Grapalat" w:hAnsi="GHEA Grapalat"/>
          <w:sz w:val="20"/>
          <w:szCs w:val="20"/>
        </w:rPr>
        <w:t>Մանր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եղջերավոր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անասուն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C1545E">
        <w:rPr>
          <w:rFonts w:ascii="GHEA Grapalat" w:hAnsi="GHEA Grapalat"/>
          <w:sz w:val="20"/>
          <w:szCs w:val="20"/>
        </w:rPr>
        <w:t>ից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100 </w:t>
      </w:r>
      <w:r w:rsidRPr="00C1545E">
        <w:rPr>
          <w:rFonts w:ascii="GHEA Grapalat" w:hAnsi="GHEA Grapalat"/>
          <w:sz w:val="20"/>
          <w:szCs w:val="20"/>
        </w:rPr>
        <w:t>գլուխ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մեկ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հերթափոխում</w:t>
      </w:r>
    </w:p>
    <w:p w14:paraId="2DB2AC27" w14:textId="77777777" w:rsidR="00F35A54" w:rsidRPr="00C1545E" w:rsidRDefault="00F35A54" w:rsidP="00C722C7">
      <w:pPr>
        <w:pStyle w:val="a3"/>
        <w:numPr>
          <w:ilvl w:val="0"/>
          <w:numId w:val="1"/>
        </w:numPr>
        <w:ind w:left="-426" w:firstLine="426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Խոզեր՝ 1-ից 20 գլուխ մեկ հերթափոխում</w:t>
      </w:r>
    </w:p>
    <w:p w14:paraId="3A8322C5" w14:textId="77777777" w:rsidR="00F35A54" w:rsidRPr="00C1545E" w:rsidRDefault="00F35A54" w:rsidP="00C722C7">
      <w:pPr>
        <w:ind w:left="-426" w:firstLine="426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 xml:space="preserve">Մոդուլը համալրված է սառնարանային հատվածով՝ </w:t>
      </w:r>
    </w:p>
    <w:p w14:paraId="53D9A7CC" w14:textId="77777777" w:rsidR="00F35A54" w:rsidRPr="00C1545E" w:rsidRDefault="00F35A54" w:rsidP="00C722C7">
      <w:pPr>
        <w:pStyle w:val="a3"/>
        <w:numPr>
          <w:ilvl w:val="0"/>
          <w:numId w:val="2"/>
        </w:numPr>
        <w:ind w:left="-426" w:firstLine="426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Մինչև 6 գլուխ ԽԵԱ դիակների պահպանման համար</w:t>
      </w:r>
    </w:p>
    <w:p w14:paraId="60071AD8" w14:textId="77777777" w:rsidR="00F35A54" w:rsidRPr="00C1545E" w:rsidRDefault="00F35A54" w:rsidP="00C722C7">
      <w:pPr>
        <w:pStyle w:val="a3"/>
        <w:numPr>
          <w:ilvl w:val="0"/>
          <w:numId w:val="2"/>
        </w:numPr>
        <w:ind w:left="-426" w:firstLine="426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Մինչև 30 գլուխ  ՄԵԱ դիակների պահպանման համար</w:t>
      </w:r>
    </w:p>
    <w:p w14:paraId="0B9DB33A" w14:textId="77777777" w:rsidR="00F35A54" w:rsidRPr="00C1545E" w:rsidRDefault="00F35A54" w:rsidP="00C722C7">
      <w:pPr>
        <w:pStyle w:val="a3"/>
        <w:numPr>
          <w:ilvl w:val="0"/>
          <w:numId w:val="2"/>
        </w:numPr>
        <w:ind w:left="-426" w:firstLine="426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Մինչև 20 գլուխ խոզի դիակների պահպանման համար</w:t>
      </w:r>
    </w:p>
    <w:p w14:paraId="3BF17AFB" w14:textId="77777777" w:rsidR="00F35A54" w:rsidRPr="00C1545E" w:rsidRDefault="00F35A54" w:rsidP="00C722C7">
      <w:pPr>
        <w:ind w:left="-426" w:firstLine="426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Մորթի և դիակների վերամշակման ապահովում, սարքավորումների արտադրություն և մատակարարում՝ ամբողջությամբ համապատասխան Եվրասիական Մաքսային միության կարգավորիչ պահանջներին և ՀԱԱՊՊ համակարգի ստանդարտներին՝ համաձայն ГОСТ Р ИСО 22000-2007 (</w:t>
      </w:r>
      <w:r w:rsidRPr="00C1545E">
        <w:rPr>
          <w:rFonts w:ascii="GHEA Grapalat" w:hAnsi="GHEA Grapalat"/>
          <w:sz w:val="20"/>
          <w:szCs w:val="20"/>
          <w:lang w:val="en-US"/>
        </w:rPr>
        <w:t>ISO</w:t>
      </w:r>
      <w:r w:rsidRPr="00C1545E">
        <w:rPr>
          <w:rFonts w:ascii="GHEA Grapalat" w:hAnsi="GHEA Grapalat"/>
          <w:sz w:val="20"/>
          <w:szCs w:val="20"/>
        </w:rPr>
        <w:t xml:space="preserve"> 22000:2005)</w:t>
      </w:r>
    </w:p>
    <w:p w14:paraId="3A07D0E4" w14:textId="0B04BF94" w:rsidR="00F35A54" w:rsidRPr="00C1545E" w:rsidRDefault="00F35A54" w:rsidP="00C722C7">
      <w:pPr>
        <w:ind w:left="-426" w:firstLine="426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Սպանդի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մոդուլի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սարքավորումներ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r w:rsidR="005847F0">
        <w:rPr>
          <w:rFonts w:ascii="GHEA Grapalat" w:hAnsi="GHEA Grapalat"/>
          <w:sz w:val="20"/>
          <w:szCs w:val="20"/>
          <w:lang w:val="en-US"/>
        </w:rPr>
        <w:t>ԽԵԿ</w:t>
      </w:r>
      <w:r w:rsidRPr="00C1545E">
        <w:rPr>
          <w:rFonts w:ascii="GHEA Grapalat" w:hAnsi="GHEA Grapalat"/>
          <w:sz w:val="20"/>
          <w:szCs w:val="20"/>
        </w:rPr>
        <w:t xml:space="preserve"> 1-10 </w:t>
      </w:r>
      <w:proofErr w:type="spellStart"/>
      <w:r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կամ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Մ</w:t>
      </w:r>
      <w:r w:rsidR="005847F0">
        <w:rPr>
          <w:rFonts w:ascii="GHEA Grapalat" w:hAnsi="GHEA Grapalat"/>
          <w:sz w:val="20"/>
          <w:szCs w:val="20"/>
          <w:lang w:val="en-US"/>
        </w:rPr>
        <w:t>ԵԿ</w:t>
      </w:r>
      <w:r w:rsidRPr="00C1545E">
        <w:rPr>
          <w:rFonts w:ascii="GHEA Grapalat" w:hAnsi="GHEA Grapalat"/>
          <w:sz w:val="20"/>
          <w:szCs w:val="20"/>
        </w:rPr>
        <w:t xml:space="preserve"> </w:t>
      </w:r>
      <w:r w:rsidR="00A35DB4" w:rsidRPr="00C1545E">
        <w:rPr>
          <w:rFonts w:ascii="GHEA Grapalat" w:hAnsi="GHEA Grapalat"/>
          <w:sz w:val="20"/>
          <w:szCs w:val="20"/>
        </w:rPr>
        <w:t xml:space="preserve">1-100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կամ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խոզեր1-20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սառեցմամբ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6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կեռուտ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r w:rsidR="005847F0">
        <w:rPr>
          <w:rFonts w:ascii="GHEA Grapalat" w:hAnsi="GHEA Grapalat"/>
          <w:sz w:val="20"/>
          <w:szCs w:val="20"/>
          <w:lang w:val="en-US"/>
        </w:rPr>
        <w:t>ԽԵԿ</w:t>
      </w:r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r w:rsidR="00A35DB4" w:rsidRPr="00C1545E">
        <w:rPr>
          <w:rFonts w:ascii="GHEA Grapalat" w:hAnsi="GHEA Grapalat"/>
          <w:sz w:val="20"/>
          <w:szCs w:val="20"/>
          <w:lang w:val="hy-AM"/>
        </w:rPr>
        <w:t>(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չորս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մասերում</w:t>
      </w:r>
      <w:proofErr w:type="spellEnd"/>
      <w:r w:rsidR="00A35DB4" w:rsidRPr="00C1545E">
        <w:rPr>
          <w:rFonts w:ascii="GHEA Grapalat" w:hAnsi="GHEA Grapalat"/>
          <w:sz w:val="20"/>
          <w:szCs w:val="20"/>
          <w:lang w:val="hy-AM"/>
        </w:rPr>
        <w:t>)</w:t>
      </w:r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30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կեռուտ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r w:rsidR="00A35DB4" w:rsidRPr="00C1545E">
        <w:rPr>
          <w:rFonts w:ascii="GHEA Grapalat" w:hAnsi="GHEA Grapalat"/>
          <w:sz w:val="20"/>
          <w:szCs w:val="20"/>
          <w:lang w:val="en-US"/>
        </w:rPr>
        <w:t>Մ</w:t>
      </w:r>
      <w:r w:rsidR="005847F0">
        <w:rPr>
          <w:rFonts w:ascii="GHEA Grapalat" w:hAnsi="GHEA Grapalat"/>
          <w:sz w:val="20"/>
          <w:szCs w:val="20"/>
          <w:lang w:val="en-US"/>
        </w:rPr>
        <w:t>ԵԿ</w:t>
      </w:r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20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կեռուտ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խոզեր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կես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կեռուտներով</w:t>
      </w:r>
      <w:proofErr w:type="spellEnd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5850"/>
        <w:gridCol w:w="1691"/>
        <w:gridCol w:w="1641"/>
      </w:tblGrid>
      <w:tr w:rsidR="00A35DB4" w:rsidRPr="00C1545E" w14:paraId="2839C89C" w14:textId="77777777" w:rsidTr="00C022B5">
        <w:trPr>
          <w:trHeight w:val="77"/>
        </w:trPr>
        <w:tc>
          <w:tcPr>
            <w:tcW w:w="709" w:type="dxa"/>
          </w:tcPr>
          <w:p w14:paraId="58E58F45" w14:textId="77777777" w:rsidR="00A35DB4" w:rsidRPr="00C1545E" w:rsidRDefault="00A35DB4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N</w:t>
            </w:r>
          </w:p>
        </w:tc>
        <w:tc>
          <w:tcPr>
            <w:tcW w:w="5850" w:type="dxa"/>
          </w:tcPr>
          <w:p w14:paraId="79B63F1A" w14:textId="77777777" w:rsidR="00CD5007" w:rsidRPr="00C1545E" w:rsidRDefault="00CD5007" w:rsidP="005B220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691" w:type="dxa"/>
          </w:tcPr>
          <w:p w14:paraId="5F9FBE02" w14:textId="77777777" w:rsidR="00A35DB4" w:rsidRPr="00C1545E" w:rsidRDefault="00CD5007" w:rsidP="005B220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ՄԻԱՎՈՐ</w:t>
            </w:r>
          </w:p>
        </w:tc>
        <w:tc>
          <w:tcPr>
            <w:tcW w:w="1641" w:type="dxa"/>
          </w:tcPr>
          <w:p w14:paraId="0E492C6B" w14:textId="77777777" w:rsidR="00A35DB4" w:rsidRPr="00C1545E" w:rsidRDefault="00CD5007" w:rsidP="005B220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ՔԱՆԱԿ</w:t>
            </w:r>
          </w:p>
        </w:tc>
      </w:tr>
      <w:tr w:rsidR="00A35DB4" w:rsidRPr="00C1545E" w14:paraId="4259B219" w14:textId="77777777" w:rsidTr="00C022B5">
        <w:trPr>
          <w:trHeight w:val="77"/>
        </w:trPr>
        <w:tc>
          <w:tcPr>
            <w:tcW w:w="709" w:type="dxa"/>
          </w:tcPr>
          <w:p w14:paraId="4BD1C3F1" w14:textId="77777777" w:rsidR="00A35DB4" w:rsidRPr="00C1545E" w:rsidRDefault="005B2208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5850" w:type="dxa"/>
          </w:tcPr>
          <w:p w14:paraId="4956C207" w14:textId="77777777" w:rsidR="00A35DB4" w:rsidRPr="00C1545E" w:rsidRDefault="005B2208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ԽԵԿ մորթման բոքս (տաք ցինկ)</w:t>
            </w:r>
          </w:p>
        </w:tc>
        <w:tc>
          <w:tcPr>
            <w:tcW w:w="1691" w:type="dxa"/>
          </w:tcPr>
          <w:p w14:paraId="205E5957" w14:textId="77777777" w:rsidR="00A35DB4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E962D6E" w14:textId="77777777" w:rsidR="00A35DB4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74AAD4BF" w14:textId="77777777" w:rsidTr="00C022B5">
        <w:trPr>
          <w:trHeight w:val="77"/>
        </w:trPr>
        <w:tc>
          <w:tcPr>
            <w:tcW w:w="709" w:type="dxa"/>
          </w:tcPr>
          <w:p w14:paraId="06123A75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5850" w:type="dxa"/>
          </w:tcPr>
          <w:p w14:paraId="04595806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 xml:space="preserve">Թեքման պանդուս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7292968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CA5834B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18374AAB" w14:textId="77777777" w:rsidTr="0059513B">
        <w:trPr>
          <w:trHeight w:val="651"/>
        </w:trPr>
        <w:tc>
          <w:tcPr>
            <w:tcW w:w="709" w:type="dxa"/>
          </w:tcPr>
          <w:p w14:paraId="58B09101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5850" w:type="dxa"/>
          </w:tcPr>
          <w:p w14:paraId="08B7C9AE" w14:textId="77777777" w:rsidR="00C022B5" w:rsidRPr="00C1545E" w:rsidRDefault="00C022B5" w:rsidP="005B220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Հետին հատակ (հատակի թեք հարթակ ԿՌՍ բեքսում) (տաք ցինկ)</w:t>
            </w:r>
          </w:p>
        </w:tc>
        <w:tc>
          <w:tcPr>
            <w:tcW w:w="1691" w:type="dxa"/>
          </w:tcPr>
          <w:p w14:paraId="0DC0C46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73C1D28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10ABAD4E" w14:textId="77777777" w:rsidTr="00C022B5">
        <w:trPr>
          <w:trHeight w:val="77"/>
        </w:trPr>
        <w:tc>
          <w:tcPr>
            <w:tcW w:w="709" w:type="dxa"/>
          </w:tcPr>
          <w:p w14:paraId="1C38525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5850" w:type="dxa"/>
          </w:tcPr>
          <w:p w14:paraId="37BCCE98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Բոքս ընդունման տակդիր (տաք ցինկ)</w:t>
            </w:r>
          </w:p>
        </w:tc>
        <w:tc>
          <w:tcPr>
            <w:tcW w:w="1691" w:type="dxa"/>
          </w:tcPr>
          <w:p w14:paraId="614E6D0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18B91D7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0690EF1" w14:textId="77777777" w:rsidTr="00C022B5">
        <w:trPr>
          <w:trHeight w:val="77"/>
        </w:trPr>
        <w:tc>
          <w:tcPr>
            <w:tcW w:w="709" w:type="dxa"/>
          </w:tcPr>
          <w:p w14:paraId="25244BB9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5850" w:type="dxa"/>
          </w:tcPr>
          <w:p w14:paraId="7C79CF7F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Տեխնոլոգիական հարթակ մորթող համար (տաք ցինկ)</w:t>
            </w:r>
          </w:p>
        </w:tc>
        <w:tc>
          <w:tcPr>
            <w:tcW w:w="1691" w:type="dxa"/>
          </w:tcPr>
          <w:p w14:paraId="681A2C6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4F274403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DB778D8" w14:textId="77777777" w:rsidTr="00C022B5">
        <w:trPr>
          <w:trHeight w:val="77"/>
        </w:trPr>
        <w:tc>
          <w:tcPr>
            <w:tcW w:w="709" w:type="dxa"/>
          </w:tcPr>
          <w:p w14:paraId="496F03F3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</w:p>
        </w:tc>
        <w:tc>
          <w:tcPr>
            <w:tcW w:w="5850" w:type="dxa"/>
          </w:tcPr>
          <w:p w14:paraId="42F7574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Տուշերի վայրի պաշտպանիչ հարթակ (տաք ցինկ)</w:t>
            </w:r>
          </w:p>
        </w:tc>
        <w:tc>
          <w:tcPr>
            <w:tcW w:w="1691" w:type="dxa"/>
          </w:tcPr>
          <w:p w14:paraId="25DCC62B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1AB2502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5689A9A" w14:textId="77777777" w:rsidTr="00C022B5">
        <w:trPr>
          <w:trHeight w:val="77"/>
        </w:trPr>
        <w:tc>
          <w:tcPr>
            <w:tcW w:w="709" w:type="dxa"/>
          </w:tcPr>
          <w:p w14:paraId="42A3DC5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7</w:t>
            </w:r>
          </w:p>
        </w:tc>
        <w:tc>
          <w:tcPr>
            <w:tcW w:w="5850" w:type="dxa"/>
          </w:tcPr>
          <w:p w14:paraId="234A038D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ԽԵԿ վերացնելու սարք շարժական արկղով</w:t>
            </w:r>
          </w:p>
        </w:tc>
        <w:tc>
          <w:tcPr>
            <w:tcW w:w="1691" w:type="dxa"/>
          </w:tcPr>
          <w:p w14:paraId="6977064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</w:tc>
        <w:tc>
          <w:tcPr>
            <w:tcW w:w="1641" w:type="dxa"/>
          </w:tcPr>
          <w:p w14:paraId="163975C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C022B5" w:rsidRPr="00C1545E" w14:paraId="4EAA8BCA" w14:textId="77777777" w:rsidTr="00C022B5">
        <w:trPr>
          <w:trHeight w:val="77"/>
        </w:trPr>
        <w:tc>
          <w:tcPr>
            <w:tcW w:w="709" w:type="dxa"/>
          </w:tcPr>
          <w:p w14:paraId="08FFE615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8</w:t>
            </w:r>
          </w:p>
        </w:tc>
        <w:tc>
          <w:tcPr>
            <w:tcW w:w="5850" w:type="dxa"/>
          </w:tcPr>
          <w:p w14:paraId="5C2A68D4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 xml:space="preserve">Մոնոռելսային լար մ.պ </w:t>
            </w:r>
          </w:p>
        </w:tc>
        <w:tc>
          <w:tcPr>
            <w:tcW w:w="1691" w:type="dxa"/>
          </w:tcPr>
          <w:p w14:paraId="62046581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 xml:space="preserve">մ </w:t>
            </w:r>
          </w:p>
        </w:tc>
        <w:tc>
          <w:tcPr>
            <w:tcW w:w="1641" w:type="dxa"/>
          </w:tcPr>
          <w:p w14:paraId="5DB6F38F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C022B5" w:rsidRPr="00C1545E" w14:paraId="67B673A5" w14:textId="77777777" w:rsidTr="00C022B5">
        <w:trPr>
          <w:trHeight w:val="77"/>
        </w:trPr>
        <w:tc>
          <w:tcPr>
            <w:tcW w:w="709" w:type="dxa"/>
          </w:tcPr>
          <w:p w14:paraId="7FC1B239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9</w:t>
            </w:r>
          </w:p>
        </w:tc>
        <w:tc>
          <w:tcPr>
            <w:tcW w:w="5850" w:type="dxa"/>
          </w:tcPr>
          <w:p w14:paraId="44DF3FD9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Վերելք ուղիղ ճանապարհով (տաք ցինկ) մ.պ</w:t>
            </w:r>
          </w:p>
        </w:tc>
        <w:tc>
          <w:tcPr>
            <w:tcW w:w="1691" w:type="dxa"/>
          </w:tcPr>
          <w:p w14:paraId="43A14D83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1E2760BA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5F1B5E5D" w14:textId="77777777" w:rsidTr="00C022B5">
        <w:trPr>
          <w:trHeight w:val="77"/>
        </w:trPr>
        <w:tc>
          <w:tcPr>
            <w:tcW w:w="709" w:type="dxa"/>
          </w:tcPr>
          <w:p w14:paraId="5D7F63F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10</w:t>
            </w:r>
          </w:p>
        </w:tc>
        <w:tc>
          <w:tcPr>
            <w:tcW w:w="5850" w:type="dxa"/>
          </w:tcPr>
          <w:p w14:paraId="7B2C0C6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 xml:space="preserve">Փոխանցում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63E55C7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118CA72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FAC356B" w14:textId="77777777" w:rsidTr="00C022B5">
        <w:trPr>
          <w:trHeight w:val="77"/>
        </w:trPr>
        <w:tc>
          <w:tcPr>
            <w:tcW w:w="709" w:type="dxa"/>
          </w:tcPr>
          <w:p w14:paraId="380005CE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11</w:t>
            </w:r>
          </w:p>
        </w:tc>
        <w:tc>
          <w:tcPr>
            <w:tcW w:w="5850" w:type="dxa"/>
          </w:tcPr>
          <w:p w14:paraId="73EB7883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 xml:space="preserve">Պորախային ստեյներ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C1545E">
              <w:rPr>
                <w:rFonts w:ascii="GHEA Grapalat" w:hAnsi="GHEA Grapalat"/>
                <w:sz w:val="20"/>
                <w:szCs w:val="20"/>
              </w:rPr>
              <w:t>միասին 50  փամփուշտ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2B7B4123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27EA5D2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117682AE" w14:textId="77777777" w:rsidTr="00C022B5">
        <w:trPr>
          <w:trHeight w:val="77"/>
        </w:trPr>
        <w:tc>
          <w:tcPr>
            <w:tcW w:w="709" w:type="dxa"/>
          </w:tcPr>
          <w:p w14:paraId="4C8A1254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12</w:t>
            </w:r>
          </w:p>
        </w:tc>
        <w:tc>
          <w:tcPr>
            <w:tcW w:w="5850" w:type="dxa"/>
          </w:tcPr>
          <w:p w14:paraId="67EDECCA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 xml:space="preserve">Տեխնոլոգիական հարթակ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2DA1FE2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A9F6F1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6AE6863F" w14:textId="77777777" w:rsidTr="00C022B5">
        <w:trPr>
          <w:trHeight w:val="77"/>
        </w:trPr>
        <w:tc>
          <w:tcPr>
            <w:tcW w:w="709" w:type="dxa"/>
          </w:tcPr>
          <w:p w14:paraId="0A800A35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13</w:t>
            </w:r>
          </w:p>
        </w:tc>
        <w:tc>
          <w:tcPr>
            <w:tcW w:w="5850" w:type="dxa"/>
          </w:tcPr>
          <w:p w14:paraId="6D14412F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ԽԵԿ կաշու հանող (տաք ցինկ)</w:t>
            </w:r>
          </w:p>
        </w:tc>
        <w:tc>
          <w:tcPr>
            <w:tcW w:w="1691" w:type="dxa"/>
          </w:tcPr>
          <w:p w14:paraId="3D158F2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F2288C9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652F99EE" w14:textId="77777777" w:rsidTr="00C022B5">
        <w:trPr>
          <w:trHeight w:val="77"/>
        </w:trPr>
        <w:tc>
          <w:tcPr>
            <w:tcW w:w="709" w:type="dxa"/>
          </w:tcPr>
          <w:p w14:paraId="28B90936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14</w:t>
            </w:r>
          </w:p>
        </w:tc>
        <w:tc>
          <w:tcPr>
            <w:tcW w:w="5850" w:type="dxa"/>
          </w:tcPr>
          <w:p w14:paraId="5DA32CDD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>ԽԵԿ դանակ կշիռով</w:t>
            </w:r>
          </w:p>
        </w:tc>
        <w:tc>
          <w:tcPr>
            <w:tcW w:w="1691" w:type="dxa"/>
          </w:tcPr>
          <w:p w14:paraId="57FD08BA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144BDB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4F6C8989" w14:textId="77777777" w:rsidTr="00C022B5">
        <w:trPr>
          <w:trHeight w:val="77"/>
        </w:trPr>
        <w:tc>
          <w:tcPr>
            <w:tcW w:w="709" w:type="dxa"/>
          </w:tcPr>
          <w:p w14:paraId="6E3127FC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15</w:t>
            </w:r>
          </w:p>
        </w:tc>
        <w:tc>
          <w:tcPr>
            <w:tcW w:w="5850" w:type="dxa"/>
          </w:tcPr>
          <w:p w14:paraId="6ED7D74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Տեխնոլոգիական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զամբյուղ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200լ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696B560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5D109A9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5DA90E74" w14:textId="77777777" w:rsidTr="00C022B5">
        <w:trPr>
          <w:trHeight w:val="77"/>
        </w:trPr>
        <w:tc>
          <w:tcPr>
            <w:tcW w:w="709" w:type="dxa"/>
          </w:tcPr>
          <w:p w14:paraId="11E53140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16</w:t>
            </w:r>
          </w:p>
        </w:tc>
        <w:tc>
          <w:tcPr>
            <w:tcW w:w="5850" w:type="dxa"/>
          </w:tcPr>
          <w:p w14:paraId="209F2DF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ԽԵԿ</w:t>
            </w:r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բաժանարար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15B3C5D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CB95971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78E3A6F" w14:textId="77777777" w:rsidTr="00C022B5">
        <w:trPr>
          <w:trHeight w:val="77"/>
        </w:trPr>
        <w:tc>
          <w:tcPr>
            <w:tcW w:w="709" w:type="dxa"/>
          </w:tcPr>
          <w:p w14:paraId="399C6024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17</w:t>
            </w:r>
          </w:p>
        </w:tc>
        <w:tc>
          <w:tcPr>
            <w:tcW w:w="5850" w:type="dxa"/>
          </w:tcPr>
          <w:p w14:paraId="3F21236A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Կռունկ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ենթակռունկ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75586748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B7F23D3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C022B5" w:rsidRPr="00C1545E" w14:paraId="46D49D11" w14:textId="77777777" w:rsidTr="00C022B5">
        <w:trPr>
          <w:trHeight w:val="77"/>
        </w:trPr>
        <w:tc>
          <w:tcPr>
            <w:tcW w:w="709" w:type="dxa"/>
          </w:tcPr>
          <w:p w14:paraId="66647390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18</w:t>
            </w:r>
          </w:p>
        </w:tc>
        <w:tc>
          <w:tcPr>
            <w:tcW w:w="5850" w:type="dxa"/>
          </w:tcPr>
          <w:p w14:paraId="36B240D7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բաժանարար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6F6E56AA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6FF9A6F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</w:tr>
      <w:tr w:rsidR="00C022B5" w:rsidRPr="00C1545E" w14:paraId="0C2C1CA3" w14:textId="77777777" w:rsidTr="00C022B5">
        <w:trPr>
          <w:trHeight w:val="77"/>
        </w:trPr>
        <w:tc>
          <w:tcPr>
            <w:tcW w:w="709" w:type="dxa"/>
          </w:tcPr>
          <w:p w14:paraId="659A820B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19</w:t>
            </w:r>
          </w:p>
        </w:tc>
        <w:tc>
          <w:tcPr>
            <w:tcW w:w="5850" w:type="dxa"/>
          </w:tcPr>
          <w:p w14:paraId="737BDD46" w14:textId="77777777" w:rsidR="00C022B5" w:rsidRPr="00C1545E" w:rsidRDefault="00C022B5" w:rsidP="009A1C4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Խոզերի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ծարագման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հատված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71E4BB3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6EF01A41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46D084C2" w14:textId="77777777" w:rsidTr="00C022B5">
        <w:trPr>
          <w:trHeight w:val="77"/>
        </w:trPr>
        <w:tc>
          <w:tcPr>
            <w:tcW w:w="709" w:type="dxa"/>
          </w:tcPr>
          <w:p w14:paraId="135357C8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20</w:t>
            </w:r>
          </w:p>
        </w:tc>
        <w:tc>
          <w:tcPr>
            <w:tcW w:w="5850" w:type="dxa"/>
          </w:tcPr>
          <w:p w14:paraId="7F5B60D4" w14:textId="77777777" w:rsidR="00C022B5" w:rsidRPr="00C1545E" w:rsidRDefault="00C022B5" w:rsidP="009A1C4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մորթման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սեղան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6F9EA8A9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4B96124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4B3C1886" w14:textId="77777777" w:rsidTr="00C022B5">
        <w:trPr>
          <w:trHeight w:val="77"/>
        </w:trPr>
        <w:tc>
          <w:tcPr>
            <w:tcW w:w="709" w:type="dxa"/>
          </w:tcPr>
          <w:p w14:paraId="4881E8C8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21</w:t>
            </w:r>
          </w:p>
        </w:tc>
        <w:tc>
          <w:tcPr>
            <w:tcW w:w="5850" w:type="dxa"/>
          </w:tcPr>
          <w:p w14:paraId="3ACC267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Խոզ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կապանք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44ED371E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B684C18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C022B5" w:rsidRPr="00C1545E" w14:paraId="6FF935F2" w14:textId="77777777" w:rsidTr="00C022B5">
        <w:trPr>
          <w:trHeight w:val="77"/>
        </w:trPr>
        <w:tc>
          <w:tcPr>
            <w:tcW w:w="709" w:type="dxa"/>
          </w:tcPr>
          <w:p w14:paraId="5B85A46B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5850" w:type="dxa"/>
          </w:tcPr>
          <w:p w14:paraId="3101919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Մոնոռելսային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կշեռքներ</w:t>
            </w:r>
            <w:proofErr w:type="spellEnd"/>
          </w:p>
        </w:tc>
        <w:tc>
          <w:tcPr>
            <w:tcW w:w="1691" w:type="dxa"/>
          </w:tcPr>
          <w:p w14:paraId="243BE75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9279E86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C00570F" w14:textId="77777777" w:rsidTr="00C022B5">
        <w:trPr>
          <w:trHeight w:val="77"/>
        </w:trPr>
        <w:tc>
          <w:tcPr>
            <w:tcW w:w="9891" w:type="dxa"/>
            <w:gridSpan w:val="4"/>
          </w:tcPr>
          <w:p w14:paraId="469778C1" w14:textId="77777777" w:rsidR="00C022B5" w:rsidRPr="00C1545E" w:rsidRDefault="00C022B5" w:rsidP="00B12CC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ՋՐԱՏԱՐ ՀԱՄԱԿԱՐԳ</w:t>
            </w:r>
          </w:p>
        </w:tc>
      </w:tr>
      <w:tr w:rsidR="00C022B5" w:rsidRPr="00C1545E" w14:paraId="68135E56" w14:textId="77777777" w:rsidTr="00C022B5">
        <w:trPr>
          <w:trHeight w:val="77"/>
        </w:trPr>
        <w:tc>
          <w:tcPr>
            <w:tcW w:w="709" w:type="dxa"/>
          </w:tcPr>
          <w:p w14:paraId="7418B735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5850" w:type="dxa"/>
          </w:tcPr>
          <w:p w14:paraId="73396782" w14:textId="77777777" w:rsidR="00C022B5" w:rsidRPr="00C1545E" w:rsidRDefault="00C022B5" w:rsidP="00B12CC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Ջրատար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7C44DEC8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923A8E5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6F8A7AD4" w14:textId="77777777" w:rsidTr="00C022B5">
        <w:trPr>
          <w:trHeight w:val="77"/>
        </w:trPr>
        <w:tc>
          <w:tcPr>
            <w:tcW w:w="9891" w:type="dxa"/>
            <w:gridSpan w:val="4"/>
          </w:tcPr>
          <w:p w14:paraId="4A1700E7" w14:textId="77777777" w:rsidR="00C022B5" w:rsidRPr="00C1545E" w:rsidRDefault="00C022B5" w:rsidP="00B12CC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ՍԱՆԻՏԱՐԱԿԱՆ ՍԱՐՔԱՎՈՐՈՒՄ</w:t>
            </w:r>
          </w:p>
        </w:tc>
      </w:tr>
      <w:tr w:rsidR="00C022B5" w:rsidRPr="00C1545E" w14:paraId="140E12B8" w14:textId="77777777" w:rsidTr="00C022B5">
        <w:trPr>
          <w:trHeight w:val="77"/>
        </w:trPr>
        <w:tc>
          <w:tcPr>
            <w:tcW w:w="709" w:type="dxa"/>
          </w:tcPr>
          <w:p w14:paraId="2E96F9D9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5850" w:type="dxa"/>
          </w:tcPr>
          <w:p w14:paraId="70FBC3C9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շփման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լվացարան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0592DA9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6DD80A3F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14D9D04A" w14:textId="77777777" w:rsidTr="00C022B5">
        <w:trPr>
          <w:trHeight w:val="77"/>
        </w:trPr>
        <w:tc>
          <w:tcPr>
            <w:tcW w:w="709" w:type="dxa"/>
          </w:tcPr>
          <w:p w14:paraId="7AF0CBD2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850" w:type="dxa"/>
          </w:tcPr>
          <w:p w14:paraId="02C83339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Սանրերի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ստերիլիզատոր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5561D5F7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55A50C8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291ADEB0" w14:textId="77777777" w:rsidTr="00C022B5">
        <w:trPr>
          <w:trHeight w:val="77"/>
        </w:trPr>
        <w:tc>
          <w:tcPr>
            <w:tcW w:w="709" w:type="dxa"/>
          </w:tcPr>
          <w:p w14:paraId="0318733D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5850" w:type="dxa"/>
          </w:tcPr>
          <w:p w14:paraId="5C09A228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Սանիտար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մշակման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սարք</w:t>
            </w:r>
            <w:proofErr w:type="spellEnd"/>
          </w:p>
        </w:tc>
        <w:tc>
          <w:tcPr>
            <w:tcW w:w="1691" w:type="dxa"/>
          </w:tcPr>
          <w:p w14:paraId="789EBECF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D0AF9B7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393CB21" w14:textId="77777777" w:rsidTr="00C022B5">
        <w:trPr>
          <w:trHeight w:val="77"/>
        </w:trPr>
        <w:tc>
          <w:tcPr>
            <w:tcW w:w="709" w:type="dxa"/>
          </w:tcPr>
          <w:p w14:paraId="06DDCD7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lastRenderedPageBreak/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5850" w:type="dxa"/>
          </w:tcPr>
          <w:p w14:paraId="06214686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Ջրատաքացուցիչ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100լ</w:t>
            </w:r>
          </w:p>
        </w:tc>
        <w:tc>
          <w:tcPr>
            <w:tcW w:w="1691" w:type="dxa"/>
          </w:tcPr>
          <w:p w14:paraId="459B3DC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6F9EA102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23EE4CDD" w14:textId="77777777" w:rsidTr="00C022B5">
        <w:trPr>
          <w:trHeight w:val="77"/>
        </w:trPr>
        <w:tc>
          <w:tcPr>
            <w:tcW w:w="9891" w:type="dxa"/>
            <w:gridSpan w:val="4"/>
          </w:tcPr>
          <w:p w14:paraId="47E47F23" w14:textId="77777777" w:rsidR="00C022B5" w:rsidRPr="00C1545E" w:rsidRDefault="00C022B5" w:rsidP="00B12CC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ԿԼԻՄԱՅԱԿԱՆ ՀԱՄԱԿԱՐԳ</w:t>
            </w:r>
          </w:p>
        </w:tc>
      </w:tr>
      <w:tr w:rsidR="00C022B5" w:rsidRPr="00C1545E" w14:paraId="716FBEDA" w14:textId="77777777" w:rsidTr="00C022B5">
        <w:trPr>
          <w:trHeight w:val="77"/>
        </w:trPr>
        <w:tc>
          <w:tcPr>
            <w:tcW w:w="709" w:type="dxa"/>
          </w:tcPr>
          <w:p w14:paraId="08078A63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5850" w:type="dxa"/>
          </w:tcPr>
          <w:p w14:paraId="2454B21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Սպլիթ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համակարգ</w:t>
            </w:r>
            <w:proofErr w:type="spellEnd"/>
          </w:p>
        </w:tc>
        <w:tc>
          <w:tcPr>
            <w:tcW w:w="1691" w:type="dxa"/>
          </w:tcPr>
          <w:p w14:paraId="6041B43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3AB65DD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7986D292" w14:textId="77777777" w:rsidTr="00C022B5">
        <w:trPr>
          <w:trHeight w:val="77"/>
        </w:trPr>
        <w:tc>
          <w:tcPr>
            <w:tcW w:w="709" w:type="dxa"/>
          </w:tcPr>
          <w:p w14:paraId="66F99CCA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29</w:t>
            </w:r>
          </w:p>
        </w:tc>
        <w:tc>
          <w:tcPr>
            <w:tcW w:w="5850" w:type="dxa"/>
          </w:tcPr>
          <w:p w14:paraId="1100EB4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Կոնվեկտոր</w:t>
            </w:r>
            <w:proofErr w:type="spellEnd"/>
          </w:p>
        </w:tc>
        <w:tc>
          <w:tcPr>
            <w:tcW w:w="1691" w:type="dxa"/>
          </w:tcPr>
          <w:p w14:paraId="6B4F640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FBD3AD4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C022B5" w:rsidRPr="00C1545E" w14:paraId="43523A9F" w14:textId="77777777" w:rsidTr="00C022B5">
        <w:trPr>
          <w:trHeight w:val="77"/>
        </w:trPr>
        <w:tc>
          <w:tcPr>
            <w:tcW w:w="9891" w:type="dxa"/>
            <w:gridSpan w:val="4"/>
          </w:tcPr>
          <w:p w14:paraId="44491909" w14:textId="77777777" w:rsidR="00C022B5" w:rsidRPr="00C1545E" w:rsidRDefault="00C022B5" w:rsidP="00B12CC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ՄՈԴՈՒԼԻ ՍԱՌՆԱՐԱՆԱՅԻՆ ՀԱՏՎԱԾ (</w:t>
            </w:r>
            <w:r w:rsidRPr="00C1545E">
              <w:rPr>
                <w:rFonts w:ascii="GHEA Grapalat" w:hAnsi="GHEA Grapalat"/>
                <w:b/>
                <w:sz w:val="20"/>
                <w:szCs w:val="20"/>
              </w:rPr>
              <w:t>2,5 մետր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</w:tc>
      </w:tr>
      <w:tr w:rsidR="00C022B5" w:rsidRPr="00C1545E" w14:paraId="549E3BC4" w14:textId="77777777" w:rsidTr="00C022B5">
        <w:trPr>
          <w:trHeight w:val="77"/>
        </w:trPr>
        <w:tc>
          <w:tcPr>
            <w:tcW w:w="709" w:type="dxa"/>
          </w:tcPr>
          <w:p w14:paraId="449FC31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30</w:t>
            </w:r>
          </w:p>
        </w:tc>
        <w:tc>
          <w:tcPr>
            <w:tcW w:w="5850" w:type="dxa"/>
          </w:tcPr>
          <w:p w14:paraId="400D628A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 xml:space="preserve">Վերելք ուղիղ ճանապարհով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5C8A1FA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9ED0323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C022B5" w:rsidRPr="00C1545E" w14:paraId="585ADD37" w14:textId="77777777" w:rsidTr="00C022B5">
        <w:trPr>
          <w:trHeight w:val="77"/>
        </w:trPr>
        <w:tc>
          <w:tcPr>
            <w:tcW w:w="709" w:type="dxa"/>
          </w:tcPr>
          <w:p w14:paraId="5567B72D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31</w:t>
            </w:r>
          </w:p>
        </w:tc>
        <w:tc>
          <w:tcPr>
            <w:tcW w:w="5850" w:type="dxa"/>
          </w:tcPr>
          <w:p w14:paraId="06EB258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 xml:space="preserve">Վերելքի փոխանցում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060C2A6E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1BC464C7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C022B5" w:rsidRPr="00C1545E" w14:paraId="6CB001D2" w14:textId="77777777" w:rsidTr="00C022B5">
        <w:trPr>
          <w:trHeight w:val="77"/>
        </w:trPr>
        <w:tc>
          <w:tcPr>
            <w:tcW w:w="709" w:type="dxa"/>
          </w:tcPr>
          <w:p w14:paraId="30E5664A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32</w:t>
            </w:r>
          </w:p>
        </w:tc>
        <w:tc>
          <w:tcPr>
            <w:tcW w:w="5850" w:type="dxa"/>
          </w:tcPr>
          <w:p w14:paraId="6B920085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Կռունկ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ենթակռունկով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ԽԵԿ/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Խոզեր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5B2ACDC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14250EA8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</w:p>
        </w:tc>
      </w:tr>
      <w:tr w:rsidR="00C022B5" w:rsidRPr="00C1545E" w14:paraId="7B446A6E" w14:textId="77777777" w:rsidTr="00C022B5">
        <w:trPr>
          <w:trHeight w:val="77"/>
        </w:trPr>
        <w:tc>
          <w:tcPr>
            <w:tcW w:w="709" w:type="dxa"/>
          </w:tcPr>
          <w:p w14:paraId="3742B75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33</w:t>
            </w:r>
          </w:p>
        </w:tc>
        <w:tc>
          <w:tcPr>
            <w:tcW w:w="5850" w:type="dxa"/>
          </w:tcPr>
          <w:p w14:paraId="15818883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բաժանարար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255ECAA1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40904F71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30</w:t>
            </w:r>
          </w:p>
        </w:tc>
      </w:tr>
      <w:tr w:rsidR="00C022B5" w:rsidRPr="00C1545E" w14:paraId="7DEF8215" w14:textId="77777777" w:rsidTr="00C022B5">
        <w:trPr>
          <w:trHeight w:val="547"/>
        </w:trPr>
        <w:tc>
          <w:tcPr>
            <w:tcW w:w="709" w:type="dxa"/>
          </w:tcPr>
          <w:p w14:paraId="0AB3E9A3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34</w:t>
            </w:r>
          </w:p>
        </w:tc>
        <w:tc>
          <w:tcPr>
            <w:tcW w:w="5850" w:type="dxa"/>
          </w:tcPr>
          <w:p w14:paraId="3316C671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>Սառնարանային դուռ</w:t>
            </w:r>
          </w:p>
        </w:tc>
        <w:tc>
          <w:tcPr>
            <w:tcW w:w="1691" w:type="dxa"/>
          </w:tcPr>
          <w:p w14:paraId="0BC7A7AF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057894C2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B12CCC" w:rsidRPr="00C1545E" w14:paraId="05EB9303" w14:textId="77777777" w:rsidTr="00C022B5">
        <w:trPr>
          <w:trHeight w:val="77"/>
        </w:trPr>
        <w:tc>
          <w:tcPr>
            <w:tcW w:w="9891" w:type="dxa"/>
            <w:gridSpan w:val="4"/>
          </w:tcPr>
          <w:p w14:paraId="685E54E4" w14:textId="77777777" w:rsidR="00B12CCC" w:rsidRPr="00C1545E" w:rsidRDefault="00C022B5" w:rsidP="00C022B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ՍԱՌՆԱՐԱՆԱՅԻՆ ԱԳՐԵԳԱՏ</w:t>
            </w:r>
          </w:p>
        </w:tc>
      </w:tr>
      <w:tr w:rsidR="00B12CCC" w:rsidRPr="00C1545E" w14:paraId="27212067" w14:textId="77777777" w:rsidTr="00C022B5">
        <w:trPr>
          <w:trHeight w:val="77"/>
        </w:trPr>
        <w:tc>
          <w:tcPr>
            <w:tcW w:w="709" w:type="dxa"/>
          </w:tcPr>
          <w:p w14:paraId="397387F2" w14:textId="77777777" w:rsidR="00B12CCC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35</w:t>
            </w:r>
          </w:p>
        </w:tc>
        <w:tc>
          <w:tcPr>
            <w:tcW w:w="5850" w:type="dxa"/>
          </w:tcPr>
          <w:p w14:paraId="20332F0D" w14:textId="77777777" w:rsidR="00B12CCC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>Արդյունաբերական սառնարանային ագրեգատ</w:t>
            </w:r>
          </w:p>
        </w:tc>
        <w:tc>
          <w:tcPr>
            <w:tcW w:w="1691" w:type="dxa"/>
          </w:tcPr>
          <w:p w14:paraId="66A0BAEB" w14:textId="77777777" w:rsidR="00B12CCC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F2FC83A" w14:textId="77777777" w:rsidR="00B12CCC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B12CCC" w:rsidRPr="00C1545E" w14:paraId="34625FD3" w14:textId="77777777" w:rsidTr="00C022B5">
        <w:trPr>
          <w:trHeight w:val="77"/>
        </w:trPr>
        <w:tc>
          <w:tcPr>
            <w:tcW w:w="9891" w:type="dxa"/>
            <w:gridSpan w:val="4"/>
          </w:tcPr>
          <w:p w14:paraId="3CE4E643" w14:textId="77777777" w:rsidR="00B12CCC" w:rsidRPr="00C1545E" w:rsidRDefault="00C022B5" w:rsidP="00C022B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ԱՎՏՈՆՈՄ ԲԼՈԿ</w:t>
            </w:r>
          </w:p>
        </w:tc>
      </w:tr>
      <w:tr w:rsidR="00B12CCC" w:rsidRPr="00C1545E" w14:paraId="753FA8E5" w14:textId="77777777" w:rsidTr="0059513B">
        <w:trPr>
          <w:trHeight w:val="2477"/>
        </w:trPr>
        <w:tc>
          <w:tcPr>
            <w:tcW w:w="709" w:type="dxa"/>
          </w:tcPr>
          <w:p w14:paraId="3D02E011" w14:textId="77777777" w:rsidR="00B12CCC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36</w:t>
            </w:r>
          </w:p>
        </w:tc>
        <w:tc>
          <w:tcPr>
            <w:tcW w:w="5850" w:type="dxa"/>
          </w:tcPr>
          <w:p w14:paraId="325AD1C8" w14:textId="77777777" w:rsidR="00B12CCC" w:rsidRPr="00C1545E" w:rsidRDefault="00C022B5" w:rsidP="00C022B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>Մոդուլային շենք ՄԼԲ – 900024005050.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մոդուլի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ներքև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9000x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2400</w:t>
            </w:r>
            <w:r w:rsidRPr="00C1545E">
              <w:rPr>
                <w:rFonts w:ascii="GHEA Grapalat" w:hAnsi="GHEA Grapalat"/>
                <w:sz w:val="20"/>
                <w:szCs w:val="20"/>
              </w:rPr>
              <w:t>x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2600մմ) 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մոդուլի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վերև 65</w:t>
            </w:r>
            <w:r w:rsidRPr="00C1545E">
              <w:rPr>
                <w:rFonts w:ascii="GHEA Grapalat" w:hAnsi="GHEA Grapalat"/>
                <w:sz w:val="20"/>
                <w:szCs w:val="20"/>
              </w:rPr>
              <w:t>00x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2400</w:t>
            </w:r>
            <w:r w:rsidRPr="00C1545E">
              <w:rPr>
                <w:rFonts w:ascii="GHEA Grapalat" w:hAnsi="GHEA Grapalat"/>
                <w:sz w:val="20"/>
                <w:szCs w:val="20"/>
              </w:rPr>
              <w:t>x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2400մմ)</w:t>
            </w:r>
          </w:p>
          <w:p w14:paraId="612EA4D2" w14:textId="77777777" w:rsidR="00C022B5" w:rsidRPr="00C1545E" w:rsidRDefault="00C022B5" w:rsidP="00C022B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Բացատված: հատակը չոր սայլակված պողպատ տաք հարթություն: Վերակառուցված մետաղական պրոֆիլ. Ներառում է՝ էլեկտրական կայունացում վահանակով, հատակային ջրատար համակարգ, օդափոխություն, դռներ, պատուհան:</w:t>
            </w:r>
          </w:p>
        </w:tc>
        <w:tc>
          <w:tcPr>
            <w:tcW w:w="1691" w:type="dxa"/>
          </w:tcPr>
          <w:p w14:paraId="5575EAD9" w14:textId="77777777" w:rsidR="00B12CCC" w:rsidRPr="00C1545E" w:rsidRDefault="00B12CCC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41" w:type="dxa"/>
          </w:tcPr>
          <w:p w14:paraId="27BF6984" w14:textId="77777777" w:rsidR="00B12CCC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</w:tbl>
    <w:p w14:paraId="263F3F05" w14:textId="77777777" w:rsidR="00D0305A" w:rsidRPr="00D0305A" w:rsidRDefault="00D0305A" w:rsidP="00974AAB">
      <w:pPr>
        <w:rPr>
          <w:rFonts w:ascii="GHEA Grapalat" w:hAnsi="GHEA Grapalat"/>
          <w:sz w:val="20"/>
          <w:szCs w:val="20"/>
          <w:lang w:val="en-US"/>
        </w:rPr>
      </w:pPr>
    </w:p>
    <w:p w14:paraId="636176F6" w14:textId="77777777" w:rsidR="000B44A7" w:rsidRPr="00C1545E" w:rsidRDefault="000B44A7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Նկարագրություն</w:t>
      </w:r>
    </w:p>
    <w:p w14:paraId="2D1D9489" w14:textId="77777777" w:rsidR="000B44A7" w:rsidRPr="00C1545E" w:rsidRDefault="000B44A7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ԽԵԿ անգիտացման /շփոթեցման/ բոքս</w:t>
      </w:r>
    </w:p>
    <w:p w14:paraId="62D80516" w14:textId="5233C77B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Նախատեսված է ԽԵԿ-ի ամրացման և շփոթեցման համար մորթից առաջ: 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>Անգիտացումից</w:t>
      </w:r>
      <w:r w:rsidRPr="00C1545E">
        <w:rPr>
          <w:rFonts w:ascii="GHEA Grapalat" w:hAnsi="GHEA Grapalat"/>
          <w:sz w:val="20"/>
          <w:szCs w:val="20"/>
          <w:lang w:val="hy-AM"/>
        </w:rPr>
        <w:t xml:space="preserve"> հետո կենդանին 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>ընկնում</w:t>
      </w:r>
      <w:r w:rsidRPr="00C1545E">
        <w:rPr>
          <w:rFonts w:ascii="GHEA Grapalat" w:hAnsi="GHEA Grapalat"/>
          <w:sz w:val="20"/>
          <w:szCs w:val="20"/>
          <w:lang w:val="hy-AM"/>
        </w:rPr>
        <w:t xml:space="preserve"> է բոքսի հատակին և իրականացվում է դրա բացումը: Բոքսի հատակը բացվում է, իսկ թեք պատը բացվում է կենդանու մարմնի քաշից և կենդանին դուրս է սահում բոքսից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 xml:space="preserve"> դուրս</w:t>
      </w:r>
      <w:r w:rsidRPr="00C1545E">
        <w:rPr>
          <w:rFonts w:ascii="GHEA Grapalat" w:hAnsi="GHEA Grapalat"/>
          <w:sz w:val="20"/>
          <w:szCs w:val="20"/>
          <w:lang w:val="hy-AM"/>
        </w:rPr>
        <w:t>:</w:t>
      </w:r>
    </w:p>
    <w:p w14:paraId="14481B79" w14:textId="77777777" w:rsidR="000B44A7" w:rsidRPr="00C1545E" w:rsidRDefault="000B44A7" w:rsidP="000B44A7">
      <w:pPr>
        <w:ind w:left="-426" w:firstLine="426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Տեխնիկական բնութագրեր</w:t>
      </w:r>
    </w:p>
    <w:p w14:paraId="2D52BBD0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Արտադրողականությունը, հլուխ/ժամ – 30</w:t>
      </w:r>
    </w:p>
    <w:p w14:paraId="59FBDFA5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Շփոթեցվող կենդանիների քաշը կգ,ոչ ավել – 750</w:t>
      </w:r>
    </w:p>
    <w:p w14:paraId="2EBFA8EA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Բեռնաթափման կառավարումը – ձեռքով </w:t>
      </w:r>
    </w:p>
    <w:p w14:paraId="09BFE909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lastRenderedPageBreak/>
        <w:t>Բոքսի գծային չափերը, ԵԼԲ մմ – 226010002200</w:t>
      </w:r>
    </w:p>
    <w:p w14:paraId="225BB173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Սպասարկող անձնակազմի քանակը անձ -1-2</w:t>
      </w:r>
    </w:p>
    <w:p w14:paraId="32B33E94" w14:textId="77777777" w:rsidR="00B65544" w:rsidRPr="00317CEE" w:rsidRDefault="00B65544" w:rsidP="00D75026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Պատրաստման նյութը՝ տաք ցինկապատ պողպատ</w:t>
      </w:r>
    </w:p>
    <w:p w14:paraId="21747747" w14:textId="77777777" w:rsidR="00B65544" w:rsidRPr="00C1545E" w:rsidRDefault="00B65544" w:rsidP="00B65544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Արյունազրկման ուղու վերացման սարք</w:t>
      </w:r>
    </w:p>
    <w:p w14:paraId="0C10AB86" w14:textId="77777777" w:rsidR="00B65544" w:rsidRPr="00C1545E" w:rsidRDefault="00B65544" w:rsidP="000B44A7">
      <w:pPr>
        <w:ind w:left="-426" w:firstLine="426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 xml:space="preserve">Վերացման սարք </w:t>
      </w:r>
    </w:p>
    <w:p w14:paraId="7690E727" w14:textId="77777777" w:rsidR="00B65544" w:rsidRPr="00C1545E" w:rsidRDefault="00B65544" w:rsidP="00B65544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Բեռնատարողությունը մինչև 1200կգ, բարձրացման բարձրությունը մինչև 6 մետր:                       Տալը պատրաստված է բարձրորակ նյութերից՝ ծառայության ժամկետը առավելագույնը երկարացնելու համար: Թույլատրվում է աշխատանք բացօթյա պայմնաններում տանիքի տակ: Փոշուց և խոնավությունից պաշտպանվածության աստիճանը՝ IP54:</w:t>
      </w:r>
    </w:p>
    <w:p w14:paraId="3000BB34" w14:textId="77777777" w:rsidR="00B65544" w:rsidRPr="00C1545E" w:rsidRDefault="00B65544" w:rsidP="00B65544">
      <w:pPr>
        <w:ind w:left="-426" w:firstLine="426"/>
        <w:jc w:val="center"/>
        <w:rPr>
          <w:rFonts w:ascii="GHEA Grapalat" w:hAnsi="GHEA Grapalat"/>
          <w:b/>
          <w:sz w:val="20"/>
          <w:szCs w:val="20"/>
        </w:rPr>
      </w:pPr>
      <w:r w:rsidRPr="00C1545E">
        <w:rPr>
          <w:rFonts w:ascii="GHEA Grapalat" w:hAnsi="GHEA Grapalat"/>
          <w:b/>
          <w:sz w:val="20"/>
          <w:szCs w:val="20"/>
        </w:rPr>
        <w:t>Տեխնիկական բնութագրեր</w:t>
      </w:r>
    </w:p>
    <w:p w14:paraId="271A936F" w14:textId="77777777" w:rsidR="000B44A7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Բեռնատարողություն – 600/1200կգ</w:t>
      </w:r>
    </w:p>
    <w:p w14:paraId="4196BF1F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Բարձրացման բարձրություն – 6մ</w:t>
      </w:r>
    </w:p>
    <w:p w14:paraId="4F2EF223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Բարձրացման արագություն – 8/4 մ/րոպե</w:t>
      </w:r>
    </w:p>
    <w:p w14:paraId="570BF571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Լարի սահմանային բեռը – 1700կգ</w:t>
      </w:r>
    </w:p>
    <w:p w14:paraId="00D3C9E5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Աշխատանքային լարում – 220Վ/50Հց</w:t>
      </w:r>
    </w:p>
    <w:p w14:paraId="57F50180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Բարձրացման շարժիչի հզորություն – 1600 Վտ</w:t>
      </w:r>
    </w:p>
    <w:p w14:paraId="6D4764E3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Քաշ – 35կգ</w:t>
      </w:r>
    </w:p>
    <w:p w14:paraId="66F65884" w14:textId="77777777" w:rsidR="00974AAB" w:rsidRPr="00D75026" w:rsidRDefault="00B65544" w:rsidP="00D0305A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Գծային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չափեր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555</w:t>
      </w:r>
      <w:r w:rsidRPr="00C1545E">
        <w:rPr>
          <w:rFonts w:ascii="GHEA Grapalat" w:hAnsi="GHEA Grapalat"/>
          <w:sz w:val="20"/>
          <w:szCs w:val="20"/>
          <w:lang w:val="hy-AM"/>
        </w:rPr>
        <w:t xml:space="preserve">x370x250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մմ</w:t>
      </w:r>
      <w:proofErr w:type="spellEnd"/>
    </w:p>
    <w:p w14:paraId="13AEAA21" w14:textId="77777777" w:rsidR="00B65544" w:rsidRPr="00D75026" w:rsidRDefault="00B65544" w:rsidP="00B6554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75026">
        <w:rPr>
          <w:rFonts w:ascii="GHEA Grapalat" w:hAnsi="GHEA Grapalat"/>
          <w:b/>
          <w:sz w:val="20"/>
          <w:szCs w:val="20"/>
          <w:lang w:val="hy-AM"/>
        </w:rPr>
        <w:t>Մեկ/ խոզերի ընդունման պարսպապատ հատված</w:t>
      </w:r>
    </w:p>
    <w:p w14:paraId="2EC1763A" w14:textId="77777777" w:rsidR="003F7118" w:rsidRPr="00317CEE" w:rsidRDefault="00B65544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317CEE">
        <w:rPr>
          <w:rFonts w:ascii="GHEA Grapalat" w:hAnsi="GHEA Grapalat"/>
          <w:sz w:val="20"/>
          <w:szCs w:val="20"/>
          <w:lang w:val="hy-AM"/>
        </w:rPr>
        <w:t>Նախաստացված կենդանին ընդունվում է մորթի տեղամասի զագոններում:</w:t>
      </w:r>
      <w:r w:rsidR="003F7118" w:rsidRPr="00317CEE">
        <w:rPr>
          <w:rFonts w:ascii="GHEA Grapalat" w:hAnsi="GHEA Grapalat"/>
          <w:sz w:val="20"/>
          <w:szCs w:val="20"/>
          <w:lang w:val="hy-AM"/>
        </w:rPr>
        <w:t xml:space="preserve"> զագոնների կառուցվածքը պետք է ապահովի կենդանիների համար մուտք ու ելք, որպեսզի նվազագույնի հասցվեն կաշվի և տուշի վրա առաջացող քերծվածքներն ու արյունազեղումները, ինչպես նաև կենդանու ստրեսային վիճակը:</w:t>
      </w:r>
    </w:p>
    <w:p w14:paraId="4EE1586D" w14:textId="77777777" w:rsidR="003F7118" w:rsidRPr="00317CEE" w:rsidRDefault="003F7118" w:rsidP="00D75026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317CEE">
        <w:rPr>
          <w:rFonts w:ascii="GHEA Grapalat" w:hAnsi="GHEA Grapalat"/>
          <w:sz w:val="20"/>
          <w:szCs w:val="20"/>
          <w:lang w:val="hy-AM"/>
        </w:rPr>
        <w:t>Պատրաստման նյութը՝ տաք ցինկապատ պողպատ:</w:t>
      </w:r>
    </w:p>
    <w:p w14:paraId="360A20C5" w14:textId="77777777" w:rsidR="000B44A7" w:rsidRPr="00317CEE" w:rsidRDefault="003F7118" w:rsidP="003F7118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17CEE">
        <w:rPr>
          <w:rFonts w:ascii="GHEA Grapalat" w:hAnsi="GHEA Grapalat"/>
          <w:b/>
          <w:sz w:val="20"/>
          <w:szCs w:val="20"/>
          <w:lang w:val="hy-AM"/>
        </w:rPr>
        <w:t>Ստացիոնար հարթակ</w:t>
      </w:r>
    </w:p>
    <w:p w14:paraId="3D97F0DF" w14:textId="77777777" w:rsidR="000B44A7" w:rsidRPr="00317CEE" w:rsidRDefault="003F7118" w:rsidP="000B44A7">
      <w:pPr>
        <w:ind w:left="-426" w:firstLine="426"/>
        <w:rPr>
          <w:rFonts w:ascii="GHEA Grapalat" w:hAnsi="GHEA Grapalat"/>
          <w:b/>
          <w:sz w:val="20"/>
          <w:szCs w:val="20"/>
          <w:lang w:val="hy-AM"/>
        </w:rPr>
      </w:pPr>
      <w:r w:rsidRPr="00317CEE">
        <w:rPr>
          <w:rFonts w:ascii="GHEA Grapalat" w:hAnsi="GHEA Grapalat"/>
          <w:b/>
          <w:sz w:val="20"/>
          <w:szCs w:val="20"/>
          <w:lang w:val="hy-AM"/>
        </w:rPr>
        <w:t xml:space="preserve">Տեխնոլոգիական հարթակ սանդուղքով </w:t>
      </w:r>
    </w:p>
    <w:p w14:paraId="0900638C" w14:textId="77777777" w:rsidR="003F7118" w:rsidRPr="00317CEE" w:rsidRDefault="003F7118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317CEE">
        <w:rPr>
          <w:rFonts w:ascii="GHEA Grapalat" w:hAnsi="GHEA Grapalat"/>
          <w:sz w:val="20"/>
          <w:szCs w:val="20"/>
          <w:lang w:val="hy-AM"/>
        </w:rPr>
        <w:t>Նախատեսված է օժանդակ աշխատանքների համար մորթման արտադրամասերում:</w:t>
      </w:r>
    </w:p>
    <w:p w14:paraId="6EF79EBD" w14:textId="77777777" w:rsidR="003F7118" w:rsidRPr="00317CEE" w:rsidRDefault="003F7118" w:rsidP="000B44A7">
      <w:pPr>
        <w:ind w:left="-426" w:firstLine="426"/>
        <w:rPr>
          <w:rFonts w:ascii="GHEA Grapalat" w:hAnsi="GHEA Grapalat"/>
          <w:b/>
          <w:sz w:val="20"/>
          <w:szCs w:val="20"/>
          <w:lang w:val="hy-AM"/>
        </w:rPr>
      </w:pPr>
      <w:r w:rsidRPr="00317CEE">
        <w:rPr>
          <w:rFonts w:ascii="GHEA Grapalat" w:hAnsi="GHEA Grapalat"/>
          <w:b/>
          <w:sz w:val="20"/>
          <w:szCs w:val="20"/>
          <w:lang w:val="hy-AM"/>
        </w:rPr>
        <w:t>Տեխնիկական բնութագրեր</w:t>
      </w:r>
    </w:p>
    <w:p w14:paraId="2C91B14C" w14:textId="77777777" w:rsidR="003F7118" w:rsidRPr="00C1545E" w:rsidRDefault="003F7118" w:rsidP="003F7118">
      <w:pPr>
        <w:spacing w:after="0" w:line="240" w:lineRule="auto"/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317CEE">
        <w:rPr>
          <w:rFonts w:ascii="GHEA Grapalat" w:hAnsi="GHEA Grapalat"/>
          <w:sz w:val="20"/>
          <w:szCs w:val="20"/>
          <w:lang w:val="hy-AM"/>
        </w:rPr>
        <w:t>Գծային չափեր , մմ- 600</w:t>
      </w:r>
      <w:r w:rsidRPr="00C1545E">
        <w:rPr>
          <w:rFonts w:ascii="GHEA Grapalat" w:hAnsi="GHEA Grapalat"/>
          <w:sz w:val="20"/>
          <w:szCs w:val="20"/>
          <w:lang w:val="hy-AM"/>
        </w:rPr>
        <w:t>x900x1900</w:t>
      </w:r>
    </w:p>
    <w:p w14:paraId="6C4B752B" w14:textId="77777777" w:rsidR="003F7118" w:rsidRPr="00C1545E" w:rsidRDefault="003F7118" w:rsidP="003F7118">
      <w:pPr>
        <w:spacing w:after="0" w:line="240" w:lineRule="auto"/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Նյութը թթվակայուն չժանգոտվող պողպատ AISI 304</w:t>
      </w:r>
    </w:p>
    <w:p w14:paraId="25DAD42E" w14:textId="77777777" w:rsidR="003F7118" w:rsidRPr="00C1545E" w:rsidRDefault="003F7118" w:rsidP="003F7118">
      <w:pPr>
        <w:spacing w:after="0" w:line="240" w:lineRule="auto"/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Քաշը ոչ ավելի – 40կգ</w:t>
      </w:r>
    </w:p>
    <w:p w14:paraId="570AAF5E" w14:textId="77777777" w:rsidR="003F7118" w:rsidRPr="00C1545E" w:rsidRDefault="003F7118" w:rsidP="003F7118">
      <w:pPr>
        <w:spacing w:after="0"/>
        <w:ind w:left="-426" w:firstLine="426"/>
        <w:rPr>
          <w:rFonts w:ascii="GHEA Grapalat" w:hAnsi="GHEA Grapalat"/>
          <w:sz w:val="20"/>
          <w:szCs w:val="20"/>
          <w:lang w:val="hy-AM"/>
        </w:rPr>
      </w:pPr>
    </w:p>
    <w:p w14:paraId="4FF68E00" w14:textId="67FA2FFA" w:rsidR="003F7118" w:rsidRPr="00C1545E" w:rsidRDefault="003F7118" w:rsidP="003F7118">
      <w:pPr>
        <w:spacing w:after="0"/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 xml:space="preserve">Ստեյներ, պիստոլ ԽԵԿ/ խոզերի 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>անգիտացման</w:t>
      </w:r>
      <w:r w:rsidRPr="00C1545E">
        <w:rPr>
          <w:rFonts w:ascii="GHEA Grapalat" w:hAnsi="GHEA Grapalat"/>
          <w:b/>
          <w:sz w:val="20"/>
          <w:szCs w:val="20"/>
          <w:lang w:val="hy-AM"/>
        </w:rPr>
        <w:t xml:space="preserve"> համար</w:t>
      </w:r>
    </w:p>
    <w:p w14:paraId="40B28292" w14:textId="77777777" w:rsidR="003F7118" w:rsidRPr="00C1545E" w:rsidRDefault="003F7118" w:rsidP="003F7118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3AC8059" w14:textId="77777777" w:rsidR="00156035" w:rsidRPr="00C1545E" w:rsidRDefault="00156035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Բարձրորակ նիկելապատ </w:t>
      </w:r>
      <w:r w:rsidRPr="00802131">
        <w:rPr>
          <w:rFonts w:ascii="GHEA Grapalat" w:hAnsi="GHEA Grapalat"/>
          <w:sz w:val="20"/>
          <w:szCs w:val="20"/>
          <w:lang w:val="hy-AM"/>
        </w:rPr>
        <w:t>uitvoering զանգվածային կառուցվածք</w:t>
      </w:r>
    </w:p>
    <w:p w14:paraId="44737079" w14:textId="77777777" w:rsidR="00156035" w:rsidRPr="00C1545E" w:rsidRDefault="00156035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Կանխարգելում է գլխարկի / նազովնիկի պատահական բացթողումը կրակի պահին </w:t>
      </w:r>
    </w:p>
    <w:p w14:paraId="1BAEB9BC" w14:textId="12BFE1DE" w:rsidR="00156035" w:rsidRPr="00C1545E" w:rsidRDefault="00802131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802131">
        <w:rPr>
          <w:rFonts w:ascii="GHEA Grapalat" w:hAnsi="GHEA Grapalat"/>
          <w:sz w:val="20"/>
          <w:szCs w:val="20"/>
          <w:lang w:val="hy-AM"/>
        </w:rPr>
        <w:t xml:space="preserve">Ապահովում է նվազագույն </w:t>
      </w:r>
      <w:r w:rsidR="00156035" w:rsidRPr="00C1545E">
        <w:rPr>
          <w:rFonts w:ascii="GHEA Grapalat" w:hAnsi="GHEA Grapalat"/>
          <w:sz w:val="20"/>
          <w:szCs w:val="20"/>
          <w:lang w:val="hy-AM"/>
        </w:rPr>
        <w:t xml:space="preserve">հետհարված՝ </w:t>
      </w:r>
      <w:r w:rsidRPr="00802131">
        <w:rPr>
          <w:rFonts w:ascii="GHEA Grapalat" w:hAnsi="GHEA Grapalat"/>
          <w:sz w:val="20"/>
          <w:szCs w:val="20"/>
          <w:lang w:val="hy-AM"/>
        </w:rPr>
        <w:t>պարպումի</w:t>
      </w:r>
      <w:r>
        <w:rPr>
          <w:rFonts w:ascii="GHEA Grapalat" w:hAnsi="GHEA Grapalat"/>
          <w:sz w:val="20"/>
          <w:szCs w:val="20"/>
          <w:lang w:val="en-US"/>
        </w:rPr>
        <w:t>ց</w:t>
      </w:r>
    </w:p>
    <w:p w14:paraId="4F2BFBB5" w14:textId="77777777" w:rsidR="00156035" w:rsidRPr="00C1545E" w:rsidRDefault="00156035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Վեցանկյուն ձևը կանխում է սարքի պատահական գլորումը դեպի սկսման/ ծակող լծակ</w:t>
      </w:r>
    </w:p>
    <w:p w14:paraId="65643C4C" w14:textId="77777777" w:rsidR="00156035" w:rsidRPr="00C1545E" w:rsidRDefault="00156035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lastRenderedPageBreak/>
        <w:t>Շտանգի ներթափանցումը առաջացնում է հետևյալ հարվածային ալիք,որը ապահովում է միտված. ակնթարթային և հուսալի շփոթեցում:</w:t>
      </w:r>
      <w:r w:rsidR="00A07D09" w:rsidRPr="00C1545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545E">
        <w:rPr>
          <w:rFonts w:ascii="GHEA Grapalat" w:hAnsi="GHEA Grapalat"/>
          <w:sz w:val="20"/>
          <w:szCs w:val="20"/>
          <w:lang w:val="hy-AM"/>
        </w:rPr>
        <w:t>Սա թույլ է տալիս անվնաս մորթել արտացոլվող անասուններին</w:t>
      </w:r>
    </w:p>
    <w:p w14:paraId="516A1EE1" w14:textId="77777777" w:rsidR="00156035" w:rsidRPr="00C1545E" w:rsidRDefault="00A07D09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Համադրելի դիմացկուն կոնստրուկցիա և ուժեղացված գարնիներ/ մայրանոթներ երաշխավորում են շահագործումը խիստ պայմաններում:</w:t>
      </w:r>
    </w:p>
    <w:p w14:paraId="6F2F6D76" w14:textId="77777777" w:rsidR="00A07D09" w:rsidRPr="00C1545E" w:rsidRDefault="00A07D09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Կալիբր 9</w:t>
      </w:r>
      <w:r w:rsidRPr="00C1545E">
        <w:rPr>
          <w:rFonts w:ascii="GHEA Grapalat" w:hAnsi="GHEA Grapalat"/>
          <w:sz w:val="20"/>
          <w:szCs w:val="20"/>
          <w:lang w:val="en-US"/>
        </w:rPr>
        <w:t>x17</w:t>
      </w:r>
      <w:r w:rsidRPr="00C1545E">
        <w:rPr>
          <w:rFonts w:ascii="GHEA Grapalat" w:hAnsi="GHEA Grapalat"/>
          <w:sz w:val="20"/>
          <w:szCs w:val="20"/>
        </w:rPr>
        <w:t xml:space="preserve">մմ, կենտրոնական հրթիռումով </w:t>
      </w:r>
    </w:p>
    <w:p w14:paraId="09872BE6" w14:textId="77777777" w:rsidR="006E4308" w:rsidRPr="00C1545E" w:rsidRDefault="006E4308" w:rsidP="00D75026">
      <w:pPr>
        <w:spacing w:after="0"/>
        <w:rPr>
          <w:rFonts w:ascii="GHEA Grapalat" w:hAnsi="GHEA Grapalat"/>
          <w:b/>
          <w:sz w:val="20"/>
          <w:szCs w:val="20"/>
          <w:lang w:val="en-US"/>
        </w:rPr>
      </w:pPr>
    </w:p>
    <w:p w14:paraId="21ABDCEA" w14:textId="77777777" w:rsidR="00A07D09" w:rsidRPr="00C1545E" w:rsidRDefault="006E4308" w:rsidP="006E4308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Էլեկտրական սղոց կես կեռուտների համար</w:t>
      </w:r>
    </w:p>
    <w:p w14:paraId="5946C5FD" w14:textId="77777777" w:rsidR="00156035" w:rsidRPr="00C1545E" w:rsidRDefault="00156035" w:rsidP="00156035">
      <w:pPr>
        <w:pStyle w:val="a3"/>
        <w:spacing w:after="0"/>
        <w:rPr>
          <w:rFonts w:ascii="GHEA Grapalat" w:hAnsi="GHEA Grapalat"/>
          <w:sz w:val="20"/>
          <w:szCs w:val="20"/>
          <w:lang w:val="en-US"/>
        </w:rPr>
      </w:pPr>
    </w:p>
    <w:p w14:paraId="0B26519B" w14:textId="77777777" w:rsidR="006E4308" w:rsidRPr="00C1545E" w:rsidRDefault="006E4308" w:rsidP="006E4308">
      <w:pPr>
        <w:pStyle w:val="a3"/>
        <w:spacing w:after="0"/>
        <w:ind w:left="-426" w:firstLine="426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Վերադարձ-առաջ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շարժվող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պիլա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էլեկտրական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շարժիչով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նախատեսված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տարբեր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գործողությունների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մորթի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սպառման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արտադրամասում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: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Հատկանշվում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բարձր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արտադրողականությամբ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հուսալիությամբ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աշխատանքում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հարմարավետությամբ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: </w:t>
      </w:r>
    </w:p>
    <w:p w14:paraId="581560DA" w14:textId="10C6425E" w:rsidR="006E4308" w:rsidRPr="00C1545E" w:rsidRDefault="006E4308" w:rsidP="006E4308">
      <w:pPr>
        <w:pStyle w:val="a3"/>
        <w:spacing w:after="0"/>
        <w:ind w:left="-426" w:firstLine="426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Նախատեսված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անասունների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խոզերի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կեռուտները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երկարահավասար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կտրելու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հիմնական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վերամշակման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մսի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կոմբինատներում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>:</w:t>
      </w:r>
    </w:p>
    <w:p w14:paraId="47317837" w14:textId="77777777" w:rsidR="006E4308" w:rsidRPr="00C1545E" w:rsidRDefault="006E4308" w:rsidP="006E4308">
      <w:pPr>
        <w:pStyle w:val="a3"/>
        <w:spacing w:after="0"/>
        <w:ind w:left="-426" w:firstLine="426"/>
        <w:rPr>
          <w:rFonts w:ascii="GHEA Grapalat" w:hAnsi="GHEA Grapalat"/>
          <w:sz w:val="20"/>
          <w:szCs w:val="20"/>
          <w:lang w:val="en-US"/>
        </w:rPr>
      </w:pPr>
    </w:p>
    <w:p w14:paraId="4FDDBAD5" w14:textId="77777777" w:rsidR="006E4308" w:rsidRPr="00C1545E" w:rsidRDefault="006E4308" w:rsidP="006E4308">
      <w:pPr>
        <w:pStyle w:val="a3"/>
        <w:spacing w:after="0"/>
        <w:ind w:left="-426" w:firstLine="426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  <w:lang w:val="en-US"/>
        </w:rPr>
        <w:t>Տեխնիկական</w:t>
      </w:r>
      <w:proofErr w:type="spellEnd"/>
      <w:r w:rsidRPr="00C1545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  <w:lang w:val="en-US"/>
        </w:rPr>
        <w:t>բնութագրեր</w:t>
      </w:r>
      <w:proofErr w:type="spellEnd"/>
    </w:p>
    <w:p w14:paraId="085569F4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Պիլայի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երկակի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ճոճման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շարժումների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քանակ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>, րոպեում-1410</w:t>
      </w:r>
    </w:p>
    <w:p w14:paraId="4FCE70AF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Կտրող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շերտի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երկարություն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85մմ</w:t>
      </w:r>
    </w:p>
    <w:p w14:paraId="3DC5C882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Շերտի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հաստություն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1</w:t>
      </w:r>
      <w:r w:rsidRPr="00C1545E">
        <w:rPr>
          <w:rFonts w:ascii="GHEA Grapalat" w:hAnsi="GHEA Grapalat"/>
          <w:sz w:val="20"/>
          <w:szCs w:val="20"/>
          <w:lang w:val="hy-AM"/>
        </w:rPr>
        <w:t>,</w:t>
      </w:r>
      <w:r w:rsidRPr="00C1545E">
        <w:rPr>
          <w:rFonts w:ascii="GHEA Grapalat" w:hAnsi="GHEA Grapalat"/>
          <w:sz w:val="20"/>
          <w:szCs w:val="20"/>
          <w:lang w:val="en-US"/>
        </w:rPr>
        <w:t>8մմ</w:t>
      </w:r>
    </w:p>
    <w:p w14:paraId="67AA0262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Պիլան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ապահովված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պաշտպանիչ-կասեցնող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սարքով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/ЗОУ/</w:t>
      </w:r>
    </w:p>
    <w:p w14:paraId="002A5DAB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1545E">
        <w:rPr>
          <w:rFonts w:ascii="GHEA Grapalat" w:hAnsi="GHEA Grapalat"/>
          <w:sz w:val="20"/>
          <w:szCs w:val="20"/>
          <w:lang w:val="hy-AM"/>
        </w:rPr>
        <w:t>Ընդունվող հզորություն – 2,2կՎտ</w:t>
      </w:r>
    </w:p>
    <w:p w14:paraId="74582A75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Էլեկտրական սնուցում – 380վ 50հց</w:t>
      </w:r>
    </w:p>
    <w:p w14:paraId="7561B354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Քաշ-63կգ</w:t>
      </w:r>
    </w:p>
    <w:p w14:paraId="40298A3D" w14:textId="77777777" w:rsidR="006E4308" w:rsidRPr="00C1545E" w:rsidRDefault="006E4308" w:rsidP="006E4308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4A90F38" w14:textId="77777777" w:rsidR="006E4308" w:rsidRPr="00C1545E" w:rsidRDefault="006E4308" w:rsidP="006E4308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Կռունկ ենթակռունկով ԽԵԿ/Խոզեր</w:t>
      </w:r>
    </w:p>
    <w:p w14:paraId="34B98EA4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Փական, տաք ցինակպատ</w:t>
      </w:r>
    </w:p>
    <w:p w14:paraId="4DA2055D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Մսային կռունկ – չժանգոտվող պողպատ 16մմ, հարվածակայուն շրջված գլուխով</w:t>
      </w:r>
    </w:p>
    <w:p w14:paraId="5BB4AE2E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Կռունկի քաշ – 1,35 կգ</w:t>
      </w:r>
    </w:p>
    <w:p w14:paraId="3D8AFC0B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Բեռնատարողություն – 250կգ</w:t>
      </w:r>
    </w:p>
    <w:p w14:paraId="17F409F7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Կռունկի տրամագիծ – 16մմ</w:t>
      </w:r>
    </w:p>
    <w:p w14:paraId="082F05A7" w14:textId="77777777" w:rsidR="006E4308" w:rsidRPr="00C1545E" w:rsidRDefault="00005730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Եվրոպատի տրամագիծ 60մմ</w:t>
      </w:r>
    </w:p>
    <w:p w14:paraId="0EF87EA2" w14:textId="77777777" w:rsidR="00005730" w:rsidRPr="00C1545E" w:rsidRDefault="00005730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Ներքին ենթակռունկ </w:t>
      </w:r>
    </w:p>
    <w:p w14:paraId="6E1ED1B5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F600A2F" w14:textId="77777777" w:rsidR="00005730" w:rsidRPr="00C1545E" w:rsidRDefault="00005730" w:rsidP="0000573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Կռունկ բաժանարար ԽԵԿ</w:t>
      </w:r>
    </w:p>
    <w:p w14:paraId="1273899D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Փական, տաք ցինկապատ</w:t>
      </w:r>
    </w:p>
    <w:p w14:paraId="75730C05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Կռունկ – չժանգոտվող պողպատ</w:t>
      </w:r>
    </w:p>
    <w:p w14:paraId="59A120AA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Հարվածակայուն շրջված գլուխով</w:t>
      </w:r>
    </w:p>
    <w:p w14:paraId="156EF58C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Կռունկի տրամագիծ – 22մմ</w:t>
      </w:r>
    </w:p>
    <w:p w14:paraId="5CCEC2E4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Բեռնատարողություն – 1250կգ</w:t>
      </w:r>
    </w:p>
    <w:p w14:paraId="0317862A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Ներքին ենթակռունկ</w:t>
      </w:r>
    </w:p>
    <w:p w14:paraId="3882AADC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7E19D35" w14:textId="77777777" w:rsidR="00005730" w:rsidRPr="00C1545E" w:rsidRDefault="00005730" w:rsidP="0000573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Մոնոռելսային կշեռքներ</w:t>
      </w:r>
    </w:p>
    <w:p w14:paraId="7558B837" w14:textId="4E1ED1D9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կենդան</w:t>
      </w:r>
      <w:proofErr w:type="spellStart"/>
      <w:r w:rsidR="00802131">
        <w:rPr>
          <w:rFonts w:ascii="GHEA Grapalat" w:hAnsi="GHEA Grapalat"/>
          <w:sz w:val="20"/>
          <w:szCs w:val="20"/>
          <w:lang w:val="en-US"/>
        </w:rPr>
        <w:t>ու</w:t>
      </w:r>
      <w:proofErr w:type="spellEnd"/>
      <w:r w:rsidRPr="00C1545E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02131">
        <w:rPr>
          <w:rFonts w:ascii="GHEA Grapalat" w:hAnsi="GHEA Grapalat"/>
          <w:sz w:val="20"/>
          <w:szCs w:val="20"/>
          <w:lang w:val="en-US"/>
        </w:rPr>
        <w:t>մարմինը</w:t>
      </w:r>
      <w:proofErr w:type="spellEnd"/>
      <w:r w:rsidRPr="00C1545E">
        <w:rPr>
          <w:rFonts w:ascii="GHEA Grapalat" w:hAnsi="GHEA Grapalat"/>
          <w:sz w:val="20"/>
          <w:szCs w:val="20"/>
          <w:lang w:val="hy-AM"/>
        </w:rPr>
        <w:t xml:space="preserve"> կշռելու համար:</w:t>
      </w:r>
    </w:p>
    <w:p w14:paraId="67A01E7F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4BEEC8B" w14:textId="77777777" w:rsidR="00005730" w:rsidRPr="00C1545E" w:rsidRDefault="00005730" w:rsidP="0000573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Տեխնիկական բնութագիր</w:t>
      </w:r>
    </w:p>
    <w:p w14:paraId="2B855462" w14:textId="77777777" w:rsidR="00005730" w:rsidRPr="00C1545E" w:rsidRDefault="00005730" w:rsidP="00005730">
      <w:pPr>
        <w:pStyle w:val="a3"/>
        <w:numPr>
          <w:ilvl w:val="0"/>
          <w:numId w:val="9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Կշռման սահմաններ 2-600կգ</w:t>
      </w:r>
    </w:p>
    <w:p w14:paraId="3502FCCF" w14:textId="77777777" w:rsidR="00005730" w:rsidRPr="00C1545E" w:rsidRDefault="00005730" w:rsidP="00005730">
      <w:pPr>
        <w:pStyle w:val="a3"/>
        <w:numPr>
          <w:ilvl w:val="0"/>
          <w:numId w:val="9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Բաժանման արժեք 0,2կգ</w:t>
      </w:r>
    </w:p>
    <w:p w14:paraId="4EA9566F" w14:textId="77777777" w:rsidR="00005730" w:rsidRPr="00C1545E" w:rsidRDefault="00005730" w:rsidP="00005730">
      <w:pPr>
        <w:pStyle w:val="a3"/>
        <w:numPr>
          <w:ilvl w:val="0"/>
          <w:numId w:val="9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lastRenderedPageBreak/>
        <w:t>Մոնոռելսի չափերը 600, 800մմ</w:t>
      </w:r>
    </w:p>
    <w:p w14:paraId="5165B3DE" w14:textId="77777777" w:rsidR="00005730" w:rsidRPr="00C1545E" w:rsidRDefault="00005730" w:rsidP="00005730">
      <w:pPr>
        <w:pStyle w:val="a3"/>
        <w:numPr>
          <w:ilvl w:val="0"/>
          <w:numId w:val="9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Աշխատանքային ջերմաստիճան -20...+40 աստիճան </w:t>
      </w:r>
      <w:r w:rsidRPr="00C1545E">
        <w:rPr>
          <w:rFonts w:ascii="GHEA Grapalat" w:hAnsi="GHEA Grapalat"/>
          <w:sz w:val="20"/>
          <w:szCs w:val="20"/>
          <w:lang w:val="en-US"/>
        </w:rPr>
        <w:t>C</w:t>
      </w:r>
    </w:p>
    <w:p w14:paraId="45B239CB" w14:textId="77777777" w:rsidR="00005730" w:rsidRPr="00C1545E" w:rsidRDefault="00005730" w:rsidP="00005730">
      <w:pPr>
        <w:spacing w:after="0"/>
        <w:rPr>
          <w:rFonts w:ascii="GHEA Grapalat" w:hAnsi="GHEA Grapalat" w:cs="Sylfaen"/>
          <w:sz w:val="20"/>
          <w:szCs w:val="20"/>
        </w:rPr>
      </w:pPr>
    </w:p>
    <w:p w14:paraId="615FFB08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 w:cs="Sylfaen"/>
          <w:sz w:val="20"/>
          <w:szCs w:val="20"/>
        </w:rPr>
        <w:t>Կ</w:t>
      </w:r>
      <w:r w:rsidRPr="00C1545E">
        <w:rPr>
          <w:rFonts w:ascii="GHEA Grapalat" w:hAnsi="GHEA Grapalat"/>
          <w:sz w:val="20"/>
          <w:szCs w:val="20"/>
        </w:rPr>
        <w:t>շեռքները բաղկացած են 600 կամ 800 մմ երկարության մոնոռելսից, երկու տենզոմետրիկ սենսորներից, կոմութտատորային տուփից և մշռամշակիչ պռոցեսորից:</w:t>
      </w:r>
    </w:p>
    <w:p w14:paraId="3A2E5D64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</w:rPr>
      </w:pPr>
    </w:p>
    <w:p w14:paraId="1FC185FE" w14:textId="77777777" w:rsidR="00005730" w:rsidRPr="00C1545E" w:rsidRDefault="00005730" w:rsidP="00005730">
      <w:pPr>
        <w:spacing w:after="0"/>
        <w:rPr>
          <w:rFonts w:ascii="GHEA Grapalat" w:hAnsi="GHEA Grapalat"/>
          <w:b/>
          <w:sz w:val="20"/>
          <w:szCs w:val="20"/>
        </w:rPr>
      </w:pPr>
      <w:r w:rsidRPr="00C1545E">
        <w:rPr>
          <w:rFonts w:ascii="GHEA Grapalat" w:hAnsi="GHEA Grapalat"/>
          <w:b/>
          <w:sz w:val="20"/>
          <w:szCs w:val="20"/>
        </w:rPr>
        <w:t>Տեխնոլոգիական զամբյուղ /200լ/</w:t>
      </w:r>
    </w:p>
    <w:p w14:paraId="5E3E31BF" w14:textId="77777777" w:rsidR="0000573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 xml:space="preserve">Նյութ – թթվակայուն չժանգոտվող պողպատ </w:t>
      </w:r>
      <w:r w:rsidRPr="00C1545E">
        <w:rPr>
          <w:rFonts w:ascii="GHEA Grapalat" w:hAnsi="GHEA Grapalat"/>
          <w:sz w:val="20"/>
          <w:szCs w:val="20"/>
          <w:lang w:val="hy-AM"/>
        </w:rPr>
        <w:t>AISI304</w:t>
      </w:r>
    </w:p>
    <w:p w14:paraId="13074960" w14:textId="77777777" w:rsidR="0000573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Նուրբ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ծավալ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200լ</w:t>
      </w:r>
    </w:p>
    <w:p w14:paraId="1996AB50" w14:textId="77777777" w:rsidR="0000573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Բեռնատարողություն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250կգ</w:t>
      </w:r>
    </w:p>
    <w:p w14:paraId="4436E1D2" w14:textId="77777777" w:rsidR="0000573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Զամբյուղի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անիվները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պատրաստված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ապակե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պոլիամիդից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նեյրոն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6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հավելումով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 w:cs="Sylfaen"/>
          <w:sz w:val="20"/>
          <w:szCs w:val="20"/>
          <w:lang w:val="en-US"/>
        </w:rPr>
        <w:t>ջ</w:t>
      </w:r>
      <w:r w:rsidRPr="00C1545E">
        <w:rPr>
          <w:rFonts w:ascii="GHEA Grapalat" w:hAnsi="GHEA Grapalat"/>
          <w:sz w:val="20"/>
          <w:szCs w:val="20"/>
          <w:lang w:val="en-US"/>
        </w:rPr>
        <w:t>երմակայունությունը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ևդիմացկունությունը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բարձրացնելու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</w:p>
    <w:p w14:paraId="08821341" w14:textId="77777777" w:rsidR="0053571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Ջերմային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ռեժիմ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-20</w:t>
      </w:r>
      <w:r w:rsidR="00535710" w:rsidRPr="00C1545E">
        <w:rPr>
          <w:rFonts w:ascii="GHEA Grapalat" w:hAnsi="GHEA Grapalat"/>
          <w:sz w:val="20"/>
          <w:szCs w:val="20"/>
        </w:rPr>
        <w:t>-</w:t>
      </w:r>
      <w:proofErr w:type="spellStart"/>
      <w:r w:rsidR="00535710" w:rsidRPr="00C1545E">
        <w:rPr>
          <w:rFonts w:ascii="GHEA Grapalat" w:hAnsi="GHEA Grapalat"/>
          <w:sz w:val="20"/>
          <w:szCs w:val="20"/>
          <w:lang w:val="en-US"/>
        </w:rPr>
        <w:t>ից</w:t>
      </w:r>
      <w:proofErr w:type="spellEnd"/>
      <w:r w:rsidR="00535710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35710" w:rsidRPr="00C1545E">
        <w:rPr>
          <w:rFonts w:ascii="GHEA Grapalat" w:hAnsi="GHEA Grapalat"/>
          <w:sz w:val="20"/>
          <w:szCs w:val="20"/>
          <w:lang w:val="en-US"/>
        </w:rPr>
        <w:t>մինչև</w:t>
      </w:r>
      <w:proofErr w:type="spellEnd"/>
      <w:r w:rsidR="00535710" w:rsidRPr="00C1545E">
        <w:rPr>
          <w:rFonts w:ascii="GHEA Grapalat" w:hAnsi="GHEA Grapalat"/>
          <w:sz w:val="20"/>
          <w:szCs w:val="20"/>
        </w:rPr>
        <w:t xml:space="preserve"> +120 </w:t>
      </w:r>
      <w:proofErr w:type="spellStart"/>
      <w:r w:rsidR="00535710" w:rsidRPr="00C1545E">
        <w:rPr>
          <w:rFonts w:ascii="GHEA Grapalat" w:hAnsi="GHEA Grapalat"/>
          <w:sz w:val="20"/>
          <w:szCs w:val="20"/>
          <w:lang w:val="en-US"/>
        </w:rPr>
        <w:t>աստիճան</w:t>
      </w:r>
      <w:proofErr w:type="spellEnd"/>
      <w:r w:rsidR="00535710" w:rsidRPr="00C1545E">
        <w:rPr>
          <w:rFonts w:ascii="GHEA Grapalat" w:hAnsi="GHEA Grapalat"/>
          <w:sz w:val="20"/>
          <w:szCs w:val="20"/>
        </w:rPr>
        <w:t xml:space="preserve"> C</w:t>
      </w:r>
    </w:p>
    <w:p w14:paraId="01294F8D" w14:textId="77777777" w:rsidR="00535710" w:rsidRPr="00C1545E" w:rsidRDefault="0053571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Անիվի չափեր – անիվ 150մմ, ներքին 16մմ, լայնություն 42մմ</w:t>
      </w:r>
    </w:p>
    <w:p w14:paraId="28DD8AC6" w14:textId="77777777" w:rsidR="00535710" w:rsidRPr="00C1545E" w:rsidRDefault="00535710" w:rsidP="00535710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</w:p>
    <w:p w14:paraId="56218A66" w14:textId="77777777" w:rsidR="00D75026" w:rsidRPr="00317CEE" w:rsidRDefault="00D75026" w:rsidP="00535710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</w:p>
    <w:p w14:paraId="5FC7406F" w14:textId="77777777" w:rsidR="00005730" w:rsidRPr="00C1545E" w:rsidRDefault="00535710" w:rsidP="00535710">
      <w:pPr>
        <w:spacing w:after="0"/>
        <w:jc w:val="center"/>
        <w:rPr>
          <w:rFonts w:ascii="GHEA Grapalat" w:hAnsi="GHEA Grapalat"/>
          <w:b/>
          <w:sz w:val="20"/>
          <w:szCs w:val="20"/>
        </w:rPr>
      </w:pPr>
      <w:r w:rsidRPr="00C1545E">
        <w:rPr>
          <w:rFonts w:ascii="GHEA Grapalat" w:hAnsi="GHEA Grapalat" w:cs="Sylfaen"/>
          <w:b/>
          <w:sz w:val="20"/>
          <w:szCs w:val="20"/>
          <w:lang w:val="hy-AM"/>
        </w:rPr>
        <w:t>Խ</w:t>
      </w:r>
      <w:r w:rsidRPr="00C1545E">
        <w:rPr>
          <w:rFonts w:ascii="GHEA Grapalat" w:hAnsi="GHEA Grapalat"/>
          <w:b/>
          <w:sz w:val="20"/>
          <w:szCs w:val="20"/>
          <w:lang w:val="hy-AM"/>
        </w:rPr>
        <w:t>եկ կաշվեհան սարք</w:t>
      </w:r>
    </w:p>
    <w:p w14:paraId="79FFCE84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</w:rPr>
      </w:pPr>
    </w:p>
    <w:p w14:paraId="65A2A93E" w14:textId="77777777" w:rsidR="00005730" w:rsidRPr="00C1545E" w:rsidRDefault="00535710" w:rsidP="0000573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Տեխնիկական բնութագիր</w:t>
      </w:r>
    </w:p>
    <w:p w14:paraId="2C43A324" w14:textId="329E04B5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Արտադրողականություն՝ մինչև 30-40 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>ԽԵԿ</w:t>
      </w:r>
      <w:r w:rsidRPr="00C1545E">
        <w:rPr>
          <w:rFonts w:ascii="GHEA Grapalat" w:hAnsi="GHEA Grapalat"/>
          <w:sz w:val="20"/>
          <w:szCs w:val="20"/>
          <w:lang w:val="hy-AM"/>
        </w:rPr>
        <w:t xml:space="preserve"> գլուխ ժամում</w:t>
      </w:r>
    </w:p>
    <w:p w14:paraId="39D659F8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Կոմպակտ տեղավորում </w:t>
      </w:r>
    </w:p>
    <w:p w14:paraId="6F465A47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Համապատասխանում է ԵՄ ստանդարտներին (քաշի հեռացում վերեվից դեպի ներքև, ինչը կանխում է հաշվից թափված աղբի ընկնելը տուշի վրա)</w:t>
      </w:r>
    </w:p>
    <w:p w14:paraId="69FD458E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Կաշու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հանողի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տումբը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ստացիոնար</w:t>
      </w:r>
      <w:proofErr w:type="spellEnd"/>
    </w:p>
    <w:p w14:paraId="346253FE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Ընդհանուր բեռնատարողություն – 350 կգ</w:t>
      </w:r>
    </w:p>
    <w:p w14:paraId="3B3D1755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Վերելքի արագության կարգավորում</w:t>
      </w:r>
    </w:p>
    <w:p w14:paraId="31B4EC79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Նյութ՝ տաք ցինկապատ պողպատ</w:t>
      </w:r>
    </w:p>
    <w:p w14:paraId="04E0BA93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</w:p>
    <w:p w14:paraId="3C6239FF" w14:textId="77777777" w:rsidR="00535710" w:rsidRPr="00C1545E" w:rsidRDefault="00535710" w:rsidP="00535710">
      <w:pPr>
        <w:spacing w:after="0"/>
        <w:rPr>
          <w:rFonts w:ascii="GHEA Grapalat" w:hAnsi="GHEA Grapalat"/>
          <w:b/>
          <w:sz w:val="20"/>
          <w:szCs w:val="20"/>
        </w:rPr>
      </w:pPr>
      <w:r w:rsidRPr="00C1545E">
        <w:rPr>
          <w:rFonts w:ascii="GHEA Grapalat" w:hAnsi="GHEA Grapalat"/>
          <w:b/>
          <w:sz w:val="20"/>
          <w:szCs w:val="20"/>
        </w:rPr>
        <w:t xml:space="preserve">Սարքի մեջ ներառված է </w:t>
      </w:r>
    </w:p>
    <w:p w14:paraId="1F57C601" w14:textId="77777777" w:rsidR="00535710" w:rsidRPr="00C1545E" w:rsidRDefault="00535710" w:rsidP="00535710">
      <w:pPr>
        <w:pStyle w:val="a3"/>
        <w:numPr>
          <w:ilvl w:val="0"/>
          <w:numId w:val="12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Կաշու հանողի տումբի շարժիչ ռեդուկտորով</w:t>
      </w:r>
    </w:p>
    <w:p w14:paraId="0553CA17" w14:textId="77777777" w:rsidR="00535710" w:rsidRPr="00C1545E" w:rsidRDefault="00535710" w:rsidP="00535710">
      <w:pPr>
        <w:pStyle w:val="a3"/>
        <w:numPr>
          <w:ilvl w:val="0"/>
          <w:numId w:val="12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>Կաշու հանողի շղթաներ</w:t>
      </w:r>
    </w:p>
    <w:p w14:paraId="7A7C90E5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</w:p>
    <w:p w14:paraId="17CF9868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Սանրերի ստերիլիզատոր</w:t>
      </w:r>
    </w:p>
    <w:p w14:paraId="121680F6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Սարքը նախատեսված  է ձեռքի կտրող գործիքների ախտազերծման համար:</w:t>
      </w:r>
    </w:p>
    <w:p w14:paraId="045E132B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Ապահովում է մակրոօրգանիզմների, տարբեր հիվանդարար  բակտերիաների ոչնչացում, որոնք կարող են գտնվել գործիքի վրա: Պահպանում է արտադրության բարձր հիգիենայի մակարդակը:</w:t>
      </w:r>
    </w:p>
    <w:p w14:paraId="28121C22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</w:p>
    <w:p w14:paraId="59CE1114" w14:textId="77777777" w:rsidR="00535710" w:rsidRPr="00C1545E" w:rsidRDefault="00535710" w:rsidP="00535710">
      <w:pPr>
        <w:spacing w:after="0"/>
        <w:rPr>
          <w:rFonts w:ascii="GHEA Grapalat" w:hAnsi="GHEA Grapalat"/>
          <w:b/>
          <w:sz w:val="20"/>
          <w:szCs w:val="20"/>
        </w:rPr>
      </w:pPr>
      <w:r w:rsidRPr="00C1545E">
        <w:rPr>
          <w:rFonts w:ascii="GHEA Grapalat" w:hAnsi="GHEA Grapalat"/>
          <w:b/>
          <w:sz w:val="20"/>
          <w:szCs w:val="20"/>
        </w:rPr>
        <w:t>Տեխնիկական բնութագրեր</w:t>
      </w:r>
    </w:p>
    <w:p w14:paraId="5172061B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</w:rPr>
        <w:t>Գծային չափեր – 220</w:t>
      </w:r>
      <w:r w:rsidRPr="00C1545E">
        <w:rPr>
          <w:rFonts w:ascii="GHEA Grapalat" w:hAnsi="GHEA Grapalat"/>
          <w:sz w:val="20"/>
          <w:szCs w:val="20"/>
          <w:lang w:val="hy-AM"/>
        </w:rPr>
        <w:t>x</w:t>
      </w:r>
      <w:r w:rsidRPr="00C1545E">
        <w:rPr>
          <w:rFonts w:ascii="GHEA Grapalat" w:hAnsi="GHEA Grapalat"/>
          <w:sz w:val="20"/>
          <w:szCs w:val="20"/>
          <w:lang w:val="en-US"/>
        </w:rPr>
        <w:t>150</w:t>
      </w:r>
      <w:r w:rsidRPr="00C1545E">
        <w:rPr>
          <w:rFonts w:ascii="GHEA Grapalat" w:hAnsi="GHEA Grapalat"/>
          <w:sz w:val="20"/>
          <w:szCs w:val="20"/>
          <w:lang w:val="hy-AM"/>
        </w:rPr>
        <w:t>x</w:t>
      </w:r>
      <w:r w:rsidRPr="00C1545E">
        <w:rPr>
          <w:rFonts w:ascii="GHEA Grapalat" w:hAnsi="GHEA Grapalat"/>
          <w:sz w:val="20"/>
          <w:szCs w:val="20"/>
          <w:lang w:val="en-US"/>
        </w:rPr>
        <w:t>400մմ</w:t>
      </w:r>
    </w:p>
    <w:p w14:paraId="1E610B7C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Էլեկտրական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լարում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220Վ, 50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Հց</w:t>
      </w:r>
      <w:proofErr w:type="spellEnd"/>
    </w:p>
    <w:p w14:paraId="0C024714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Ընդունվող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հզորություն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1.0ԿՎՏ</w:t>
      </w:r>
    </w:p>
    <w:p w14:paraId="4E6D7220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Ջրի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տաքացման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ջերմաստիճան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30-95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աստիճան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C</w:t>
      </w:r>
    </w:p>
    <w:p w14:paraId="57C027BD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Սանրերի բեռնման քանակը 4 հատ</w:t>
      </w:r>
    </w:p>
    <w:p w14:paraId="01C17001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Ջրի առավելագույն ծավալը 3.5լ</w:t>
      </w:r>
    </w:p>
    <w:p w14:paraId="74F290E1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Քաշը ոչ ավելի 7.1 կգ</w:t>
      </w:r>
    </w:p>
    <w:p w14:paraId="18AD02A0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Նյութը սննդային չժանգոտվող պողպատ</w:t>
      </w:r>
    </w:p>
    <w:p w14:paraId="404A7A7C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449B008" w14:textId="77777777" w:rsidR="00535710" w:rsidRPr="00C1545E" w:rsidRDefault="00535710" w:rsidP="0053571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lastRenderedPageBreak/>
        <w:t>Առանց շփման պատային լվացարան</w:t>
      </w:r>
    </w:p>
    <w:p w14:paraId="19F2D33D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Գծային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չափեր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</w:t>
      </w:r>
      <w:r w:rsidRPr="00C1545E">
        <w:rPr>
          <w:rFonts w:ascii="GHEA Grapalat" w:hAnsi="GHEA Grapalat"/>
          <w:sz w:val="20"/>
          <w:szCs w:val="20"/>
          <w:lang w:val="hy-AM"/>
        </w:rPr>
        <w:t>400x400x230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մմ</w:t>
      </w:r>
      <w:proofErr w:type="spellEnd"/>
    </w:p>
    <w:p w14:paraId="139E84B5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Ընդունվող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հզորություն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1</w:t>
      </w:r>
      <w:r w:rsidRPr="00C1545E">
        <w:rPr>
          <w:rFonts w:ascii="GHEA Grapalat" w:hAnsi="GHEA Grapalat"/>
          <w:sz w:val="20"/>
          <w:szCs w:val="20"/>
          <w:lang w:val="hy-AM"/>
        </w:rPr>
        <w:t>0ՎՏ</w:t>
      </w:r>
    </w:p>
    <w:p w14:paraId="4355DA69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Քաշը ոչ ավելի 5կգ</w:t>
      </w:r>
    </w:p>
    <w:p w14:paraId="4FA8D2FF" w14:textId="77777777" w:rsidR="00E05403" w:rsidRPr="00C1545E" w:rsidRDefault="00E05403" w:rsidP="00E05403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AB36D36" w14:textId="77777777" w:rsidR="00E05403" w:rsidRPr="00C1545E" w:rsidRDefault="00E05403" w:rsidP="00E05403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Էլեկտրական կոնվեկտոր</w:t>
      </w:r>
    </w:p>
    <w:p w14:paraId="70716BA8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Ռեժիմների քանակ 2</w:t>
      </w:r>
    </w:p>
    <w:p w14:paraId="4A3C1154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Գծային չափեր 800x440x80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մմ</w:t>
      </w:r>
      <w:proofErr w:type="spellEnd"/>
    </w:p>
    <w:p w14:paraId="7D71A2BF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Հանձնարարական տարածք 15 մ քառակուսի</w:t>
      </w:r>
    </w:p>
    <w:p w14:paraId="0B7D746C" w14:textId="77777777" w:rsidR="00535710" w:rsidRPr="00C1545E" w:rsidRDefault="00E05403" w:rsidP="00535710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Հզորություն 1,5 ԿՎՏ</w:t>
      </w:r>
    </w:p>
    <w:p w14:paraId="66E81099" w14:textId="77777777" w:rsidR="00E05403" w:rsidRPr="00C1545E" w:rsidRDefault="00E05403" w:rsidP="00535710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 4,4 կգ</w:t>
      </w:r>
    </w:p>
    <w:p w14:paraId="6FD1B4B7" w14:textId="77777777" w:rsidR="00E05403" w:rsidRPr="00C1545E" w:rsidRDefault="00E05403" w:rsidP="00535710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Ջեռուցման էլեմենտի տիպ </w:t>
      </w:r>
      <w:r w:rsidRPr="00C1545E">
        <w:rPr>
          <w:rFonts w:ascii="GHEA Grapalat" w:hAnsi="GHEA Grapalat"/>
          <w:sz w:val="20"/>
          <w:szCs w:val="20"/>
          <w:lang w:val="en-US"/>
        </w:rPr>
        <w:t>Stitch</w:t>
      </w:r>
    </w:p>
    <w:p w14:paraId="5B0EC957" w14:textId="77777777" w:rsidR="00E05403" w:rsidRPr="00C1545E" w:rsidRDefault="00E05403" w:rsidP="00535710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</w:rPr>
        <w:t xml:space="preserve">Պաշտպանության աստիճան </w:t>
      </w:r>
      <w:r w:rsidRPr="00C1545E">
        <w:rPr>
          <w:rFonts w:ascii="GHEA Grapalat" w:hAnsi="GHEA Grapalat"/>
          <w:sz w:val="20"/>
          <w:szCs w:val="20"/>
          <w:lang w:val="hy-AM"/>
        </w:rPr>
        <w:t>IPX0</w:t>
      </w:r>
    </w:p>
    <w:p w14:paraId="614EE7FE" w14:textId="77777777" w:rsidR="00D75026" w:rsidRDefault="00D75026" w:rsidP="00E05403">
      <w:pPr>
        <w:spacing w:after="0"/>
        <w:rPr>
          <w:rFonts w:ascii="GHEA Grapalat" w:hAnsi="GHEA Grapalat"/>
          <w:b/>
          <w:sz w:val="20"/>
          <w:szCs w:val="20"/>
          <w:lang w:val="en-US"/>
        </w:rPr>
      </w:pPr>
    </w:p>
    <w:p w14:paraId="2B26EFDD" w14:textId="77777777" w:rsidR="00E05403" w:rsidRPr="00C1545E" w:rsidRDefault="00E05403" w:rsidP="00E05403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Էլեկտրական ջեռուցիչ</w:t>
      </w:r>
    </w:p>
    <w:p w14:paraId="0FCCBD0A" w14:textId="77777777" w:rsidR="00E05403" w:rsidRPr="00C1545E" w:rsidRDefault="00E05403" w:rsidP="00E0540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Էլեկտրական ջեռուցիչը նախատեսված է պատին ուղղահայաց տեղադրման համար:</w:t>
      </w:r>
    </w:p>
    <w:p w14:paraId="3C7CF49C" w14:textId="77777777" w:rsidR="00E05403" w:rsidRPr="00C1545E" w:rsidRDefault="00E05403" w:rsidP="00E0540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Կոռոզիայից պաշտպանվելու նպատակով սարքն օժտված է մեծացրած մագնեզիումային անողով: Ապակե ներքին մակերեսի ծածկույթը /Ag+/ ապահովում է ջրի մաքրմանը: Ջրի արագ տաքացման համար նախատեսված է լրացուցիչ ջեռուցման էլեմենտ:</w:t>
      </w:r>
    </w:p>
    <w:p w14:paraId="20C0E58E" w14:textId="77777777" w:rsidR="00E05403" w:rsidRPr="00C1545E" w:rsidRDefault="00E05403" w:rsidP="00E05403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3334D1B" w14:textId="77777777" w:rsidR="00E05403" w:rsidRPr="00C1545E" w:rsidRDefault="00E05403" w:rsidP="00E05403">
      <w:pPr>
        <w:spacing w:after="0"/>
        <w:rPr>
          <w:rFonts w:ascii="GHEA Grapalat" w:hAnsi="GHEA Grapalat"/>
          <w:b/>
          <w:sz w:val="20"/>
          <w:szCs w:val="20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</w:rPr>
        <w:t>Տեխնիկական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բնութագրեր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</w:p>
    <w:p w14:paraId="67C65F37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Ջեռուցման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եղանակ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էլեկտրական</w:t>
      </w:r>
      <w:proofErr w:type="spellEnd"/>
    </w:p>
    <w:p w14:paraId="403FC156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Տեղադրման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եղանակ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պատային</w:t>
      </w:r>
      <w:proofErr w:type="spellEnd"/>
    </w:p>
    <w:p w14:paraId="68E8D07D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Ներքին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պղպջակի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նյութ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չժանգոտվող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պողպատ</w:t>
      </w:r>
      <w:proofErr w:type="spellEnd"/>
    </w:p>
    <w:p w14:paraId="469339DB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Ծավալ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100լ</w:t>
      </w:r>
    </w:p>
    <w:p w14:paraId="191F565C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Հզորություն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r w:rsidR="0059513B" w:rsidRPr="00C1545E">
        <w:rPr>
          <w:rFonts w:ascii="GHEA Grapalat" w:hAnsi="GHEA Grapalat"/>
          <w:sz w:val="20"/>
          <w:szCs w:val="20"/>
          <w:lang w:val="en-US"/>
        </w:rPr>
        <w:t>2000ՎՏ</w:t>
      </w:r>
    </w:p>
    <w:p w14:paraId="6240CC0E" w14:textId="77777777" w:rsidR="0059513B" w:rsidRPr="00C1545E" w:rsidRDefault="0059513B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Լարում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230Վ</w:t>
      </w:r>
    </w:p>
    <w:p w14:paraId="6AE11D9C" w14:textId="77777777" w:rsidR="006E4308" w:rsidRPr="00FE0774" w:rsidRDefault="006E4308" w:rsidP="00FE0774">
      <w:pPr>
        <w:spacing w:after="0"/>
        <w:rPr>
          <w:rFonts w:ascii="GHEA Grapalat" w:hAnsi="GHEA Grapalat"/>
          <w:sz w:val="20"/>
          <w:szCs w:val="20"/>
          <w:lang w:val="en-US"/>
        </w:rPr>
      </w:pPr>
    </w:p>
    <w:p w14:paraId="5939D26C" w14:textId="45BC837B" w:rsidR="006D53B4" w:rsidRPr="00FE0774" w:rsidRDefault="006D53B4" w:rsidP="006D53B4">
      <w:pPr>
        <w:rPr>
          <w:rFonts w:ascii="GHEA Grapalat" w:hAnsi="GHEA Grapalat" w:cs="Calibri Light"/>
          <w:b/>
          <w:sz w:val="20"/>
          <w:szCs w:val="20"/>
          <w:lang w:val="hy-AM"/>
        </w:rPr>
      </w:pPr>
      <w:r w:rsidRPr="00FE0774">
        <w:rPr>
          <w:rFonts w:ascii="GHEA Grapalat" w:hAnsi="GHEA Grapalat" w:cs="Calibri Light"/>
          <w:b/>
          <w:sz w:val="20"/>
          <w:szCs w:val="20"/>
          <w:lang w:val="hy-AM"/>
        </w:rPr>
        <w:t>***Մասնակիցը պետք է ներկայացնի հավաստում (Լիզինգատուի կողմից երաշխավորված նամակ) լիզինգին մասնակցելու համար:</w:t>
      </w:r>
    </w:p>
    <w:p w14:paraId="1A4A50AE" w14:textId="77777777" w:rsidR="006D53B4" w:rsidRPr="00317CEE" w:rsidRDefault="006D53B4" w:rsidP="00FE0774">
      <w:pPr>
        <w:rPr>
          <w:rFonts w:ascii="GHEA Grapalat" w:hAnsi="GHEA Grapalat" w:cs="Calibri Light"/>
          <w:b/>
          <w:sz w:val="20"/>
          <w:szCs w:val="20"/>
          <w:lang w:val="hy-AM"/>
        </w:rPr>
      </w:pPr>
      <w:r w:rsidRPr="00FE0774">
        <w:rPr>
          <w:rFonts w:ascii="GHEA Grapalat" w:hAnsi="GHEA Grapalat" w:cs="Calibri Light"/>
          <w:b/>
          <w:sz w:val="20"/>
          <w:szCs w:val="20"/>
          <w:lang w:val="hy-AM"/>
        </w:rPr>
        <w:t>**** Լիզինգի մասին ՀՀ օրենքի համաձայն կնքվելու է եռակողմ պայմանագիր:</w:t>
      </w:r>
    </w:p>
    <w:p w14:paraId="3005D5B7" w14:textId="77777777" w:rsidR="006E4308" w:rsidRPr="00317CEE" w:rsidRDefault="00CB6CF5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  <w:r w:rsidRPr="001D5354">
        <w:rPr>
          <w:rFonts w:ascii="GHEA Grapalat" w:hAnsi="GHEA Grapalat"/>
          <w:sz w:val="20"/>
          <w:szCs w:val="20"/>
          <w:lang w:val="hy-AM"/>
        </w:rPr>
        <w:t xml:space="preserve">(CPV) ԳՄԱ  </w:t>
      </w:r>
      <w:r>
        <w:rPr>
          <w:rFonts w:ascii="GHEA Grapalat" w:hAnsi="GHEA Grapalat"/>
          <w:sz w:val="20"/>
          <w:lang w:val="es-ES"/>
        </w:rPr>
        <w:t>44211110</w:t>
      </w:r>
      <w:r w:rsidRPr="00075CC2">
        <w:rPr>
          <w:rFonts w:ascii="GHEA Grapalat" w:hAnsi="GHEA Grapalat"/>
          <w:sz w:val="20"/>
          <w:lang w:val="es-ES"/>
        </w:rPr>
        <w:t>/50</w:t>
      </w:r>
      <w:r>
        <w:rPr>
          <w:rFonts w:ascii="GHEA Grapalat" w:hAnsi="GHEA Grapalat"/>
          <w:sz w:val="20"/>
          <w:lang w:val="es-ES"/>
        </w:rPr>
        <w:t>1</w:t>
      </w:r>
    </w:p>
    <w:p w14:paraId="6AE4914A" w14:textId="77777777" w:rsidR="00D75026" w:rsidRPr="007F3871" w:rsidRDefault="007F3871" w:rsidP="007F3871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7F3871">
        <w:rPr>
          <w:rFonts w:ascii="GHEA Grapalat" w:hAnsi="GHEA Grapalat"/>
          <w:sz w:val="20"/>
          <w:szCs w:val="20"/>
          <w:lang w:val="hy-AM"/>
        </w:rPr>
        <w:t>Հասցե՝ ՀՀ Շիրակի մարզ Արթիկ համայնք Հոռոմ բնակավայր 12-րդ փողոց թիվ 39:</w:t>
      </w:r>
    </w:p>
    <w:p w14:paraId="5DA6AC7B" w14:textId="77241A5A" w:rsidR="007F3871" w:rsidRPr="001D5354" w:rsidRDefault="007F3871" w:rsidP="007F3871">
      <w:pPr>
        <w:rPr>
          <w:rFonts w:ascii="GHEA Grapalat" w:hAnsi="GHEA Grapalat"/>
          <w:sz w:val="20"/>
          <w:szCs w:val="20"/>
          <w:lang w:val="hy-AM"/>
        </w:rPr>
      </w:pPr>
      <w:r w:rsidRPr="00D118DC">
        <w:rPr>
          <w:rFonts w:ascii="GHEA Grapalat" w:hAnsi="GHEA Grapalat"/>
          <w:sz w:val="20"/>
          <w:szCs w:val="20"/>
          <w:lang w:val="hy-AM"/>
        </w:rPr>
        <w:t xml:space="preserve">Համապատասխան ֆինանսական միջոցներ նախատեսվելուց հետո </w:t>
      </w:r>
      <w:r w:rsidRPr="00D118DC">
        <w:rPr>
          <w:rFonts w:ascii="GHEA Grapalat" w:hAnsi="GHEA Grapalat"/>
          <w:sz w:val="20"/>
          <w:szCs w:val="20"/>
          <w:lang w:val="pt-BR"/>
        </w:rPr>
        <w:t>(</w:t>
      </w:r>
      <w:r w:rsidRPr="00D118DC">
        <w:rPr>
          <w:rFonts w:ascii="GHEA Grapalat" w:hAnsi="GHEA Grapalat"/>
          <w:sz w:val="20"/>
          <w:szCs w:val="20"/>
          <w:lang w:val="hy-AM"/>
        </w:rPr>
        <w:t>պայմանագրի</w:t>
      </w:r>
      <w:r w:rsidRPr="00D118DC">
        <w:rPr>
          <w:rFonts w:ascii="GHEA Grapalat" w:hAnsi="GHEA Grapalat"/>
          <w:sz w:val="20"/>
          <w:szCs w:val="20"/>
          <w:lang w:val="pt-BR"/>
        </w:rPr>
        <w:t>)</w:t>
      </w:r>
      <w:r w:rsidRPr="00D118DC">
        <w:rPr>
          <w:rFonts w:ascii="GHEA Grapalat" w:hAnsi="GHEA Grapalat"/>
          <w:sz w:val="20"/>
          <w:szCs w:val="20"/>
          <w:lang w:val="hy-AM"/>
        </w:rPr>
        <w:t xml:space="preserve"> հիման վրա կնքվող համաձայնագրի</w:t>
      </w:r>
      <w:r w:rsidRPr="001D5354">
        <w:rPr>
          <w:rFonts w:ascii="GHEA Grapalat" w:hAnsi="GHEA Grapalat"/>
          <w:sz w:val="20"/>
          <w:szCs w:val="20"/>
          <w:lang w:val="hy-AM"/>
        </w:rPr>
        <w:t xml:space="preserve"> ուժի</w:t>
      </w:r>
      <w:r w:rsidRPr="00D118DC">
        <w:rPr>
          <w:rFonts w:ascii="GHEA Grapalat" w:hAnsi="GHEA Grapalat"/>
          <w:sz w:val="20"/>
          <w:szCs w:val="20"/>
          <w:lang w:val="hy-AM"/>
        </w:rPr>
        <w:t xml:space="preserve"> մեջ մտնելու</w:t>
      </w:r>
      <w:r w:rsidRPr="00D118DC">
        <w:rPr>
          <w:rFonts w:ascii="GHEA Grapalat" w:hAnsi="GHEA Grapalat"/>
          <w:sz w:val="20"/>
          <w:szCs w:val="20"/>
          <w:lang w:val="pt-BR"/>
        </w:rPr>
        <w:t xml:space="preserve"> </w:t>
      </w:r>
      <w:r w:rsidRPr="001D5354">
        <w:rPr>
          <w:rFonts w:ascii="GHEA Grapalat" w:hAnsi="GHEA Grapalat"/>
          <w:sz w:val="20"/>
          <w:szCs w:val="20"/>
          <w:lang w:val="hy-AM"/>
        </w:rPr>
        <w:t>օրվանից</w:t>
      </w:r>
      <w:r w:rsidRPr="00D118D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47BBE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056DE0" w:rsidRPr="00056DE0">
        <w:rPr>
          <w:rFonts w:ascii="GHEA Grapalat" w:hAnsi="GHEA Grapalat"/>
          <w:sz w:val="20"/>
          <w:szCs w:val="20"/>
          <w:lang w:val="hy-AM"/>
        </w:rPr>
        <w:t>6</w:t>
      </w:r>
      <w:r w:rsidRPr="001D5354">
        <w:rPr>
          <w:rFonts w:ascii="GHEA Grapalat" w:hAnsi="GHEA Grapalat"/>
          <w:sz w:val="20"/>
          <w:szCs w:val="20"/>
          <w:lang w:val="hy-AM"/>
        </w:rPr>
        <w:t>0 օրացուցային օր:</w:t>
      </w:r>
    </w:p>
    <w:p w14:paraId="5E33DA66" w14:textId="77777777" w:rsidR="007F3871" w:rsidRPr="001D5354" w:rsidRDefault="007F3871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19E4927" w14:textId="77777777" w:rsidR="00802131" w:rsidRDefault="00802131" w:rsidP="00802131">
      <w:pPr>
        <w:pStyle w:val="a3"/>
        <w:numPr>
          <w:ilvl w:val="0"/>
          <w:numId w:val="16"/>
        </w:numPr>
        <w:spacing w:after="0"/>
        <w:rPr>
          <w:rFonts w:ascii="GHEA Grapalat" w:hAnsi="GHEA Grapalat" w:cs="Calibri"/>
          <w:sz w:val="20"/>
          <w:lang w:val="af-ZA"/>
        </w:rPr>
      </w:pPr>
      <w:r w:rsidRPr="00802131">
        <w:rPr>
          <w:rFonts w:ascii="GHEA Grapalat" w:hAnsi="GHEA Grapalat"/>
          <w:sz w:val="20"/>
          <w:szCs w:val="20"/>
          <w:lang w:val="hy-AM"/>
        </w:rPr>
        <w:t>ԽԵԿ-Խոշոր եղջերավոր կենդանի</w:t>
      </w:r>
      <w:r>
        <w:rPr>
          <w:rFonts w:ascii="GHEA Grapalat" w:hAnsi="GHEA Grapalat" w:cs="Calibri"/>
          <w:sz w:val="20"/>
          <w:lang w:val="af-ZA"/>
        </w:rPr>
        <w:t xml:space="preserve"> </w:t>
      </w:r>
    </w:p>
    <w:p w14:paraId="6069453E" w14:textId="77777777" w:rsidR="00802131" w:rsidRPr="006C4323" w:rsidRDefault="00802131" w:rsidP="00802131">
      <w:pPr>
        <w:pStyle w:val="a3"/>
        <w:numPr>
          <w:ilvl w:val="0"/>
          <w:numId w:val="16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802131">
        <w:rPr>
          <w:rFonts w:ascii="GHEA Grapalat" w:hAnsi="GHEA Grapalat"/>
          <w:sz w:val="20"/>
          <w:szCs w:val="20"/>
          <w:lang w:val="hy-AM"/>
        </w:rPr>
        <w:t>ՄԵԿ-Մանր եղջերավոր կենդանի</w:t>
      </w:r>
      <w:r>
        <w:rPr>
          <w:rFonts w:ascii="GHEA Grapalat" w:hAnsi="GHEA Grapalat" w:cs="Calibri"/>
          <w:sz w:val="20"/>
          <w:lang w:val="af-ZA"/>
        </w:rPr>
        <w:t xml:space="preserve">                       </w:t>
      </w:r>
    </w:p>
    <w:p w14:paraId="064E7498" w14:textId="77777777" w:rsidR="00D75026" w:rsidRPr="00317CEE" w:rsidRDefault="00D75026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0"/>
      </w:tblGrid>
      <w:tr w:rsidR="00317CEE" w:rsidRPr="00695D45" w14:paraId="538B9D97" w14:textId="77777777" w:rsidTr="00317CEE">
        <w:trPr>
          <w:trHeight w:val="5535"/>
        </w:trPr>
        <w:tc>
          <w:tcPr>
            <w:tcW w:w="9150" w:type="dxa"/>
          </w:tcPr>
          <w:p w14:paraId="0ADB9029" w14:textId="77777777" w:rsidR="00317CEE" w:rsidRPr="00BA19CE" w:rsidRDefault="00317CEE" w:rsidP="00317CE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14:paraId="24363D6D" w14:textId="77777777" w:rsidR="00317CEE" w:rsidRPr="00C1545E" w:rsidRDefault="00317CEE" w:rsidP="00317CEE">
            <w:pPr>
              <w:pStyle w:val="a3"/>
              <w:spacing w:after="0"/>
              <w:ind w:left="39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4075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Հայտի ապահովում</w:t>
            </w:r>
            <w:r w:rsidRPr="00FE0774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գնման գնի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5%</w:t>
            </w:r>
            <w:r w:rsidRPr="006C4323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Կենտրոնական գանձապետարանում լիազորված մարմնի անվամբ բացված </w:t>
            </w:r>
            <w:r w:rsidRPr="00584A23">
              <w:rPr>
                <w:rFonts w:ascii="GHEA Grapalat" w:hAnsi="GHEA Grapalat" w:cs="Calibri"/>
                <w:b/>
                <w:sz w:val="20"/>
                <w:lang w:val="af-ZA"/>
              </w:rPr>
              <w:t>«900008000466»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գանձապետական հաշվին</w:t>
            </w:r>
            <w:r>
              <w:rPr>
                <w:rFonts w:ascii="GHEA Grapalat" w:hAnsi="GHEA Grapalat" w:cs="Calibri"/>
                <w:sz w:val="20"/>
                <w:lang w:val="af-ZA"/>
              </w:rPr>
              <w:t>:</w:t>
            </w:r>
          </w:p>
          <w:p w14:paraId="4FDF51D8" w14:textId="77777777" w:rsidR="00317CEE" w:rsidRDefault="00317CEE" w:rsidP="00317CEE">
            <w:pPr>
              <w:pStyle w:val="a3"/>
              <w:spacing w:after="0"/>
              <w:ind w:left="397"/>
              <w:rPr>
                <w:rFonts w:ascii="GHEA Grapalat" w:hAnsi="GHEA Grapalat" w:cs="Calibri"/>
                <w:sz w:val="20"/>
                <w:lang w:val="af-ZA"/>
              </w:rPr>
            </w:pPr>
            <w:r>
              <w:rPr>
                <w:rFonts w:ascii="GHEA Grapalat" w:hAnsi="GHEA Grapalat" w:cs="Calibri"/>
                <w:sz w:val="20"/>
                <w:lang w:val="af-ZA"/>
              </w:rPr>
              <w:t>Հ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այտի ապահովումը պետք է վավեր լինի հայտերի ներկայացման վերջնաժամկետը լրանալու օրվանից հաշված 120 (մեկ հարյուր քսան) աշխատանքային օր: </w:t>
            </w:r>
          </w:p>
          <w:p w14:paraId="45539DBD" w14:textId="77777777" w:rsidR="00317CEE" w:rsidRDefault="00317CEE" w:rsidP="00317CE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>
              <w:rPr>
                <w:rFonts w:ascii="GHEA Grapalat" w:hAnsi="GHEA Grapalat" w:cs="Calibri"/>
                <w:sz w:val="20"/>
                <w:lang w:val="af-ZA"/>
              </w:rPr>
              <w:t xml:space="preserve">     </w:t>
            </w:r>
          </w:p>
          <w:p w14:paraId="33D7466F" w14:textId="77777777" w:rsidR="00317CEE" w:rsidRDefault="00317CEE" w:rsidP="00317CE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C14075">
              <w:rPr>
                <w:rFonts w:ascii="GHEA Grapalat" w:hAnsi="GHEA Grapalat" w:cs="Calibri"/>
                <w:color w:val="FF0000"/>
                <w:sz w:val="20"/>
                <w:lang w:val="af-ZA"/>
              </w:rPr>
              <w:t>Որակավորման ապահովում</w:t>
            </w:r>
            <w:r>
              <w:rPr>
                <w:rFonts w:ascii="GHEA Grapalat" w:hAnsi="GHEA Grapalat" w:cs="Calibri"/>
                <w:color w:val="FF0000"/>
                <w:sz w:val="20"/>
                <w:lang w:val="af-ZA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գնման գնի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5%</w:t>
            </w:r>
            <w:r>
              <w:rPr>
                <w:rFonts w:ascii="GHEA Grapalat" w:hAnsi="GHEA Grapalat" w:cs="Calibri"/>
                <w:sz w:val="20"/>
                <w:lang w:val="af-ZA"/>
              </w:rPr>
              <w:t>-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Կենտրոնական գանձապետարանում լիազորված մարմնի </w:t>
            </w:r>
            <w:r>
              <w:rPr>
                <w:rFonts w:ascii="GHEA Grapalat" w:hAnsi="GHEA Grapalat" w:cs="Calibri"/>
                <w:sz w:val="20"/>
                <w:lang w:val="af-ZA"/>
              </w:rPr>
              <w:t xml:space="preserve">     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անվամբ բացված </w:t>
            </w:r>
            <w:r w:rsidRPr="00584A23">
              <w:rPr>
                <w:rFonts w:ascii="GHEA Grapalat" w:hAnsi="GHEA Grapalat" w:cs="Calibri"/>
                <w:b/>
                <w:sz w:val="20"/>
                <w:lang w:val="af-ZA"/>
              </w:rPr>
              <w:t>«900008000698»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 գանձապետական հաշվին:</w:t>
            </w:r>
          </w:p>
          <w:p w14:paraId="64B5E3F1" w14:textId="77777777" w:rsidR="00317CEE" w:rsidRPr="00273F8A" w:rsidRDefault="00317CEE" w:rsidP="00317CEE">
            <w:pPr>
              <w:ind w:left="397" w:right="113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>
              <w:rPr>
                <w:rFonts w:ascii="GHEA Grapalat" w:hAnsi="GHEA Grapalat" w:cs="Calibri"/>
                <w:sz w:val="20"/>
                <w:lang w:val="af-ZA"/>
              </w:rPr>
              <w:t>Որակավորման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ապահովումը</w:t>
            </w:r>
            <w:r w:rsidRPr="00273F8A">
              <w:rPr>
                <w:rFonts w:ascii="GHEA Grapalat" w:hAnsi="GHEA Grapalat" w:cs="Calibri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պետք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273F8A">
              <w:rPr>
                <w:rFonts w:ascii="GHEA Grapalat" w:hAnsi="GHEA Grapalat" w:cs="Calibri"/>
                <w:sz w:val="20"/>
              </w:rPr>
              <w:t>է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վավեր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լինի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առնվազն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մինչև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պայմանագրի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կատարման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արդյունքը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պատվիրատուի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կողմից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ամբողջական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ընդունվելու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օրվան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հաջորդող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90-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րդ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աշխատանքային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օրը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ներառյալ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>:</w:t>
            </w:r>
          </w:p>
          <w:p w14:paraId="30F689AA" w14:textId="77777777" w:rsidR="00317CEE" w:rsidRDefault="00317CEE" w:rsidP="00317CE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 w:rsidRPr="00C14075">
              <w:rPr>
                <w:rFonts w:ascii="GHEA Grapalat" w:hAnsi="GHEA Grapalat" w:cs="Calibri"/>
                <w:color w:val="FF0000"/>
                <w:sz w:val="20"/>
                <w:lang w:val="af-ZA"/>
              </w:rPr>
              <w:t>Պայմանագրի ապահովում</w:t>
            </w:r>
            <w:r>
              <w:rPr>
                <w:rFonts w:ascii="GHEA Grapalat" w:hAnsi="GHEA Grapalat" w:cs="Calibri"/>
                <w:color w:val="FF0000"/>
                <w:sz w:val="20"/>
                <w:lang w:val="af-ZA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գնման գնի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0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%</w:t>
            </w:r>
            <w:r>
              <w:rPr>
                <w:rFonts w:ascii="GHEA Grapalat" w:hAnsi="GHEA Grapalat" w:cs="Calibri"/>
                <w:sz w:val="20"/>
                <w:lang w:val="af-ZA"/>
              </w:rPr>
              <w:t>-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Կենտրոնական գանձապետարանում լիազորված մարմնի </w:t>
            </w:r>
            <w:r>
              <w:rPr>
                <w:rFonts w:ascii="GHEA Grapalat" w:hAnsi="GHEA Grapalat" w:cs="Calibri"/>
                <w:sz w:val="20"/>
                <w:lang w:val="af-ZA"/>
              </w:rPr>
              <w:t xml:space="preserve">     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անվամբ բացված </w:t>
            </w:r>
            <w:r w:rsidRPr="00584A23">
              <w:rPr>
                <w:rFonts w:ascii="GHEA Grapalat" w:hAnsi="GHEA Grapalat" w:cs="Calibri"/>
                <w:b/>
                <w:sz w:val="20"/>
                <w:lang w:val="hy-AM"/>
              </w:rPr>
              <w:t>«900008000664»</w:t>
            </w:r>
            <w:r w:rsidRPr="00857ECA"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 գանձապետական հաշվին:</w:t>
            </w:r>
          </w:p>
          <w:p w14:paraId="7D0C14EC" w14:textId="77777777" w:rsidR="00317CEE" w:rsidRPr="00317CEE" w:rsidRDefault="00317CEE" w:rsidP="00317CE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 w:rsidRPr="00273F8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Պայմանագրի ապահովումը պետք է վավեր լինի առնվազն մինչև կնքվելիք պայմանագրով սահմանվող պարտավորությունների ամբողջական կատարման վերջին օրվան </w:t>
            </w:r>
            <w:r w:rsidRPr="00273F8A">
              <w:rPr>
                <w:rFonts w:ascii="GHEA Grapalat" w:hAnsi="GHEA Grapalat" w:cs="Calibri"/>
                <w:sz w:val="20"/>
                <w:lang w:val="hy-AM"/>
              </w:rPr>
              <w:t>հաջորդող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90-</w:t>
            </w:r>
            <w:r w:rsidRPr="00273F8A">
              <w:rPr>
                <w:rFonts w:ascii="GHEA Grapalat" w:hAnsi="GHEA Grapalat" w:cs="Calibri"/>
                <w:sz w:val="20"/>
                <w:lang w:val="hy-AM"/>
              </w:rPr>
              <w:t>րդ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273F8A">
              <w:rPr>
                <w:rFonts w:ascii="GHEA Grapalat" w:hAnsi="GHEA Grapalat" w:cs="Calibri"/>
                <w:sz w:val="20"/>
                <w:lang w:val="hy-AM"/>
              </w:rPr>
              <w:t>աշխատանքային</w:t>
            </w:r>
            <w:r w:rsidRPr="00273F8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օրը ներառյալ:</w:t>
            </w:r>
          </w:p>
        </w:tc>
      </w:tr>
    </w:tbl>
    <w:p w14:paraId="2E298D70" w14:textId="2B6689DE" w:rsidR="00D75026" w:rsidRDefault="00D75026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7C3C8E4" w14:textId="4CFE91FE" w:rsidR="003F43A4" w:rsidRDefault="003F43A4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5D339BD5" w14:textId="76BEFA7C" w:rsidR="003F43A4" w:rsidRDefault="003F43A4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79C5AAA" w14:textId="644EE9B9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269405D" w14:textId="5AD707AD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64E542A" w14:textId="05FF7A58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5054674" w14:textId="266CAABB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1DE9290" w14:textId="42A974DB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9F4C787" w14:textId="3E977B4E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54624384" w14:textId="58C4F32C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6B1BF1F" w14:textId="3BFDBD76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05A305C" w14:textId="6EFE00C0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16FC2F5" w14:textId="5796F88F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55CA71B2" w14:textId="52789B25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7E4C057" w14:textId="1DB3CB02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57FD9E1" w14:textId="64D65185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D0251C8" w14:textId="2D081FCD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BB8D384" w14:textId="6C9732D6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F862B4F" w14:textId="5938615F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2FC5419" w14:textId="05333414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8619372" w14:textId="72624E62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065FADD" w14:textId="2355D477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EC4AD74" w14:textId="4A3EF4E9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C466A34" w14:textId="64654BBE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D17A5CC" w14:textId="2F403A8F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E13434F" w14:textId="540A12DA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1821747" w14:textId="16C3CFB8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1047FE9" w14:textId="54AC0514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64BBEC8" w14:textId="4D7D05BA" w:rsidR="005266FB" w:rsidRPr="005266FB" w:rsidRDefault="005266FB" w:rsidP="00156035">
      <w:pPr>
        <w:pStyle w:val="a3"/>
        <w:spacing w:after="0"/>
        <w:rPr>
          <w:rFonts w:ascii="GHEA Grapalat" w:hAnsi="GHEA Grapalat"/>
          <w:sz w:val="24"/>
          <w:szCs w:val="24"/>
          <w:lang w:val="hy-AM"/>
        </w:rPr>
      </w:pPr>
      <w:r w:rsidRPr="005266FB">
        <w:rPr>
          <w:rFonts w:ascii="GHEA Grapalat" w:hAnsi="GHEA Grapalat"/>
          <w:sz w:val="24"/>
          <w:szCs w:val="24"/>
          <w:lang w:val="hy-AM"/>
        </w:rPr>
        <w:lastRenderedPageBreak/>
        <w:t>Аренда модульной бойни для нужд общины Артик Ширакской области Республики Армения</w:t>
      </w:r>
    </w:p>
    <w:p w14:paraId="58E234E5" w14:textId="79141E17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3D35497" w14:textId="2D60DEA0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8497BAF" w14:textId="361AE76E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D1DF3F9" w14:textId="77777777" w:rsidR="005266FB" w:rsidRPr="00D51C70" w:rsidRDefault="005266FB" w:rsidP="005266FB">
      <w:pPr>
        <w:pStyle w:val="a4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D51C70">
        <w:rPr>
          <w:rFonts w:ascii="GHEA Grapalat" w:hAnsi="GHEA Grapalat"/>
          <w:b/>
          <w:i w:val="0"/>
          <w:lang w:val="af-ZA"/>
        </w:rPr>
        <w:t>«ՇՄԱՀ-</w:t>
      </w:r>
      <w:r>
        <w:rPr>
          <w:rFonts w:ascii="GHEA Grapalat" w:hAnsi="GHEA Grapalat"/>
          <w:b/>
          <w:i w:val="0"/>
          <w:lang w:val="en-US"/>
        </w:rPr>
        <w:t>ԷԱՃ</w:t>
      </w:r>
      <w:r>
        <w:rPr>
          <w:rFonts w:ascii="GHEA Grapalat" w:hAnsi="GHEA Grapalat"/>
          <w:b/>
          <w:i w:val="0"/>
          <w:lang w:val="ru-RU"/>
        </w:rPr>
        <w:t>Ա</w:t>
      </w:r>
      <w:r>
        <w:rPr>
          <w:rFonts w:ascii="GHEA Grapalat" w:hAnsi="GHEA Grapalat"/>
          <w:b/>
          <w:i w:val="0"/>
          <w:lang w:val="en-US"/>
        </w:rPr>
        <w:t>Պ</w:t>
      </w:r>
      <w:r>
        <w:rPr>
          <w:rFonts w:ascii="GHEA Grapalat" w:hAnsi="GHEA Grapalat"/>
          <w:b/>
          <w:i w:val="0"/>
          <w:lang w:val="af-ZA"/>
        </w:rPr>
        <w:t>ՁԲ-25/85</w:t>
      </w:r>
      <w:r w:rsidRPr="00D51C70">
        <w:rPr>
          <w:rFonts w:ascii="GHEA Grapalat" w:hAnsi="GHEA Grapalat"/>
          <w:b/>
          <w:i w:val="0"/>
          <w:lang w:val="af-ZA"/>
        </w:rPr>
        <w:t>»</w:t>
      </w:r>
    </w:p>
    <w:p w14:paraId="412D2E5E" w14:textId="102FF375" w:rsidR="005266FB" w:rsidRPr="005266FB" w:rsidRDefault="005266FB" w:rsidP="005266FB">
      <w:pPr>
        <w:pStyle w:val="2"/>
        <w:jc w:val="center"/>
        <w:rPr>
          <w:rStyle w:val="a8"/>
        </w:rPr>
      </w:pPr>
      <w:r w:rsidRPr="005266FB">
        <w:rPr>
          <w:rStyle w:val="a8"/>
        </w:rPr>
        <w:t>Настоящее приглашение и объявление Процесс закупки будет организован в соответствии с частью 6 статьи 15 Закона РА «О закупках».</w:t>
      </w:r>
    </w:p>
    <w:p w14:paraId="1A9B8A53" w14:textId="77777777" w:rsidR="005266FB" w:rsidRPr="005266FB" w:rsidRDefault="005266FB" w:rsidP="005266FB">
      <w:pPr>
        <w:pStyle w:val="2"/>
        <w:jc w:val="center"/>
        <w:rPr>
          <w:rStyle w:val="a8"/>
        </w:rPr>
      </w:pPr>
    </w:p>
    <w:p w14:paraId="097DEF52" w14:textId="1456341B" w:rsidR="005266FB" w:rsidRDefault="005266FB" w:rsidP="005266FB">
      <w:pPr>
        <w:pStyle w:val="2"/>
        <w:jc w:val="center"/>
        <w:rPr>
          <w:rStyle w:val="a8"/>
        </w:rPr>
      </w:pPr>
      <w:r w:rsidRPr="005266FB">
        <w:rPr>
          <w:rStyle w:val="a8"/>
        </w:rPr>
        <w:t>Выполнение работ, предусмотренных договором, осуществляется при наличии финансовых средств на эти цели и после заключения сторонами соответствующего соглашения. Договор расторгается, если в течение шести месяцев со дня его заключения не будут предоставлены финансовые средства на выполнение работ по договору на эти цели.</w:t>
      </w:r>
    </w:p>
    <w:p w14:paraId="4A19A382" w14:textId="54A298CD" w:rsidR="005266FB" w:rsidRDefault="005266FB" w:rsidP="005266FB"/>
    <w:p w14:paraId="7CCCE3DC" w14:textId="1169705F" w:rsidR="005266FB" w:rsidRDefault="005266FB" w:rsidP="005266FB">
      <w:bookmarkStart w:id="0" w:name="_GoBack"/>
      <w:r w:rsidRPr="005266FB">
        <w:t>ОБЪЯВЛЕН ЭЛЕКТРОННЫЙ АУКЦИОН НА ЗАКУПКУ «АРЕНДОВАННОЙ МОДУЛЬНОЙ БОЙНИ» ДЛЯ НУЖД ОБЩИНЫ АРТИК ШИРАКСКОГО РЕГИОНА РА</w:t>
      </w:r>
    </w:p>
    <w:p w14:paraId="1508961A" w14:textId="0B091E7A" w:rsidR="005266FB" w:rsidRDefault="005266FB" w:rsidP="005266FB">
      <w:pPr>
        <w:jc w:val="center"/>
      </w:pPr>
      <w:r w:rsidRPr="005266FB">
        <w:t>Модульная бойня</w:t>
      </w:r>
    </w:p>
    <w:p w14:paraId="7397A2B7" w14:textId="77777777" w:rsidR="005266FB" w:rsidRDefault="005266FB" w:rsidP="005266FB">
      <w:pPr>
        <w:spacing w:after="0"/>
      </w:pPr>
      <w:r>
        <w:t>Мы предлагаем модульную бойню, рассчитанную на следующие мощности:</w:t>
      </w:r>
    </w:p>
    <w:p w14:paraId="1B4A300F" w14:textId="77777777" w:rsidR="005266FB" w:rsidRDefault="005266FB" w:rsidP="005266FB">
      <w:pPr>
        <w:spacing w:after="0"/>
      </w:pPr>
      <w:r>
        <w:t>1. Крупный рогатый скот от 1 до 10 голов в смену</w:t>
      </w:r>
    </w:p>
    <w:p w14:paraId="08226062" w14:textId="77777777" w:rsidR="005266FB" w:rsidRDefault="005266FB" w:rsidP="005266FB">
      <w:pPr>
        <w:spacing w:after="0"/>
      </w:pPr>
      <w:r>
        <w:t>2. Мелкий рогатый скот от 1 до 100 голов в смену</w:t>
      </w:r>
    </w:p>
    <w:p w14:paraId="29D8342B" w14:textId="77777777" w:rsidR="005266FB" w:rsidRDefault="005266FB" w:rsidP="005266FB">
      <w:pPr>
        <w:spacing w:after="0"/>
      </w:pPr>
      <w:r>
        <w:t>3. Свиньи от 1 до 20 голов в смену</w:t>
      </w:r>
    </w:p>
    <w:p w14:paraId="665621AC" w14:textId="77777777" w:rsidR="005266FB" w:rsidRDefault="005266FB" w:rsidP="005266FB">
      <w:pPr>
        <w:spacing w:after="0"/>
      </w:pPr>
      <w:r>
        <w:t>Модуль оборудован холодильным отделением:</w:t>
      </w:r>
    </w:p>
    <w:p w14:paraId="1156AB57" w14:textId="77777777" w:rsidR="005266FB" w:rsidRDefault="005266FB" w:rsidP="005266FB">
      <w:pPr>
        <w:spacing w:after="0"/>
      </w:pPr>
      <w:r>
        <w:t>1. Для хранения до 6 голов туш крупного рогатого скота</w:t>
      </w:r>
    </w:p>
    <w:p w14:paraId="44F7D2A4" w14:textId="77777777" w:rsidR="005266FB" w:rsidRDefault="005266FB" w:rsidP="005266FB">
      <w:pPr>
        <w:spacing w:after="0"/>
      </w:pPr>
      <w:r>
        <w:t>2. Для хранения до 30 голов туш крупного рогатого скота</w:t>
      </w:r>
    </w:p>
    <w:p w14:paraId="77E2DEB9" w14:textId="0B2E0A14" w:rsidR="005266FB" w:rsidRDefault="005266FB" w:rsidP="005266FB">
      <w:pPr>
        <w:spacing w:after="0"/>
      </w:pPr>
      <w:r>
        <w:t>3. Для хранения до 20 голов туш свиней</w:t>
      </w:r>
    </w:p>
    <w:p w14:paraId="004550A0" w14:textId="77777777" w:rsidR="00984897" w:rsidRDefault="00984897" w:rsidP="005266FB">
      <w:pPr>
        <w:spacing w:after="0"/>
      </w:pPr>
    </w:p>
    <w:p w14:paraId="19C8734B" w14:textId="7E32B5CE" w:rsidR="00984897" w:rsidRDefault="00984897" w:rsidP="00984897">
      <w:pPr>
        <w:spacing w:after="0"/>
      </w:pPr>
      <w:r>
        <w:t>Обеспечение обработки меха и туш, производство и поставка оборудования в полном соответствии с нормативными требованиями Таможенного союза и стандартами системы АКП в соответствии с ГОСТ Р ИСО 22000-2007 (ИСО 22000:2005).</w:t>
      </w:r>
    </w:p>
    <w:p w14:paraId="7A759C11" w14:textId="77777777" w:rsidR="00984897" w:rsidRDefault="00984897" w:rsidP="00984897">
      <w:pPr>
        <w:spacing w:after="0"/>
      </w:pPr>
    </w:p>
    <w:p w14:paraId="1B7C1C58" w14:textId="20E7D793" w:rsidR="00984897" w:rsidRDefault="00984897" w:rsidP="00984897">
      <w:pPr>
        <w:spacing w:after="0"/>
      </w:pPr>
      <w:r>
        <w:t>Оборудование убойного модуля: 1-10 голов в смену или ОДИН 1-100 голов в смену или свиней 1-20 голов в смену с охлаждением 6 туш 1-20 туш (в четырёх частях) или 30 туш ОДИН 1-20 туш свиней с полутушами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5850"/>
        <w:gridCol w:w="1691"/>
        <w:gridCol w:w="1641"/>
      </w:tblGrid>
      <w:tr w:rsidR="00984897" w:rsidRPr="00C1545E" w14:paraId="713A6804" w14:textId="77777777" w:rsidTr="005B1075">
        <w:trPr>
          <w:trHeight w:val="77"/>
        </w:trPr>
        <w:tc>
          <w:tcPr>
            <w:tcW w:w="709" w:type="dxa"/>
          </w:tcPr>
          <w:p w14:paraId="08CBB7A9" w14:textId="77777777" w:rsidR="00984897" w:rsidRPr="00C1545E" w:rsidRDefault="00984897" w:rsidP="005B107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N</w:t>
            </w:r>
          </w:p>
        </w:tc>
        <w:tc>
          <w:tcPr>
            <w:tcW w:w="5850" w:type="dxa"/>
          </w:tcPr>
          <w:p w14:paraId="0A5191C2" w14:textId="2BE32458" w:rsidR="00984897" w:rsidRPr="00C1545E" w:rsidRDefault="00984897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ИМЯ</w:t>
            </w:r>
          </w:p>
        </w:tc>
        <w:tc>
          <w:tcPr>
            <w:tcW w:w="1691" w:type="dxa"/>
          </w:tcPr>
          <w:p w14:paraId="76517E43" w14:textId="2031D48D" w:rsidR="00984897" w:rsidRPr="00C1545E" w:rsidRDefault="00984897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ЕДИНИЦА</w:t>
            </w:r>
          </w:p>
        </w:tc>
        <w:tc>
          <w:tcPr>
            <w:tcW w:w="1641" w:type="dxa"/>
          </w:tcPr>
          <w:p w14:paraId="2F65D8C9" w14:textId="45322096" w:rsidR="00984897" w:rsidRPr="00C1545E" w:rsidRDefault="00984897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КОЛИЧЕСТВО</w:t>
            </w:r>
          </w:p>
        </w:tc>
      </w:tr>
      <w:tr w:rsidR="00984897" w:rsidRPr="00C1545E" w14:paraId="4DBD29B7" w14:textId="77777777" w:rsidTr="005B1075">
        <w:trPr>
          <w:trHeight w:val="77"/>
        </w:trPr>
        <w:tc>
          <w:tcPr>
            <w:tcW w:w="709" w:type="dxa"/>
          </w:tcPr>
          <w:p w14:paraId="68B548DA" w14:textId="77777777" w:rsidR="00984897" w:rsidRPr="00C1545E" w:rsidRDefault="00984897" w:rsidP="005B1075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5850" w:type="dxa"/>
          </w:tcPr>
          <w:p w14:paraId="0DB8C683" w14:textId="6BF52609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sz w:val="20"/>
                <w:szCs w:val="20"/>
                <w:lang w:val="hy-AM"/>
              </w:rPr>
              <w:t xml:space="preserve">Убойный бокс </w:t>
            </w:r>
            <w:r w:rsidRPr="00D7369E">
              <w:rPr>
                <w:rFonts w:ascii="GHEA Grapalat" w:hAnsi="GHEA Grapalat"/>
                <w:lang w:val="hy-AM"/>
              </w:rPr>
              <w:t>K</w:t>
            </w:r>
            <w:r w:rsidR="00D7369E" w:rsidRPr="00D7369E">
              <w:rPr>
                <w:rFonts w:ascii="GHEA Grapalat" w:hAnsi="GHEA Grapalat"/>
                <w:lang w:val="hy-AM"/>
              </w:rPr>
              <w:t>Р</w:t>
            </w:r>
            <w:r w:rsidR="00D7369E" w:rsidRPr="00D7369E">
              <w:rPr>
                <w:rFonts w:ascii="GHEA Grapalat" w:hAnsi="GHEA Grapalat"/>
              </w:rPr>
              <w:t>С</w:t>
            </w:r>
            <w:r w:rsidRPr="00984897">
              <w:rPr>
                <w:rFonts w:ascii="GHEA Grapalat" w:hAnsi="GHEA Grapalat"/>
                <w:sz w:val="20"/>
                <w:szCs w:val="20"/>
                <w:lang w:val="hy-AM"/>
              </w:rPr>
              <w:t xml:space="preserve"> (оцинкованный методом горячего цинкования)</w:t>
            </w:r>
          </w:p>
        </w:tc>
        <w:tc>
          <w:tcPr>
            <w:tcW w:w="1691" w:type="dxa"/>
          </w:tcPr>
          <w:p w14:paraId="04A457F9" w14:textId="2C7EA6A3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2FCFB0C4" w14:textId="77777777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583E3620" w14:textId="77777777" w:rsidTr="005B1075">
        <w:trPr>
          <w:trHeight w:val="77"/>
        </w:trPr>
        <w:tc>
          <w:tcPr>
            <w:tcW w:w="709" w:type="dxa"/>
          </w:tcPr>
          <w:p w14:paraId="6CF63B80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</w:p>
        </w:tc>
        <w:tc>
          <w:tcPr>
            <w:tcW w:w="5850" w:type="dxa"/>
          </w:tcPr>
          <w:p w14:paraId="3D559E87" w14:textId="6D54FEC6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>Наклонный пандус (оцинкованный методом горячего цинкования)</w:t>
            </w:r>
          </w:p>
        </w:tc>
        <w:tc>
          <w:tcPr>
            <w:tcW w:w="1691" w:type="dxa"/>
          </w:tcPr>
          <w:p w14:paraId="18AF72CB" w14:textId="382139F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013ABB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1DD38FBE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7FA40C52" w14:textId="77777777" w:rsidTr="005B1075">
        <w:trPr>
          <w:trHeight w:val="651"/>
        </w:trPr>
        <w:tc>
          <w:tcPr>
            <w:tcW w:w="709" w:type="dxa"/>
          </w:tcPr>
          <w:p w14:paraId="65AF5C1D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5850" w:type="dxa"/>
          </w:tcPr>
          <w:p w14:paraId="136DB35B" w14:textId="189AC315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Задний пол (наклонная платформа пола в задней части CRS) </w:t>
            </w: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(горячее цинкование)</w:t>
            </w:r>
          </w:p>
        </w:tc>
        <w:tc>
          <w:tcPr>
            <w:tcW w:w="1691" w:type="dxa"/>
          </w:tcPr>
          <w:p w14:paraId="72867655" w14:textId="2410A26F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013AB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шт</w:t>
            </w:r>
          </w:p>
        </w:tc>
        <w:tc>
          <w:tcPr>
            <w:tcW w:w="1641" w:type="dxa"/>
          </w:tcPr>
          <w:p w14:paraId="2B7697A3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4103B8D7" w14:textId="77777777" w:rsidTr="005B1075">
        <w:trPr>
          <w:trHeight w:val="77"/>
        </w:trPr>
        <w:tc>
          <w:tcPr>
            <w:tcW w:w="709" w:type="dxa"/>
          </w:tcPr>
          <w:p w14:paraId="5379AA43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5850" w:type="dxa"/>
          </w:tcPr>
          <w:p w14:paraId="7D85AB92" w14:textId="73669FB7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Стойка для приема коробок (горячий цинк)</w:t>
            </w:r>
          </w:p>
        </w:tc>
        <w:tc>
          <w:tcPr>
            <w:tcW w:w="1691" w:type="dxa"/>
          </w:tcPr>
          <w:p w14:paraId="0C13FB13" w14:textId="3D1CD080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1026BE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7593C544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58D8E7D8" w14:textId="77777777" w:rsidTr="005B1075">
        <w:trPr>
          <w:trHeight w:val="77"/>
        </w:trPr>
        <w:tc>
          <w:tcPr>
            <w:tcW w:w="709" w:type="dxa"/>
          </w:tcPr>
          <w:p w14:paraId="46D6E2C0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5850" w:type="dxa"/>
          </w:tcPr>
          <w:p w14:paraId="3CC5C700" w14:textId="7581C739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Технологическая платформа для бойни (горячий цинк)</w:t>
            </w:r>
          </w:p>
        </w:tc>
        <w:tc>
          <w:tcPr>
            <w:tcW w:w="1691" w:type="dxa"/>
          </w:tcPr>
          <w:p w14:paraId="0A703062" w14:textId="28DCAA9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1026BE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0CFCC9DD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526F9233" w14:textId="77777777" w:rsidTr="005B1075">
        <w:trPr>
          <w:trHeight w:val="77"/>
        </w:trPr>
        <w:tc>
          <w:tcPr>
            <w:tcW w:w="709" w:type="dxa"/>
          </w:tcPr>
          <w:p w14:paraId="14432B07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</w:p>
        </w:tc>
        <w:tc>
          <w:tcPr>
            <w:tcW w:w="5850" w:type="dxa"/>
          </w:tcPr>
          <w:p w14:paraId="6FD6720C" w14:textId="516D0EA2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Платформа для защиты от чернильных пятен (горячий цинк)</w:t>
            </w:r>
          </w:p>
        </w:tc>
        <w:tc>
          <w:tcPr>
            <w:tcW w:w="1691" w:type="dxa"/>
          </w:tcPr>
          <w:p w14:paraId="10E233A5" w14:textId="31352AE3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1026BE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50E3E907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73F1BF37" w14:textId="77777777" w:rsidTr="005B1075">
        <w:trPr>
          <w:trHeight w:val="77"/>
        </w:trPr>
        <w:tc>
          <w:tcPr>
            <w:tcW w:w="709" w:type="dxa"/>
          </w:tcPr>
          <w:p w14:paraId="1D489482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7</w:t>
            </w:r>
          </w:p>
        </w:tc>
        <w:tc>
          <w:tcPr>
            <w:tcW w:w="5850" w:type="dxa"/>
          </w:tcPr>
          <w:p w14:paraId="0475FAE0" w14:textId="6906A276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lang w:val="hy-AM"/>
              </w:rPr>
              <w:t>KР</w:t>
            </w:r>
            <w:r w:rsidRPr="00D7369E">
              <w:rPr>
                <w:rFonts w:ascii="GHEA Grapalat" w:hAnsi="GHEA Grapalat"/>
              </w:rPr>
              <w:t>С</w:t>
            </w: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B1075" w:rsidRPr="005B1075">
              <w:rPr>
                <w:rFonts w:ascii="GHEA Grapalat" w:hAnsi="GHEA Grapalat"/>
                <w:sz w:val="20"/>
                <w:szCs w:val="20"/>
                <w:lang w:val="hy-AM"/>
              </w:rPr>
              <w:t>Устройство для утилизации отходов со съемным контейнером</w:t>
            </w:r>
          </w:p>
        </w:tc>
        <w:tc>
          <w:tcPr>
            <w:tcW w:w="1691" w:type="dxa"/>
          </w:tcPr>
          <w:p w14:paraId="3D2606F7" w14:textId="4C848CD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A5719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</w:p>
        </w:tc>
        <w:tc>
          <w:tcPr>
            <w:tcW w:w="1641" w:type="dxa"/>
          </w:tcPr>
          <w:p w14:paraId="76E61648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984897" w:rsidRPr="00C1545E" w14:paraId="570F4729" w14:textId="77777777" w:rsidTr="005B1075">
        <w:trPr>
          <w:trHeight w:val="77"/>
        </w:trPr>
        <w:tc>
          <w:tcPr>
            <w:tcW w:w="709" w:type="dxa"/>
          </w:tcPr>
          <w:p w14:paraId="1C4192F3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8</w:t>
            </w:r>
          </w:p>
        </w:tc>
        <w:tc>
          <w:tcPr>
            <w:tcW w:w="5850" w:type="dxa"/>
          </w:tcPr>
          <w:p w14:paraId="1AAF3265" w14:textId="37390F64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 xml:space="preserve">Монорельсовый кабель </w:t>
            </w:r>
            <w:proofErr w:type="spellStart"/>
            <w:r w:rsidRPr="005B1075">
              <w:rPr>
                <w:rFonts w:ascii="GHEA Grapalat" w:hAnsi="GHEA Grapalat"/>
                <w:sz w:val="20"/>
                <w:szCs w:val="20"/>
              </w:rPr>
              <w:t>м.п</w:t>
            </w:r>
            <w:proofErr w:type="spellEnd"/>
            <w:r w:rsidRPr="005B1075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691" w:type="dxa"/>
          </w:tcPr>
          <w:p w14:paraId="4E2D166C" w14:textId="0F5BC4E4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A5719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</w:p>
        </w:tc>
        <w:tc>
          <w:tcPr>
            <w:tcW w:w="1641" w:type="dxa"/>
          </w:tcPr>
          <w:p w14:paraId="32C1FCE2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984897" w:rsidRPr="00C1545E" w14:paraId="3685FB44" w14:textId="77777777" w:rsidTr="005B1075">
        <w:trPr>
          <w:trHeight w:val="77"/>
        </w:trPr>
        <w:tc>
          <w:tcPr>
            <w:tcW w:w="709" w:type="dxa"/>
          </w:tcPr>
          <w:p w14:paraId="0029E0AA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9</w:t>
            </w:r>
          </w:p>
        </w:tc>
        <w:tc>
          <w:tcPr>
            <w:tcW w:w="5850" w:type="dxa"/>
          </w:tcPr>
          <w:p w14:paraId="619C9B65" w14:textId="3CFFB473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Подъем по прямой тропе (горячий цинк) м.п.</w:t>
            </w:r>
          </w:p>
        </w:tc>
        <w:tc>
          <w:tcPr>
            <w:tcW w:w="1691" w:type="dxa"/>
          </w:tcPr>
          <w:p w14:paraId="50025007" w14:textId="6714E590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03C4F8B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12ABFCAF" w14:textId="77777777" w:rsidTr="005B1075">
        <w:trPr>
          <w:trHeight w:val="77"/>
        </w:trPr>
        <w:tc>
          <w:tcPr>
            <w:tcW w:w="709" w:type="dxa"/>
          </w:tcPr>
          <w:p w14:paraId="4D052C6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10</w:t>
            </w:r>
          </w:p>
        </w:tc>
        <w:tc>
          <w:tcPr>
            <w:tcW w:w="5850" w:type="dxa"/>
          </w:tcPr>
          <w:p w14:paraId="5A8651CC" w14:textId="117A3FD2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>Перевод (горячий цинк)</w:t>
            </w:r>
          </w:p>
        </w:tc>
        <w:tc>
          <w:tcPr>
            <w:tcW w:w="1691" w:type="dxa"/>
          </w:tcPr>
          <w:p w14:paraId="6DFCF724" w14:textId="4FAE2FCC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1CA21FD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2B7ADB26" w14:textId="77777777" w:rsidTr="005B1075">
        <w:trPr>
          <w:trHeight w:val="77"/>
        </w:trPr>
        <w:tc>
          <w:tcPr>
            <w:tcW w:w="709" w:type="dxa"/>
          </w:tcPr>
          <w:p w14:paraId="6B0971E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11</w:t>
            </w:r>
          </w:p>
        </w:tc>
        <w:tc>
          <w:tcPr>
            <w:tcW w:w="5850" w:type="dxa"/>
          </w:tcPr>
          <w:p w14:paraId="6464A5AE" w14:textId="552FBA39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>Пороховые магазины (всего 50 патронов)</w:t>
            </w:r>
          </w:p>
        </w:tc>
        <w:tc>
          <w:tcPr>
            <w:tcW w:w="1691" w:type="dxa"/>
          </w:tcPr>
          <w:p w14:paraId="0434E58C" w14:textId="26F2AF12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7C56DD7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770FAB05" w14:textId="77777777" w:rsidTr="005B1075">
        <w:trPr>
          <w:trHeight w:val="77"/>
        </w:trPr>
        <w:tc>
          <w:tcPr>
            <w:tcW w:w="709" w:type="dxa"/>
          </w:tcPr>
          <w:p w14:paraId="23360E35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12</w:t>
            </w:r>
          </w:p>
        </w:tc>
        <w:tc>
          <w:tcPr>
            <w:tcW w:w="5850" w:type="dxa"/>
          </w:tcPr>
          <w:p w14:paraId="6BCBD314" w14:textId="1F6742C9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>Технологическая платформа (горячий цинк)</w:t>
            </w:r>
          </w:p>
        </w:tc>
        <w:tc>
          <w:tcPr>
            <w:tcW w:w="1691" w:type="dxa"/>
          </w:tcPr>
          <w:p w14:paraId="056D9F94" w14:textId="0B484BF4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598FA73D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1B0CC8AF" w14:textId="77777777" w:rsidTr="005B1075">
        <w:trPr>
          <w:trHeight w:val="77"/>
        </w:trPr>
        <w:tc>
          <w:tcPr>
            <w:tcW w:w="709" w:type="dxa"/>
          </w:tcPr>
          <w:p w14:paraId="2F20D32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13</w:t>
            </w:r>
          </w:p>
        </w:tc>
        <w:tc>
          <w:tcPr>
            <w:tcW w:w="5850" w:type="dxa"/>
          </w:tcPr>
          <w:p w14:paraId="19526900" w14:textId="39F06C63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 xml:space="preserve">Средство для удаления кожи </w:t>
            </w:r>
            <w:r w:rsidR="00D7369E" w:rsidRPr="00D7369E">
              <w:rPr>
                <w:rFonts w:ascii="GHEA Grapalat" w:hAnsi="GHEA Grapalat"/>
                <w:lang w:val="hy-AM"/>
              </w:rPr>
              <w:t>KР</w:t>
            </w:r>
            <w:r w:rsidR="00D7369E" w:rsidRPr="00D7369E">
              <w:rPr>
                <w:rFonts w:ascii="GHEA Grapalat" w:hAnsi="GHEA Grapalat"/>
              </w:rPr>
              <w:t>С</w:t>
            </w: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 xml:space="preserve"> (горячий цинк)</w:t>
            </w:r>
          </w:p>
        </w:tc>
        <w:tc>
          <w:tcPr>
            <w:tcW w:w="1691" w:type="dxa"/>
          </w:tcPr>
          <w:p w14:paraId="0992DDF3" w14:textId="7D84184E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6259688D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2241E4CD" w14:textId="77777777" w:rsidTr="005B1075">
        <w:trPr>
          <w:trHeight w:val="77"/>
        </w:trPr>
        <w:tc>
          <w:tcPr>
            <w:tcW w:w="709" w:type="dxa"/>
          </w:tcPr>
          <w:p w14:paraId="547BA4C9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14</w:t>
            </w:r>
          </w:p>
        </w:tc>
        <w:tc>
          <w:tcPr>
            <w:tcW w:w="5850" w:type="dxa"/>
          </w:tcPr>
          <w:p w14:paraId="266D8A3D" w14:textId="1E6F9A3B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lang w:val="hy-AM"/>
              </w:rPr>
              <w:t>KР</w:t>
            </w:r>
            <w:r w:rsidRPr="00D7369E">
              <w:rPr>
                <w:rFonts w:ascii="GHEA Grapalat" w:hAnsi="GHEA Grapalat"/>
              </w:rPr>
              <w:t>С</w:t>
            </w:r>
            <w:r w:rsidRPr="00D736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7369E">
              <w:rPr>
                <w:rFonts w:ascii="GHEA Grapalat" w:hAnsi="GHEA Grapalat"/>
                <w:sz w:val="20"/>
                <w:szCs w:val="20"/>
              </w:rPr>
              <w:t>Нож с грузилом</w:t>
            </w:r>
          </w:p>
        </w:tc>
        <w:tc>
          <w:tcPr>
            <w:tcW w:w="1691" w:type="dxa"/>
          </w:tcPr>
          <w:p w14:paraId="535D0A1F" w14:textId="19743331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35A1770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4F928FDC" w14:textId="77777777" w:rsidTr="005B1075">
        <w:trPr>
          <w:trHeight w:val="77"/>
        </w:trPr>
        <w:tc>
          <w:tcPr>
            <w:tcW w:w="709" w:type="dxa"/>
          </w:tcPr>
          <w:p w14:paraId="54F36064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15</w:t>
            </w:r>
          </w:p>
        </w:tc>
        <w:tc>
          <w:tcPr>
            <w:tcW w:w="5850" w:type="dxa"/>
          </w:tcPr>
          <w:p w14:paraId="17C5C6F4" w14:textId="64DFDD49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Корзина технологическая 200л (нержавеющая сталь)</w:t>
            </w:r>
          </w:p>
        </w:tc>
        <w:tc>
          <w:tcPr>
            <w:tcW w:w="1691" w:type="dxa"/>
          </w:tcPr>
          <w:p w14:paraId="196E4454" w14:textId="3DCAA0A1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63FFB2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0E52B02F" w14:textId="77777777" w:rsidTr="005B1075">
        <w:trPr>
          <w:trHeight w:val="77"/>
        </w:trPr>
        <w:tc>
          <w:tcPr>
            <w:tcW w:w="709" w:type="dxa"/>
          </w:tcPr>
          <w:p w14:paraId="44A5C775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16</w:t>
            </w:r>
          </w:p>
        </w:tc>
        <w:tc>
          <w:tcPr>
            <w:tcW w:w="5850" w:type="dxa"/>
          </w:tcPr>
          <w:p w14:paraId="26E1B9DC" w14:textId="476D263F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lang w:val="hy-AM"/>
              </w:rPr>
              <w:t>KР</w:t>
            </w:r>
            <w:r w:rsidRPr="00D7369E">
              <w:rPr>
                <w:rFonts w:ascii="GHEA Grapalat" w:hAnsi="GHEA Grapalat"/>
              </w:rPr>
              <w:t>С</w:t>
            </w:r>
            <w:r w:rsidR="00984897"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7369E">
              <w:rPr>
                <w:rFonts w:ascii="GHEA Grapalat" w:hAnsi="GHEA Grapalat"/>
                <w:sz w:val="20"/>
                <w:szCs w:val="20"/>
              </w:rPr>
              <w:t>сепаратор (коррозионно-стойкая сталь, горячее цинкование)</w:t>
            </w:r>
          </w:p>
        </w:tc>
        <w:tc>
          <w:tcPr>
            <w:tcW w:w="1691" w:type="dxa"/>
          </w:tcPr>
          <w:p w14:paraId="3CA3E50B" w14:textId="7099BD29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7696B2B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2310A83F" w14:textId="77777777" w:rsidTr="005B1075">
        <w:trPr>
          <w:trHeight w:val="77"/>
        </w:trPr>
        <w:tc>
          <w:tcPr>
            <w:tcW w:w="709" w:type="dxa"/>
          </w:tcPr>
          <w:p w14:paraId="153DBA3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17</w:t>
            </w:r>
          </w:p>
        </w:tc>
        <w:tc>
          <w:tcPr>
            <w:tcW w:w="5850" w:type="dxa"/>
          </w:tcPr>
          <w:p w14:paraId="7C1E94B7" w14:textId="52C1081A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Кран, мостовой кран (</w:t>
            </w:r>
            <w:proofErr w:type="gramStart"/>
            <w:r w:rsidRPr="00D7369E">
              <w:rPr>
                <w:rFonts w:ascii="GHEA Grapalat" w:hAnsi="GHEA Grapalat"/>
                <w:sz w:val="20"/>
                <w:szCs w:val="20"/>
              </w:rPr>
              <w:t>коррозионно-стойкая</w:t>
            </w:r>
            <w:proofErr w:type="gramEnd"/>
            <w:r w:rsidRPr="00D7369E">
              <w:rPr>
                <w:rFonts w:ascii="GHEA Grapalat" w:hAnsi="GHEA Grapalat"/>
                <w:sz w:val="20"/>
                <w:szCs w:val="20"/>
              </w:rPr>
              <w:t xml:space="preserve"> сталь, горячее цинкование)</w:t>
            </w:r>
          </w:p>
        </w:tc>
        <w:tc>
          <w:tcPr>
            <w:tcW w:w="1691" w:type="dxa"/>
          </w:tcPr>
          <w:p w14:paraId="3C3C3986" w14:textId="31A52ABA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6D77AC0F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984897" w:rsidRPr="00C1545E" w14:paraId="50B781B6" w14:textId="77777777" w:rsidTr="005B1075">
        <w:trPr>
          <w:trHeight w:val="77"/>
        </w:trPr>
        <w:tc>
          <w:tcPr>
            <w:tcW w:w="709" w:type="dxa"/>
          </w:tcPr>
          <w:p w14:paraId="511348D6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18</w:t>
            </w:r>
          </w:p>
        </w:tc>
        <w:tc>
          <w:tcPr>
            <w:tcW w:w="5850" w:type="dxa"/>
          </w:tcPr>
          <w:p w14:paraId="6BDE0C50" w14:textId="2C4D0CA7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Один разделитель (нержавеющая сталь, оцинкованная методом горячего цинкования)</w:t>
            </w:r>
          </w:p>
        </w:tc>
        <w:tc>
          <w:tcPr>
            <w:tcW w:w="1691" w:type="dxa"/>
          </w:tcPr>
          <w:p w14:paraId="408B3958" w14:textId="45ABD5B4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823CE8B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</w:tr>
      <w:tr w:rsidR="00984897" w:rsidRPr="00C1545E" w14:paraId="3EE97AE6" w14:textId="77777777" w:rsidTr="005B1075">
        <w:trPr>
          <w:trHeight w:val="77"/>
        </w:trPr>
        <w:tc>
          <w:tcPr>
            <w:tcW w:w="709" w:type="dxa"/>
          </w:tcPr>
          <w:p w14:paraId="2AF80D71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19</w:t>
            </w:r>
          </w:p>
        </w:tc>
        <w:tc>
          <w:tcPr>
            <w:tcW w:w="5850" w:type="dxa"/>
          </w:tcPr>
          <w:p w14:paraId="0928783A" w14:textId="10D28914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Свиньи / Порционная секция (горячий цинк)</w:t>
            </w:r>
          </w:p>
        </w:tc>
        <w:tc>
          <w:tcPr>
            <w:tcW w:w="1691" w:type="dxa"/>
          </w:tcPr>
          <w:p w14:paraId="70990A2E" w14:textId="5D8067C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A2880FF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5B9108E5" w14:textId="77777777" w:rsidTr="005B1075">
        <w:trPr>
          <w:trHeight w:val="77"/>
        </w:trPr>
        <w:tc>
          <w:tcPr>
            <w:tcW w:w="709" w:type="dxa"/>
          </w:tcPr>
          <w:p w14:paraId="1E1C8F3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20</w:t>
            </w:r>
          </w:p>
        </w:tc>
        <w:tc>
          <w:tcPr>
            <w:tcW w:w="5850" w:type="dxa"/>
          </w:tcPr>
          <w:p w14:paraId="48AFEE27" w14:textId="5191E10E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Один убойный стол (нержавеющая сталь)</w:t>
            </w:r>
          </w:p>
        </w:tc>
        <w:tc>
          <w:tcPr>
            <w:tcW w:w="1691" w:type="dxa"/>
          </w:tcPr>
          <w:p w14:paraId="20502397" w14:textId="03D310F1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D720E07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434218FA" w14:textId="77777777" w:rsidTr="005B1075">
        <w:trPr>
          <w:trHeight w:val="77"/>
        </w:trPr>
        <w:tc>
          <w:tcPr>
            <w:tcW w:w="709" w:type="dxa"/>
          </w:tcPr>
          <w:p w14:paraId="660F17AD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21</w:t>
            </w:r>
          </w:p>
        </w:tc>
        <w:tc>
          <w:tcPr>
            <w:tcW w:w="5850" w:type="dxa"/>
          </w:tcPr>
          <w:p w14:paraId="6C0C238F" w14:textId="4E5F6A39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Свинья/Одиночная скоба (</w:t>
            </w:r>
            <w:proofErr w:type="gramStart"/>
            <w:r w:rsidRPr="00D7369E">
              <w:rPr>
                <w:rFonts w:ascii="GHEA Grapalat" w:hAnsi="GHEA Grapalat"/>
                <w:sz w:val="20"/>
                <w:szCs w:val="20"/>
              </w:rPr>
              <w:t>коррозионно-стойкая</w:t>
            </w:r>
            <w:proofErr w:type="gramEnd"/>
            <w:r w:rsidRPr="00D7369E">
              <w:rPr>
                <w:rFonts w:ascii="GHEA Grapalat" w:hAnsi="GHEA Grapalat"/>
                <w:sz w:val="20"/>
                <w:szCs w:val="20"/>
              </w:rPr>
              <w:t xml:space="preserve"> сталь, оцинкованная методом горячего цинкования)</w:t>
            </w:r>
          </w:p>
        </w:tc>
        <w:tc>
          <w:tcPr>
            <w:tcW w:w="1691" w:type="dxa"/>
          </w:tcPr>
          <w:p w14:paraId="28BD0B61" w14:textId="7CF8AAF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776A4766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984897" w:rsidRPr="00C1545E" w14:paraId="0DB433D3" w14:textId="77777777" w:rsidTr="005B1075">
        <w:trPr>
          <w:trHeight w:val="77"/>
        </w:trPr>
        <w:tc>
          <w:tcPr>
            <w:tcW w:w="709" w:type="dxa"/>
          </w:tcPr>
          <w:p w14:paraId="59C511A6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5850" w:type="dxa"/>
          </w:tcPr>
          <w:p w14:paraId="7842FD8B" w14:textId="5EE2A87B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Монорельсовые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весы</w:t>
            </w:r>
            <w:proofErr w:type="spellEnd"/>
          </w:p>
        </w:tc>
        <w:tc>
          <w:tcPr>
            <w:tcW w:w="1691" w:type="dxa"/>
          </w:tcPr>
          <w:p w14:paraId="3D05C172" w14:textId="1695A014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20DB074F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67ED937C" w14:textId="77777777" w:rsidTr="005B1075">
        <w:trPr>
          <w:trHeight w:val="77"/>
        </w:trPr>
        <w:tc>
          <w:tcPr>
            <w:tcW w:w="9891" w:type="dxa"/>
            <w:gridSpan w:val="4"/>
          </w:tcPr>
          <w:p w14:paraId="5534DC20" w14:textId="3E540637" w:rsidR="00984897" w:rsidRPr="00C1545E" w:rsidRDefault="00D7369E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7369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ВОДНАЯ СИСТЕМА</w:t>
            </w:r>
          </w:p>
        </w:tc>
      </w:tr>
      <w:tr w:rsidR="00984897" w:rsidRPr="00C1545E" w14:paraId="43CA12A6" w14:textId="77777777" w:rsidTr="005B1075">
        <w:trPr>
          <w:trHeight w:val="77"/>
        </w:trPr>
        <w:tc>
          <w:tcPr>
            <w:tcW w:w="709" w:type="dxa"/>
          </w:tcPr>
          <w:p w14:paraId="203FF06A" w14:textId="77777777" w:rsidR="00984897" w:rsidRPr="00C1545E" w:rsidRDefault="00984897" w:rsidP="005B1075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5850" w:type="dxa"/>
          </w:tcPr>
          <w:p w14:paraId="4FF6C95B" w14:textId="2D93EA85" w:rsidR="00984897" w:rsidRPr="00D7369E" w:rsidRDefault="00D7369E" w:rsidP="005B1075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Водопроводная труба (</w:t>
            </w:r>
            <w:proofErr w:type="gramStart"/>
            <w:r w:rsidRPr="00D7369E">
              <w:rPr>
                <w:rFonts w:ascii="GHEA Grapalat" w:hAnsi="GHEA Grapalat"/>
                <w:sz w:val="20"/>
                <w:szCs w:val="20"/>
              </w:rPr>
              <w:t>коррозионно-стойкая</w:t>
            </w:r>
            <w:proofErr w:type="gramEnd"/>
            <w:r w:rsidRPr="00D7369E">
              <w:rPr>
                <w:rFonts w:ascii="GHEA Grapalat" w:hAnsi="GHEA Grapalat"/>
                <w:sz w:val="20"/>
                <w:szCs w:val="20"/>
              </w:rPr>
              <w:t xml:space="preserve"> сталь)</w:t>
            </w:r>
          </w:p>
        </w:tc>
        <w:tc>
          <w:tcPr>
            <w:tcW w:w="1691" w:type="dxa"/>
          </w:tcPr>
          <w:p w14:paraId="49978066" w14:textId="6066902D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5425A8D0" w14:textId="77777777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65781217" w14:textId="77777777" w:rsidTr="005B1075">
        <w:trPr>
          <w:trHeight w:val="77"/>
        </w:trPr>
        <w:tc>
          <w:tcPr>
            <w:tcW w:w="9891" w:type="dxa"/>
            <w:gridSpan w:val="4"/>
          </w:tcPr>
          <w:p w14:paraId="3A3A310A" w14:textId="1E8A07ED" w:rsidR="00984897" w:rsidRPr="00C1545E" w:rsidRDefault="00D7369E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7369E">
              <w:rPr>
                <w:rFonts w:ascii="GHEA Grapalat" w:hAnsi="GHEA Grapalat"/>
                <w:b/>
                <w:sz w:val="20"/>
                <w:szCs w:val="20"/>
                <w:lang w:val="en-US"/>
              </w:rPr>
              <w:t>САНИТАРНОЕ ОБОРУДОВАНИЕ</w:t>
            </w:r>
          </w:p>
        </w:tc>
      </w:tr>
      <w:tr w:rsidR="00984897" w:rsidRPr="00C1545E" w14:paraId="7C6F5878" w14:textId="77777777" w:rsidTr="005B1075">
        <w:trPr>
          <w:trHeight w:val="77"/>
        </w:trPr>
        <w:tc>
          <w:tcPr>
            <w:tcW w:w="709" w:type="dxa"/>
          </w:tcPr>
          <w:p w14:paraId="4A5AE4C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5850" w:type="dxa"/>
          </w:tcPr>
          <w:p w14:paraId="1C08949F" w14:textId="4B2A847B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Бесконтактная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мойка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нержавеющая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сталь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1691" w:type="dxa"/>
          </w:tcPr>
          <w:p w14:paraId="103A4CD0" w14:textId="58E5ED9A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03495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27A1921E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3B05AC00" w14:textId="77777777" w:rsidTr="005B1075">
        <w:trPr>
          <w:trHeight w:val="77"/>
        </w:trPr>
        <w:tc>
          <w:tcPr>
            <w:tcW w:w="709" w:type="dxa"/>
          </w:tcPr>
          <w:p w14:paraId="56A1F00C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lastRenderedPageBreak/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850" w:type="dxa"/>
          </w:tcPr>
          <w:p w14:paraId="1D82F153" w14:textId="3C3E3D0C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Стерилизатор для расчесок (нержавеющая сталь)</w:t>
            </w:r>
          </w:p>
        </w:tc>
        <w:tc>
          <w:tcPr>
            <w:tcW w:w="1691" w:type="dxa"/>
          </w:tcPr>
          <w:p w14:paraId="4370C562" w14:textId="2D338FB1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03495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58511E56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7A26754F" w14:textId="77777777" w:rsidTr="005B1075">
        <w:trPr>
          <w:trHeight w:val="77"/>
        </w:trPr>
        <w:tc>
          <w:tcPr>
            <w:tcW w:w="709" w:type="dxa"/>
          </w:tcPr>
          <w:p w14:paraId="63A43EE9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5850" w:type="dxa"/>
          </w:tcPr>
          <w:p w14:paraId="2F0E525A" w14:textId="7AD18A73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Устройство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санитарной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обработки</w:t>
            </w:r>
            <w:proofErr w:type="spellEnd"/>
          </w:p>
        </w:tc>
        <w:tc>
          <w:tcPr>
            <w:tcW w:w="1691" w:type="dxa"/>
          </w:tcPr>
          <w:p w14:paraId="537A1B23" w14:textId="0CF6BD0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03495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0E7002C2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</w:tbl>
    <w:p w14:paraId="7945E0BD" w14:textId="63997BEA" w:rsidR="00984897" w:rsidRDefault="00984897" w:rsidP="00984897">
      <w:pPr>
        <w:spacing w:after="0"/>
      </w:pPr>
    </w:p>
    <w:p w14:paraId="67CE3D8C" w14:textId="77777777" w:rsidR="00D7369E" w:rsidRDefault="00D7369E" w:rsidP="00D7369E">
      <w:pPr>
        <w:spacing w:after="0"/>
        <w:jc w:val="center"/>
      </w:pPr>
      <w:r>
        <w:t>Описание</w:t>
      </w:r>
    </w:p>
    <w:p w14:paraId="6E1C17B2" w14:textId="77777777" w:rsidR="00D7369E" w:rsidRDefault="00D7369E" w:rsidP="00D7369E">
      <w:pPr>
        <w:spacing w:after="0"/>
      </w:pPr>
      <w:r>
        <w:t>Дыхательный бокс для оглушения/запутывания животных</w:t>
      </w:r>
    </w:p>
    <w:p w14:paraId="46C600D3" w14:textId="77777777" w:rsidR="00D7369E" w:rsidRDefault="00D7369E" w:rsidP="00D7369E">
      <w:pPr>
        <w:spacing w:after="0"/>
      </w:pPr>
      <w:r>
        <w:t>Предназначен для фиксации и запутывания животных перед убоем. После оглушения животное падает на дно бокса и производится его вскрытие. Дно бокса открывается, а наклонная стенка под тяжестью тела животного раскрывается, и животное выскальзывает из бокса.</w:t>
      </w:r>
    </w:p>
    <w:p w14:paraId="351A6D8E" w14:textId="77777777" w:rsidR="00D7369E" w:rsidRDefault="00D7369E" w:rsidP="00D7369E">
      <w:pPr>
        <w:spacing w:after="0"/>
      </w:pPr>
      <w:r>
        <w:t>Технические характеристики</w:t>
      </w:r>
    </w:p>
    <w:p w14:paraId="51E99E53" w14:textId="77777777" w:rsidR="00D7369E" w:rsidRDefault="00D7369E" w:rsidP="00D7369E">
      <w:pPr>
        <w:spacing w:after="0"/>
      </w:pPr>
      <w:r>
        <w:t>Производительность, гол/час – 30</w:t>
      </w:r>
    </w:p>
    <w:p w14:paraId="0A6BC9C5" w14:textId="77777777" w:rsidR="00D7369E" w:rsidRDefault="00D7369E" w:rsidP="00D7369E">
      <w:pPr>
        <w:spacing w:after="0"/>
      </w:pPr>
      <w:r>
        <w:t>Масса оглушаемых животных, кг, не более – 750</w:t>
      </w:r>
    </w:p>
    <w:p w14:paraId="1233A5D7" w14:textId="76508AD7" w:rsidR="00D7369E" w:rsidRDefault="00D7369E" w:rsidP="00D7369E">
      <w:pPr>
        <w:spacing w:after="0"/>
      </w:pPr>
      <w:r>
        <w:t>Управление выгрузкой – ручное</w:t>
      </w:r>
    </w:p>
    <w:p w14:paraId="0AEB513F" w14:textId="00988A2C" w:rsidR="00D7369E" w:rsidRDefault="00D7369E" w:rsidP="00D7369E">
      <w:pPr>
        <w:spacing w:after="0"/>
      </w:pPr>
    </w:p>
    <w:p w14:paraId="76F97ADF" w14:textId="5BEBA264" w:rsidR="00D7369E" w:rsidRDefault="00D7369E" w:rsidP="00D7369E">
      <w:pPr>
        <w:spacing w:after="0"/>
      </w:pPr>
    </w:p>
    <w:p w14:paraId="3DCED93C" w14:textId="77777777" w:rsidR="00D7369E" w:rsidRDefault="00D7369E" w:rsidP="00D7369E">
      <w:pPr>
        <w:spacing w:after="0"/>
      </w:pPr>
      <w:r>
        <w:t>Линейные размеры бокса, мм – 2260х1000х2200</w:t>
      </w:r>
    </w:p>
    <w:p w14:paraId="4370AB23" w14:textId="77777777" w:rsidR="00D7369E" w:rsidRDefault="00D7369E" w:rsidP="00D7369E">
      <w:pPr>
        <w:spacing w:after="0"/>
      </w:pPr>
      <w:r>
        <w:t>Количество обслуживающего персонала, чел. – 1-2</w:t>
      </w:r>
    </w:p>
    <w:p w14:paraId="54623D79" w14:textId="77777777" w:rsidR="00D7369E" w:rsidRDefault="00D7369E" w:rsidP="00D7369E">
      <w:pPr>
        <w:spacing w:after="0"/>
      </w:pPr>
      <w:r>
        <w:t xml:space="preserve">Материал изготовления: </w:t>
      </w:r>
      <w:proofErr w:type="spellStart"/>
      <w:r>
        <w:t>горячеоцинкованная</w:t>
      </w:r>
      <w:proofErr w:type="spellEnd"/>
      <w:r>
        <w:t xml:space="preserve"> сталь</w:t>
      </w:r>
    </w:p>
    <w:p w14:paraId="57DD2A0A" w14:textId="77777777" w:rsidR="00D7369E" w:rsidRDefault="00D7369E" w:rsidP="00D7369E">
      <w:pPr>
        <w:spacing w:after="0"/>
      </w:pPr>
      <w:r>
        <w:t>Устройство для устранения протечек</w:t>
      </w:r>
    </w:p>
    <w:p w14:paraId="5AA2AEBA" w14:textId="77777777" w:rsidR="00D7369E" w:rsidRDefault="00D7369E" w:rsidP="00D7369E">
      <w:pPr>
        <w:spacing w:after="0"/>
      </w:pPr>
      <w:r>
        <w:t>Устройство для устранения протечек</w:t>
      </w:r>
    </w:p>
    <w:p w14:paraId="2E160165" w14:textId="77777777" w:rsidR="00D7369E" w:rsidRDefault="00D7369E" w:rsidP="00D7369E">
      <w:pPr>
        <w:spacing w:after="0"/>
      </w:pPr>
      <w:r>
        <w:t>Грузоподъемность до 1200 кг, высота подъема до 6 метров. Трос изготовлен из высококачественных материалов для максимального срока службы. Допускается работа на открытом воздухе под навесом. Степень защиты от пыли и влаги: IP54. Технические характеристики</w:t>
      </w:r>
    </w:p>
    <w:p w14:paraId="1D4041C8" w14:textId="77777777" w:rsidR="00D7369E" w:rsidRDefault="00D7369E" w:rsidP="00D7369E">
      <w:pPr>
        <w:spacing w:after="0"/>
      </w:pPr>
      <w:r>
        <w:t>• Грузоподъемность – 600/1200 кг</w:t>
      </w:r>
    </w:p>
    <w:p w14:paraId="45285113" w14:textId="77777777" w:rsidR="00D7369E" w:rsidRDefault="00D7369E" w:rsidP="00D7369E">
      <w:pPr>
        <w:spacing w:after="0"/>
      </w:pPr>
      <w:r>
        <w:t>• Высота подъема – 6 м</w:t>
      </w:r>
    </w:p>
    <w:p w14:paraId="36BB2151" w14:textId="77777777" w:rsidR="00D7369E" w:rsidRDefault="00D7369E" w:rsidP="00D7369E">
      <w:pPr>
        <w:spacing w:after="0"/>
      </w:pPr>
      <w:r>
        <w:t>• Скорость подъема – 8/4 м/мин</w:t>
      </w:r>
    </w:p>
    <w:p w14:paraId="43F9EAFB" w14:textId="77777777" w:rsidR="00D7369E" w:rsidRDefault="00D7369E" w:rsidP="00D7369E">
      <w:pPr>
        <w:spacing w:after="0"/>
      </w:pPr>
      <w:r>
        <w:t>• Предельная нагрузка на трос – 1700 кг</w:t>
      </w:r>
    </w:p>
    <w:p w14:paraId="65B86EC1" w14:textId="77777777" w:rsidR="00D7369E" w:rsidRDefault="00D7369E" w:rsidP="00D7369E">
      <w:pPr>
        <w:spacing w:after="0"/>
      </w:pPr>
      <w:r>
        <w:t>• Рабочее напряжение – 220 В/50 Гц</w:t>
      </w:r>
    </w:p>
    <w:p w14:paraId="6F7DDE91" w14:textId="77777777" w:rsidR="00D7369E" w:rsidRDefault="00D7369E" w:rsidP="00D7369E">
      <w:pPr>
        <w:spacing w:after="0"/>
      </w:pPr>
      <w:r>
        <w:t>• Мощность двигателя подъема – 1600 Вт</w:t>
      </w:r>
    </w:p>
    <w:p w14:paraId="4AD05590" w14:textId="77777777" w:rsidR="00D7369E" w:rsidRDefault="00D7369E" w:rsidP="00D7369E">
      <w:pPr>
        <w:spacing w:after="0"/>
      </w:pPr>
      <w:r>
        <w:t>• Масса – 35 кг</w:t>
      </w:r>
    </w:p>
    <w:p w14:paraId="356F5CF0" w14:textId="77777777" w:rsidR="00D7369E" w:rsidRDefault="00D7369E" w:rsidP="00D7369E">
      <w:pPr>
        <w:spacing w:after="0"/>
      </w:pPr>
      <w:r>
        <w:t>• Линейные размеры – 555x370x250 мм</w:t>
      </w:r>
    </w:p>
    <w:p w14:paraId="0C4D450C" w14:textId="77777777" w:rsidR="00D7369E" w:rsidRDefault="00D7369E" w:rsidP="00D7369E">
      <w:pPr>
        <w:spacing w:after="0"/>
      </w:pPr>
      <w:r>
        <w:t>Одноместный/огороженный участок для приема свиней</w:t>
      </w:r>
    </w:p>
    <w:p w14:paraId="0B5E9961" w14:textId="77777777" w:rsidR="00D7369E" w:rsidRDefault="00D7369E" w:rsidP="00D7369E">
      <w:pPr>
        <w:spacing w:after="0"/>
      </w:pPr>
      <w:r>
        <w:t>Подготовленное животное принимается в загонах убойного цеха. Конструкция загона должна обеспечивать вход и выход животных для минимизации царапин и кровотечения на коже и туше, а также для снижения стрессового состояния животного.</w:t>
      </w:r>
    </w:p>
    <w:p w14:paraId="472EE4AC" w14:textId="77777777" w:rsidR="00D7369E" w:rsidRDefault="00D7369E" w:rsidP="00D7369E">
      <w:pPr>
        <w:spacing w:after="0"/>
      </w:pPr>
      <w:r>
        <w:t xml:space="preserve">Материал изготовления: </w:t>
      </w:r>
      <w:proofErr w:type="spellStart"/>
      <w:r>
        <w:t>горячеоцинкованная</w:t>
      </w:r>
      <w:proofErr w:type="spellEnd"/>
      <w:r>
        <w:t xml:space="preserve"> сталь.</w:t>
      </w:r>
    </w:p>
    <w:p w14:paraId="6D076A6E" w14:textId="77777777" w:rsidR="00D7369E" w:rsidRDefault="00D7369E" w:rsidP="00D7369E">
      <w:pPr>
        <w:spacing w:after="0"/>
      </w:pPr>
      <w:r>
        <w:t>Стационарная платформа</w:t>
      </w:r>
    </w:p>
    <w:p w14:paraId="508AF6E5" w14:textId="77777777" w:rsidR="00D7369E" w:rsidRDefault="00D7369E" w:rsidP="00D7369E">
      <w:pPr>
        <w:spacing w:after="0"/>
      </w:pPr>
      <w:r>
        <w:t>Технологическая платформа с лестницей</w:t>
      </w:r>
    </w:p>
    <w:p w14:paraId="7E2E8F9F" w14:textId="77777777" w:rsidR="00D7369E" w:rsidRDefault="00D7369E" w:rsidP="00D7369E">
      <w:pPr>
        <w:spacing w:after="0"/>
      </w:pPr>
      <w:r>
        <w:t>Предназначена для вспомогательных работ на убойных цехах.</w:t>
      </w:r>
    </w:p>
    <w:p w14:paraId="5B48BE32" w14:textId="77777777" w:rsidR="00D7369E" w:rsidRDefault="00D7369E" w:rsidP="00D7369E">
      <w:pPr>
        <w:spacing w:after="0"/>
      </w:pPr>
      <w:r>
        <w:t>Технические характеристики</w:t>
      </w:r>
    </w:p>
    <w:p w14:paraId="10B572B0" w14:textId="77777777" w:rsidR="00D7369E" w:rsidRDefault="00D7369E" w:rsidP="00D7369E">
      <w:pPr>
        <w:spacing w:after="0"/>
      </w:pPr>
      <w:r>
        <w:t>Линейные размеры, мм: 600x900x1900</w:t>
      </w:r>
    </w:p>
    <w:p w14:paraId="1BFD7A58" w14:textId="77777777" w:rsidR="00D7369E" w:rsidRDefault="00D7369E" w:rsidP="00D7369E">
      <w:pPr>
        <w:spacing w:after="0"/>
      </w:pPr>
      <w:r>
        <w:t>Материал: кислотостойкая нержавеющая сталь AISI 304</w:t>
      </w:r>
    </w:p>
    <w:p w14:paraId="664B427B" w14:textId="77777777" w:rsidR="00D7369E" w:rsidRDefault="00D7369E" w:rsidP="00D7369E">
      <w:pPr>
        <w:spacing w:after="0"/>
      </w:pPr>
      <w:r>
        <w:t>Масса: не более – 40 кг</w:t>
      </w:r>
    </w:p>
    <w:p w14:paraId="70425195" w14:textId="77777777" w:rsidR="00D7369E" w:rsidRDefault="00D7369E" w:rsidP="00D7369E">
      <w:pPr>
        <w:spacing w:after="0"/>
      </w:pPr>
    </w:p>
    <w:p w14:paraId="3B40A65C" w14:textId="77777777" w:rsidR="00D7369E" w:rsidRDefault="00D7369E" w:rsidP="00D7369E">
      <w:pPr>
        <w:spacing w:after="0"/>
      </w:pPr>
      <w:r>
        <w:t>Стержень, пистолет для электрошокера/снаряда</w:t>
      </w:r>
    </w:p>
    <w:p w14:paraId="3A3ADA2F" w14:textId="77777777" w:rsidR="00D7369E" w:rsidRDefault="00D7369E" w:rsidP="00D7369E">
      <w:pPr>
        <w:spacing w:after="0"/>
      </w:pPr>
    </w:p>
    <w:p w14:paraId="7ED110D7" w14:textId="77777777" w:rsidR="00D7369E" w:rsidRDefault="00D7369E" w:rsidP="00D7369E">
      <w:pPr>
        <w:spacing w:after="0"/>
      </w:pPr>
      <w:r>
        <w:t>• Высококачественное никелированное покрытие, массивная конструкция</w:t>
      </w:r>
    </w:p>
    <w:p w14:paraId="35800B28" w14:textId="77777777" w:rsidR="00D7369E" w:rsidRDefault="00D7369E" w:rsidP="00D7369E">
      <w:pPr>
        <w:spacing w:after="0"/>
      </w:pPr>
      <w:r>
        <w:t>• Предотвращает случайное срабатывание капсюля/дула в момент выстрела</w:t>
      </w:r>
    </w:p>
    <w:p w14:paraId="0C38CB89" w14:textId="77777777" w:rsidR="00D7369E" w:rsidRDefault="00D7369E" w:rsidP="00D7369E">
      <w:pPr>
        <w:spacing w:after="0"/>
      </w:pPr>
      <w:r>
        <w:t>• Обеспечивает минимальную отдачу при выстреле</w:t>
      </w:r>
    </w:p>
    <w:p w14:paraId="79C1B290" w14:textId="06442DCF" w:rsidR="00D7369E" w:rsidRDefault="00D7369E" w:rsidP="00D7369E">
      <w:pPr>
        <w:spacing w:after="0"/>
      </w:pPr>
      <w:r>
        <w:t>• Шестигранная форма предотвращает случайное скатывание устройства в сторону пускового/пробивного рычага</w:t>
      </w:r>
    </w:p>
    <w:p w14:paraId="1986BA5F" w14:textId="77777777" w:rsidR="00D7369E" w:rsidRDefault="00D7369E" w:rsidP="00D7369E">
      <w:pPr>
        <w:spacing w:after="0"/>
      </w:pPr>
      <w:r>
        <w:t>• Проникновение стержня создаёт ударную волну, которая обеспечивает мгновенное и надёжное прицельное воздействие. Это позволяет производить безвредный убой животных при отражении.</w:t>
      </w:r>
    </w:p>
    <w:p w14:paraId="60A87EFD" w14:textId="77777777" w:rsidR="00D7369E" w:rsidRDefault="00D7369E" w:rsidP="00D7369E">
      <w:pPr>
        <w:spacing w:after="0"/>
      </w:pPr>
      <w:r>
        <w:t>• Относительно прочная конструкция и усиленные пружины/трубы гарантируют работу в тяжёлых условиях.</w:t>
      </w:r>
    </w:p>
    <w:p w14:paraId="3B1C9DC1" w14:textId="77777777" w:rsidR="00D7369E" w:rsidRDefault="00D7369E" w:rsidP="00D7369E">
      <w:pPr>
        <w:spacing w:after="0"/>
      </w:pPr>
      <w:r>
        <w:t>• Калибр 9x17 мм, с центральным воспламенением.</w:t>
      </w:r>
    </w:p>
    <w:p w14:paraId="53DCD9E4" w14:textId="77777777" w:rsidR="00D7369E" w:rsidRDefault="00D7369E" w:rsidP="00D7369E">
      <w:pPr>
        <w:spacing w:after="0"/>
      </w:pPr>
    </w:p>
    <w:p w14:paraId="5A9FE56E" w14:textId="77777777" w:rsidR="00D7369E" w:rsidRDefault="00D7369E" w:rsidP="00D7369E">
      <w:pPr>
        <w:spacing w:after="0"/>
      </w:pPr>
      <w:r>
        <w:t>Электропила для полутуш.</w:t>
      </w:r>
    </w:p>
    <w:p w14:paraId="4331927D" w14:textId="77777777" w:rsidR="00D7369E" w:rsidRDefault="00D7369E" w:rsidP="00D7369E">
      <w:pPr>
        <w:spacing w:after="0"/>
      </w:pPr>
    </w:p>
    <w:p w14:paraId="5FCDA3F8" w14:textId="77777777" w:rsidR="00D7369E" w:rsidRDefault="00D7369E" w:rsidP="00D7369E">
      <w:pPr>
        <w:spacing w:after="0"/>
      </w:pPr>
      <w:r>
        <w:t>Сабельная пила с электродвигателем предназначена для выполнения различных операций в цехах убоя и переработки. Отличается высокой производительностью, надёжностью и простотой эксплуатации.</w:t>
      </w:r>
    </w:p>
    <w:p w14:paraId="6F1843C6" w14:textId="77777777" w:rsidR="00D7369E" w:rsidRDefault="00D7369E" w:rsidP="00D7369E">
      <w:pPr>
        <w:spacing w:after="0"/>
      </w:pPr>
    </w:p>
    <w:p w14:paraId="10ECE53D" w14:textId="77777777" w:rsidR="00D7369E" w:rsidRDefault="00D7369E" w:rsidP="00D7369E">
      <w:pPr>
        <w:spacing w:after="0"/>
      </w:pPr>
      <w:r>
        <w:t>Предназначена для разделки крупного рогатого скота и свиней на равные куски для первичной переработки на мясокомбинатах.</w:t>
      </w:r>
    </w:p>
    <w:p w14:paraId="6B23149F" w14:textId="77777777" w:rsidR="00D7369E" w:rsidRDefault="00D7369E" w:rsidP="00D7369E">
      <w:pPr>
        <w:spacing w:after="0"/>
      </w:pPr>
    </w:p>
    <w:p w14:paraId="3BDB1232" w14:textId="77777777" w:rsidR="00D7369E" w:rsidRDefault="00D7369E" w:rsidP="00D7369E">
      <w:pPr>
        <w:spacing w:after="0"/>
      </w:pPr>
      <w:r>
        <w:t>Технические характеристики</w:t>
      </w:r>
    </w:p>
    <w:p w14:paraId="5E55DA82" w14:textId="77777777" w:rsidR="00D7369E" w:rsidRDefault="00D7369E" w:rsidP="00D7369E">
      <w:pPr>
        <w:spacing w:after="0"/>
      </w:pPr>
      <w:r>
        <w:t>• Количество двойных качаний пилы в минуту: 1410</w:t>
      </w:r>
    </w:p>
    <w:p w14:paraId="1EAC9EF8" w14:textId="77777777" w:rsidR="00D7369E" w:rsidRDefault="00D7369E" w:rsidP="00D7369E">
      <w:pPr>
        <w:spacing w:after="0"/>
      </w:pPr>
      <w:r>
        <w:t>• Длина режущего слоя: 85 мм</w:t>
      </w:r>
    </w:p>
    <w:p w14:paraId="5F5B5F97" w14:textId="77777777" w:rsidR="00D7369E" w:rsidRDefault="00D7369E" w:rsidP="00D7369E">
      <w:pPr>
        <w:spacing w:after="0"/>
      </w:pPr>
      <w:r>
        <w:t>• Толщина слоя: 1,8 мм</w:t>
      </w:r>
    </w:p>
    <w:p w14:paraId="4F6F1958" w14:textId="77777777" w:rsidR="00D7369E" w:rsidRDefault="00D7369E" w:rsidP="00D7369E">
      <w:pPr>
        <w:spacing w:after="0"/>
      </w:pPr>
      <w:r>
        <w:t>• Пила оснащена защитно-подвесным устройством /ЗОУ/</w:t>
      </w:r>
    </w:p>
    <w:p w14:paraId="742C179D" w14:textId="77777777" w:rsidR="00D7369E" w:rsidRDefault="00D7369E" w:rsidP="00D7369E">
      <w:pPr>
        <w:spacing w:after="0"/>
      </w:pPr>
      <w:r>
        <w:t>• Потребляемая мощность: 2,2 кВт</w:t>
      </w:r>
    </w:p>
    <w:p w14:paraId="5A92C949" w14:textId="77777777" w:rsidR="00D7369E" w:rsidRDefault="00D7369E" w:rsidP="00D7369E">
      <w:pPr>
        <w:spacing w:after="0"/>
      </w:pPr>
      <w:r>
        <w:t>• Напряжение питания: 380 В, 50 Гц</w:t>
      </w:r>
    </w:p>
    <w:p w14:paraId="4C40DB0C" w14:textId="77777777" w:rsidR="00D7369E" w:rsidRDefault="00D7369E" w:rsidP="00D7369E">
      <w:pPr>
        <w:spacing w:after="0"/>
      </w:pPr>
      <w:r>
        <w:t>• Масса: 63 кг</w:t>
      </w:r>
    </w:p>
    <w:p w14:paraId="6F2039EB" w14:textId="77777777" w:rsidR="00D7369E" w:rsidRDefault="00D7369E" w:rsidP="00D7369E">
      <w:pPr>
        <w:spacing w:after="0"/>
      </w:pPr>
    </w:p>
    <w:p w14:paraId="425ACF0D" w14:textId="77777777" w:rsidR="00D7369E" w:rsidRDefault="00D7369E" w:rsidP="00D7369E">
      <w:pPr>
        <w:spacing w:after="0"/>
      </w:pPr>
      <w:r>
        <w:t>Кран с подкрановой балкой KEK/</w:t>
      </w:r>
      <w:proofErr w:type="spellStart"/>
      <w:r>
        <w:t>Pigs</w:t>
      </w:r>
      <w:proofErr w:type="spellEnd"/>
    </w:p>
    <w:p w14:paraId="30C6081B" w14:textId="77777777" w:rsidR="00D7369E" w:rsidRDefault="00D7369E" w:rsidP="00D7369E">
      <w:pPr>
        <w:spacing w:after="0"/>
      </w:pPr>
      <w:r>
        <w:t>• Клапан, оцинкованный методом горячего цинкования</w:t>
      </w:r>
    </w:p>
    <w:p w14:paraId="3831BA3E" w14:textId="77777777" w:rsidR="00D7369E" w:rsidRDefault="00D7369E" w:rsidP="00D7369E">
      <w:pPr>
        <w:spacing w:after="0"/>
      </w:pPr>
      <w:r>
        <w:t>• Кран для мяса: нержавеющая сталь 16 мм, с ударопрочной точеной головкой</w:t>
      </w:r>
    </w:p>
    <w:p w14:paraId="66C2AC78" w14:textId="77777777" w:rsidR="00D7369E" w:rsidRDefault="00D7369E" w:rsidP="00D7369E">
      <w:pPr>
        <w:spacing w:after="0"/>
      </w:pPr>
      <w:r>
        <w:t>• Масса крана: 1,35 кг</w:t>
      </w:r>
    </w:p>
    <w:p w14:paraId="555F7087" w14:textId="77777777" w:rsidR="00D7369E" w:rsidRDefault="00D7369E" w:rsidP="00D7369E">
      <w:pPr>
        <w:spacing w:after="0"/>
      </w:pPr>
      <w:r>
        <w:t>• Грузоподъемность: 250 кг</w:t>
      </w:r>
    </w:p>
    <w:p w14:paraId="496CCB53" w14:textId="77777777" w:rsidR="00D7369E" w:rsidRDefault="00D7369E" w:rsidP="00D7369E">
      <w:pPr>
        <w:spacing w:after="0"/>
      </w:pPr>
      <w:r>
        <w:t>• Диаметр крана: 16 мм</w:t>
      </w:r>
    </w:p>
    <w:p w14:paraId="6DC118A6" w14:textId="77777777" w:rsidR="00D7369E" w:rsidRDefault="00D7369E" w:rsidP="00D7369E">
      <w:pPr>
        <w:spacing w:after="0"/>
      </w:pPr>
      <w:r>
        <w:t xml:space="preserve">• Диаметр </w:t>
      </w:r>
      <w:proofErr w:type="spellStart"/>
      <w:r>
        <w:t>европатта</w:t>
      </w:r>
      <w:proofErr w:type="spellEnd"/>
      <w:r>
        <w:t>: 60 ​​мм</w:t>
      </w:r>
    </w:p>
    <w:p w14:paraId="23DB8EEB" w14:textId="77777777" w:rsidR="00D7369E" w:rsidRDefault="00D7369E" w:rsidP="00D7369E">
      <w:pPr>
        <w:spacing w:after="0"/>
      </w:pPr>
      <w:r>
        <w:t>• Внутренний подкрановой балкой</w:t>
      </w:r>
    </w:p>
    <w:p w14:paraId="39069587" w14:textId="77777777" w:rsidR="00D7369E" w:rsidRDefault="00D7369E" w:rsidP="00D7369E">
      <w:pPr>
        <w:spacing w:after="0"/>
      </w:pPr>
    </w:p>
    <w:p w14:paraId="4CA332CF" w14:textId="77777777" w:rsidR="00D7369E" w:rsidRDefault="00D7369E" w:rsidP="00D7369E">
      <w:pPr>
        <w:spacing w:after="0"/>
      </w:pPr>
      <w:r>
        <w:t>Разделитель крана KEK</w:t>
      </w:r>
    </w:p>
    <w:p w14:paraId="2BE11614" w14:textId="77777777" w:rsidR="00D7369E" w:rsidRDefault="00D7369E" w:rsidP="00D7369E">
      <w:pPr>
        <w:spacing w:after="0"/>
      </w:pPr>
      <w:r>
        <w:t>• Клапан, оцинкованный методом горячего цинкования</w:t>
      </w:r>
    </w:p>
    <w:p w14:paraId="7518BFCD" w14:textId="77777777" w:rsidR="00D7369E" w:rsidRDefault="00D7369E" w:rsidP="00D7369E">
      <w:pPr>
        <w:spacing w:after="0"/>
      </w:pPr>
      <w:r>
        <w:t>• Кран – нержавеющая сталь</w:t>
      </w:r>
    </w:p>
    <w:p w14:paraId="518300B3" w14:textId="77777777" w:rsidR="00D7369E" w:rsidRDefault="00D7369E" w:rsidP="00D7369E">
      <w:pPr>
        <w:spacing w:after="0"/>
      </w:pPr>
      <w:r>
        <w:t>• Ударопрочный, с точеной головкой</w:t>
      </w:r>
    </w:p>
    <w:p w14:paraId="29BEBC27" w14:textId="77777777" w:rsidR="00D7369E" w:rsidRDefault="00D7369E" w:rsidP="00D7369E">
      <w:pPr>
        <w:spacing w:after="0"/>
      </w:pPr>
      <w:r>
        <w:t>• Диаметр крана: 22 мм</w:t>
      </w:r>
    </w:p>
    <w:p w14:paraId="1544F7F1" w14:textId="77777777" w:rsidR="00D7369E" w:rsidRDefault="00D7369E" w:rsidP="00D7369E">
      <w:pPr>
        <w:spacing w:after="0"/>
      </w:pPr>
      <w:r>
        <w:t>• Грузоподъемность – 1250 кг</w:t>
      </w:r>
    </w:p>
    <w:p w14:paraId="11E88EE0" w14:textId="77777777" w:rsidR="00D7369E" w:rsidRDefault="00D7369E" w:rsidP="00D7369E">
      <w:pPr>
        <w:spacing w:after="0"/>
      </w:pPr>
      <w:r>
        <w:t>• Внутреннее шасси</w:t>
      </w:r>
    </w:p>
    <w:p w14:paraId="21BDF54D" w14:textId="77777777" w:rsidR="00D7369E" w:rsidRDefault="00D7369E" w:rsidP="00D7369E">
      <w:pPr>
        <w:spacing w:after="0"/>
      </w:pPr>
    </w:p>
    <w:p w14:paraId="0F786138" w14:textId="77777777" w:rsidR="00D7369E" w:rsidRDefault="00D7369E" w:rsidP="00D7369E">
      <w:pPr>
        <w:spacing w:after="0"/>
      </w:pPr>
      <w:r>
        <w:lastRenderedPageBreak/>
        <w:t>Монорельсовые весы</w:t>
      </w:r>
    </w:p>
    <w:p w14:paraId="18365772" w14:textId="77777777" w:rsidR="00D7369E" w:rsidRDefault="00D7369E" w:rsidP="00D7369E">
      <w:pPr>
        <w:spacing w:after="0"/>
      </w:pPr>
      <w:r>
        <w:t>для взвешивания животных.</w:t>
      </w:r>
    </w:p>
    <w:p w14:paraId="77C5696E" w14:textId="77777777" w:rsidR="00D7369E" w:rsidRDefault="00D7369E" w:rsidP="00D7369E">
      <w:pPr>
        <w:spacing w:after="0"/>
      </w:pPr>
    </w:p>
    <w:p w14:paraId="6B6AA9ED" w14:textId="77777777" w:rsidR="00D7369E" w:rsidRDefault="00D7369E" w:rsidP="00D7369E">
      <w:pPr>
        <w:spacing w:after="0"/>
      </w:pPr>
      <w:r>
        <w:t>Технические характеристики</w:t>
      </w:r>
    </w:p>
    <w:p w14:paraId="7605EACC" w14:textId="77777777" w:rsidR="00D7369E" w:rsidRDefault="00D7369E" w:rsidP="00D7369E">
      <w:pPr>
        <w:spacing w:after="0"/>
      </w:pPr>
      <w:r>
        <w:t>• Пределы взвешивания: 2–600 кг</w:t>
      </w:r>
    </w:p>
    <w:p w14:paraId="5C0D7E22" w14:textId="77777777" w:rsidR="00D7369E" w:rsidRDefault="00D7369E" w:rsidP="00D7369E">
      <w:pPr>
        <w:spacing w:after="0"/>
      </w:pPr>
      <w:r>
        <w:t>• Цена деления: 0,2 кг</w:t>
      </w:r>
    </w:p>
    <w:p w14:paraId="0CACB918" w14:textId="77777777" w:rsidR="00D7369E" w:rsidRDefault="00D7369E" w:rsidP="00D7369E">
      <w:pPr>
        <w:spacing w:after="0"/>
      </w:pPr>
      <w:r>
        <w:t>• Размеры монорельса: 600, 800 мм</w:t>
      </w:r>
    </w:p>
    <w:p w14:paraId="59457FEB" w14:textId="77777777" w:rsidR="00D7369E" w:rsidRDefault="00D7369E" w:rsidP="00D7369E">
      <w:pPr>
        <w:spacing w:after="0"/>
      </w:pPr>
      <w:r>
        <w:t>• Рабочая температура: от -20 до +40 °C</w:t>
      </w:r>
    </w:p>
    <w:p w14:paraId="5A494F08" w14:textId="77777777" w:rsidR="00D7369E" w:rsidRDefault="00D7369E" w:rsidP="00D7369E">
      <w:pPr>
        <w:spacing w:after="0"/>
      </w:pPr>
    </w:p>
    <w:p w14:paraId="4969DEFD" w14:textId="77777777" w:rsidR="00D7369E" w:rsidRDefault="00D7369E" w:rsidP="00D7369E">
      <w:pPr>
        <w:spacing w:after="0"/>
      </w:pPr>
      <w:r>
        <w:t>Весы состоят из монорельса длиной 600 или 800 мм, двух тензодатчиков, распределительной коробки и пылеуловителя.</w:t>
      </w:r>
    </w:p>
    <w:p w14:paraId="7D9C7E20" w14:textId="77777777" w:rsidR="00D7369E" w:rsidRDefault="00D7369E" w:rsidP="00D7369E">
      <w:pPr>
        <w:spacing w:after="0"/>
      </w:pPr>
    </w:p>
    <w:p w14:paraId="779F993E" w14:textId="77777777" w:rsidR="00D7369E" w:rsidRDefault="00D7369E" w:rsidP="00D7369E">
      <w:pPr>
        <w:spacing w:after="0"/>
      </w:pPr>
      <w:r>
        <w:t>Технологическая корзина /200 л/</w:t>
      </w:r>
    </w:p>
    <w:p w14:paraId="40C6D709" w14:textId="77777777" w:rsidR="00D7369E" w:rsidRDefault="00D7369E" w:rsidP="00D7369E">
      <w:pPr>
        <w:spacing w:after="0"/>
      </w:pPr>
      <w:r>
        <w:t>• Материал – кислотостойкая нержавеющая сталь AISI304</w:t>
      </w:r>
    </w:p>
    <w:p w14:paraId="27344352" w14:textId="77777777" w:rsidR="00D7369E" w:rsidRDefault="00D7369E" w:rsidP="00D7369E">
      <w:pPr>
        <w:spacing w:after="0"/>
      </w:pPr>
      <w:r>
        <w:t>• Объём 200 л</w:t>
      </w:r>
    </w:p>
    <w:p w14:paraId="1B076C78" w14:textId="77777777" w:rsidR="00D7369E" w:rsidRDefault="00D7369E" w:rsidP="00D7369E">
      <w:pPr>
        <w:spacing w:after="0"/>
      </w:pPr>
      <w:r>
        <w:t>• Грузоподъёмность 250 кг</w:t>
      </w:r>
    </w:p>
    <w:p w14:paraId="06D8FC9B" w14:textId="77777777" w:rsidR="00D7369E" w:rsidRDefault="00D7369E" w:rsidP="00D7369E">
      <w:pPr>
        <w:spacing w:after="0"/>
      </w:pPr>
      <w:r>
        <w:t xml:space="preserve">• Колёса корзины изготовлены из </w:t>
      </w:r>
      <w:proofErr w:type="spellStart"/>
      <w:r>
        <w:t>стеклополиамида</w:t>
      </w:r>
      <w:proofErr w:type="spellEnd"/>
      <w:r>
        <w:t xml:space="preserve"> с добавлением </w:t>
      </w:r>
      <w:proofErr w:type="spellStart"/>
      <w:r>
        <w:t>Neuron</w:t>
      </w:r>
      <w:proofErr w:type="spellEnd"/>
      <w:r>
        <w:t xml:space="preserve"> 6 для повышения термостойкости и долговечности</w:t>
      </w:r>
    </w:p>
    <w:p w14:paraId="4D5F84F3" w14:textId="77777777" w:rsidR="00D7369E" w:rsidRDefault="00D7369E" w:rsidP="00D7369E">
      <w:pPr>
        <w:spacing w:after="0"/>
      </w:pPr>
      <w:r>
        <w:t>• Диапазон рабочих температур от -20 до +120 °C</w:t>
      </w:r>
    </w:p>
    <w:p w14:paraId="647C326B" w14:textId="77777777" w:rsidR="00D7369E" w:rsidRDefault="00D7369E" w:rsidP="00D7369E">
      <w:pPr>
        <w:spacing w:after="0"/>
      </w:pPr>
      <w:r>
        <w:t>• Размеры колёс – диаметр 150 мм, внутренний 16 мм, ширина 42 мм</w:t>
      </w:r>
    </w:p>
    <w:p w14:paraId="0BA73267" w14:textId="77777777" w:rsidR="00D7369E" w:rsidRDefault="00D7369E" w:rsidP="00D7369E">
      <w:pPr>
        <w:spacing w:after="0"/>
      </w:pPr>
    </w:p>
    <w:p w14:paraId="284552BD" w14:textId="77777777" w:rsidR="00D7369E" w:rsidRDefault="00D7369E" w:rsidP="00D7369E">
      <w:pPr>
        <w:spacing w:after="0"/>
      </w:pPr>
      <w:r>
        <w:t>Скиннер</w:t>
      </w:r>
    </w:p>
    <w:p w14:paraId="0683F4C8" w14:textId="77777777" w:rsidR="00D7369E" w:rsidRDefault="00D7369E" w:rsidP="00D7369E">
      <w:pPr>
        <w:spacing w:after="0"/>
      </w:pPr>
    </w:p>
    <w:p w14:paraId="0F524126" w14:textId="77777777" w:rsidR="00D7369E" w:rsidRDefault="00D7369E" w:rsidP="00D7369E">
      <w:pPr>
        <w:spacing w:after="0"/>
      </w:pPr>
      <w:r>
        <w:t>Технические характеристики</w:t>
      </w:r>
    </w:p>
    <w:p w14:paraId="619A13E3" w14:textId="77777777" w:rsidR="00D7369E" w:rsidRDefault="00D7369E" w:rsidP="00D7369E">
      <w:pPr>
        <w:spacing w:after="0"/>
      </w:pPr>
      <w:r>
        <w:t xml:space="preserve">• Производительность: до 30-40 головок </w:t>
      </w:r>
      <w:proofErr w:type="spellStart"/>
      <w:r>
        <w:t>скиннера</w:t>
      </w:r>
      <w:proofErr w:type="spellEnd"/>
      <w:r>
        <w:t xml:space="preserve"> в час</w:t>
      </w:r>
    </w:p>
    <w:p w14:paraId="6EF9D76F" w14:textId="77777777" w:rsidR="00D7369E" w:rsidRDefault="00D7369E" w:rsidP="00D7369E">
      <w:pPr>
        <w:spacing w:after="0"/>
      </w:pPr>
      <w:r>
        <w:t>• Компактная установка</w:t>
      </w:r>
    </w:p>
    <w:p w14:paraId="01CAB3B7" w14:textId="77777777" w:rsidR="00D7369E" w:rsidRDefault="00D7369E" w:rsidP="00D7369E">
      <w:pPr>
        <w:spacing w:after="0"/>
      </w:pPr>
      <w:r>
        <w:t>• Соответствует стандартам ЕС (снятие веса сверху вниз, что предотвращает падение отходов с прилавка на прилавок)</w:t>
      </w:r>
    </w:p>
    <w:p w14:paraId="585D26A8" w14:textId="77777777" w:rsidR="00D7369E" w:rsidRDefault="00D7369E" w:rsidP="00D7369E">
      <w:pPr>
        <w:spacing w:after="0"/>
      </w:pPr>
      <w:r>
        <w:t xml:space="preserve">• Корпус </w:t>
      </w:r>
      <w:proofErr w:type="spellStart"/>
      <w:r>
        <w:t>скиннера</w:t>
      </w:r>
      <w:proofErr w:type="spellEnd"/>
      <w:r>
        <w:t xml:space="preserve"> неподвижен</w:t>
      </w:r>
    </w:p>
    <w:p w14:paraId="08A0D733" w14:textId="77777777" w:rsidR="00D7369E" w:rsidRDefault="00D7369E" w:rsidP="00D7369E">
      <w:pPr>
        <w:spacing w:after="0"/>
      </w:pPr>
      <w:r>
        <w:t>• Общая грузоподъёмность – 350 кг</w:t>
      </w:r>
    </w:p>
    <w:p w14:paraId="1D6C73AE" w14:textId="77777777" w:rsidR="00D7369E" w:rsidRDefault="00D7369E" w:rsidP="00D7369E">
      <w:pPr>
        <w:spacing w:after="0"/>
      </w:pPr>
      <w:r>
        <w:t>• Регулировка скорости подъёма</w:t>
      </w:r>
    </w:p>
    <w:p w14:paraId="649E9DDF" w14:textId="77777777" w:rsidR="00D7369E" w:rsidRDefault="00D7369E" w:rsidP="00D7369E">
      <w:pPr>
        <w:spacing w:after="0"/>
      </w:pPr>
      <w:r>
        <w:t xml:space="preserve">• Материал: </w:t>
      </w:r>
      <w:proofErr w:type="spellStart"/>
      <w:r>
        <w:t>горячеоцинкованная</w:t>
      </w:r>
      <w:proofErr w:type="spellEnd"/>
      <w:r>
        <w:t xml:space="preserve"> сталь</w:t>
      </w:r>
    </w:p>
    <w:p w14:paraId="341B4EAD" w14:textId="77777777" w:rsidR="00D7369E" w:rsidRDefault="00D7369E" w:rsidP="00D7369E">
      <w:pPr>
        <w:spacing w:after="0"/>
      </w:pPr>
    </w:p>
    <w:p w14:paraId="16A61473" w14:textId="77777777" w:rsidR="00D7369E" w:rsidRDefault="00D7369E" w:rsidP="00D7369E">
      <w:pPr>
        <w:spacing w:after="0"/>
      </w:pPr>
      <w:r>
        <w:t>Комплектация:</w:t>
      </w:r>
    </w:p>
    <w:p w14:paraId="7C6B2BD5" w14:textId="77777777" w:rsidR="00D7369E" w:rsidRDefault="00D7369E" w:rsidP="00D7369E">
      <w:pPr>
        <w:spacing w:after="0"/>
      </w:pPr>
      <w:r>
        <w:t xml:space="preserve">• Двигатель </w:t>
      </w:r>
      <w:proofErr w:type="spellStart"/>
      <w:r>
        <w:t>скиннера</w:t>
      </w:r>
      <w:proofErr w:type="spellEnd"/>
      <w:r>
        <w:t xml:space="preserve"> с редуктором</w:t>
      </w:r>
    </w:p>
    <w:p w14:paraId="367D8317" w14:textId="77777777" w:rsidR="00D7369E" w:rsidRDefault="00D7369E" w:rsidP="00D7369E">
      <w:pPr>
        <w:spacing w:after="0"/>
      </w:pPr>
      <w:r>
        <w:t xml:space="preserve">• Цепи </w:t>
      </w:r>
      <w:proofErr w:type="spellStart"/>
      <w:r>
        <w:t>скиннера</w:t>
      </w:r>
      <w:proofErr w:type="spellEnd"/>
    </w:p>
    <w:p w14:paraId="081AD4D0" w14:textId="77777777" w:rsidR="00D7369E" w:rsidRDefault="00D7369E" w:rsidP="00D7369E">
      <w:pPr>
        <w:spacing w:after="0"/>
      </w:pPr>
    </w:p>
    <w:p w14:paraId="0862DFAC" w14:textId="77777777" w:rsidR="00D7369E" w:rsidRDefault="00D7369E" w:rsidP="00D7369E">
      <w:pPr>
        <w:spacing w:after="0"/>
      </w:pPr>
      <w:r>
        <w:t>Гребень Стерилизатор</w:t>
      </w:r>
    </w:p>
    <w:p w14:paraId="542B6E20" w14:textId="77777777" w:rsidR="00D7369E" w:rsidRDefault="00D7369E" w:rsidP="00D7369E">
      <w:pPr>
        <w:spacing w:after="0"/>
      </w:pPr>
      <w:r>
        <w:t>Устройство предназначено для дезинфекции ручного режущего инструмента.</w:t>
      </w:r>
    </w:p>
    <w:p w14:paraId="212C94A6" w14:textId="77777777" w:rsidR="00D7369E" w:rsidRDefault="00D7369E" w:rsidP="00D7369E">
      <w:pPr>
        <w:spacing w:after="0"/>
      </w:pPr>
      <w:r>
        <w:t>Обеспечивает уничтожение микроорганизмов, в том числе различных болезнетворных бактерий, находящихся на инструменте. Поддерживает высокий уровень производственной гигиены.</w:t>
      </w:r>
    </w:p>
    <w:p w14:paraId="464F61AC" w14:textId="77777777" w:rsidR="00D7369E" w:rsidRDefault="00D7369E" w:rsidP="00D7369E">
      <w:pPr>
        <w:spacing w:after="0"/>
      </w:pPr>
    </w:p>
    <w:p w14:paraId="6E62D441" w14:textId="77777777" w:rsidR="00D7369E" w:rsidRDefault="00D7369E" w:rsidP="00D7369E">
      <w:pPr>
        <w:spacing w:after="0"/>
      </w:pPr>
      <w:r>
        <w:t>Технические характеристики</w:t>
      </w:r>
    </w:p>
    <w:p w14:paraId="6075BA79" w14:textId="77777777" w:rsidR="00D7369E" w:rsidRDefault="00D7369E" w:rsidP="00D7369E">
      <w:pPr>
        <w:spacing w:after="0"/>
      </w:pPr>
      <w:r>
        <w:t>• Линейные размеры – 220x150x400 мм</w:t>
      </w:r>
    </w:p>
    <w:p w14:paraId="1F7F8D59" w14:textId="77777777" w:rsidR="00D7369E" w:rsidRDefault="00D7369E" w:rsidP="00D7369E">
      <w:pPr>
        <w:spacing w:after="0"/>
      </w:pPr>
      <w:r>
        <w:t>• Напряжение 220 В, 50 Гц</w:t>
      </w:r>
    </w:p>
    <w:p w14:paraId="7B5E5D8E" w14:textId="77777777" w:rsidR="00D7369E" w:rsidRDefault="00D7369E" w:rsidP="00D7369E">
      <w:pPr>
        <w:spacing w:after="0"/>
      </w:pPr>
      <w:r>
        <w:t>• Потребляемая мощность 1,0 кВт</w:t>
      </w:r>
    </w:p>
    <w:p w14:paraId="6E3802B3" w14:textId="77777777" w:rsidR="00D7369E" w:rsidRDefault="00D7369E" w:rsidP="00D7369E">
      <w:pPr>
        <w:spacing w:after="0"/>
      </w:pPr>
      <w:r>
        <w:t>• Температура нагрева воды 30-95 °C</w:t>
      </w:r>
    </w:p>
    <w:p w14:paraId="75CC7F71" w14:textId="77777777" w:rsidR="00D7369E" w:rsidRDefault="00D7369E" w:rsidP="00D7369E">
      <w:pPr>
        <w:spacing w:after="0"/>
      </w:pPr>
      <w:r>
        <w:lastRenderedPageBreak/>
        <w:t>• Количество гребенок: 4 шт.</w:t>
      </w:r>
    </w:p>
    <w:p w14:paraId="4141F9FA" w14:textId="77777777" w:rsidR="00D7369E" w:rsidRDefault="00D7369E" w:rsidP="00D7369E">
      <w:pPr>
        <w:spacing w:after="0"/>
      </w:pPr>
      <w:r>
        <w:t>• Максимальный объём воды: 3,5 л</w:t>
      </w:r>
    </w:p>
    <w:p w14:paraId="1B1FC344" w14:textId="77777777" w:rsidR="00D7369E" w:rsidRDefault="00D7369E" w:rsidP="00D7369E">
      <w:pPr>
        <w:spacing w:after="0"/>
      </w:pPr>
      <w:r>
        <w:t>• Вес: не более 7,1 кг</w:t>
      </w:r>
    </w:p>
    <w:p w14:paraId="2C92BA35" w14:textId="77777777" w:rsidR="00D7369E" w:rsidRDefault="00D7369E" w:rsidP="00D7369E">
      <w:pPr>
        <w:spacing w:after="0"/>
      </w:pPr>
      <w:r>
        <w:t>• Материал: пищевая нержавеющая сталь</w:t>
      </w:r>
    </w:p>
    <w:p w14:paraId="13FE4711" w14:textId="77777777" w:rsidR="00D7369E" w:rsidRDefault="00D7369E" w:rsidP="00D7369E">
      <w:pPr>
        <w:spacing w:after="0"/>
      </w:pPr>
    </w:p>
    <w:p w14:paraId="1CF9196A" w14:textId="77777777" w:rsidR="00D7369E" w:rsidRDefault="00D7369E" w:rsidP="00D7369E">
      <w:pPr>
        <w:spacing w:after="0"/>
      </w:pPr>
      <w:r>
        <w:t>Мойка настенная бесконтактная</w:t>
      </w:r>
    </w:p>
    <w:p w14:paraId="1B50C0DD" w14:textId="77777777" w:rsidR="00D7369E" w:rsidRDefault="00D7369E" w:rsidP="00D7369E">
      <w:pPr>
        <w:spacing w:after="0"/>
      </w:pPr>
      <w:r>
        <w:t>• Линейные размеры – 400x400x230 мм</w:t>
      </w:r>
    </w:p>
    <w:p w14:paraId="0403B176" w14:textId="77777777" w:rsidR="00D7369E" w:rsidRDefault="00D7369E" w:rsidP="00D7369E">
      <w:pPr>
        <w:spacing w:after="0"/>
      </w:pPr>
      <w:r>
        <w:t>• Потребляемая мощность 10 Вт</w:t>
      </w:r>
    </w:p>
    <w:p w14:paraId="1CBBA0CF" w14:textId="77777777" w:rsidR="00D7369E" w:rsidRDefault="00D7369E" w:rsidP="00D7369E">
      <w:pPr>
        <w:spacing w:after="0"/>
      </w:pPr>
      <w:r>
        <w:t>• Вес: не более 5 кг</w:t>
      </w:r>
    </w:p>
    <w:p w14:paraId="6514EDBA" w14:textId="77777777" w:rsidR="00D7369E" w:rsidRDefault="00D7369E" w:rsidP="00D7369E">
      <w:pPr>
        <w:spacing w:after="0"/>
      </w:pPr>
    </w:p>
    <w:p w14:paraId="6EF0F22D" w14:textId="77777777" w:rsidR="00D7369E" w:rsidRDefault="00D7369E" w:rsidP="00D7369E">
      <w:pPr>
        <w:spacing w:after="0"/>
      </w:pPr>
      <w:r>
        <w:t>Электрический конвектор</w:t>
      </w:r>
    </w:p>
    <w:p w14:paraId="2C87A0FC" w14:textId="77777777" w:rsidR="00D7369E" w:rsidRDefault="00D7369E" w:rsidP="00D7369E">
      <w:pPr>
        <w:spacing w:after="0"/>
      </w:pPr>
      <w:r>
        <w:t>• Количество режимов: 2</w:t>
      </w:r>
    </w:p>
    <w:p w14:paraId="6A37A81B" w14:textId="77777777" w:rsidR="00D7369E" w:rsidRDefault="00D7369E" w:rsidP="00D7369E">
      <w:pPr>
        <w:spacing w:after="0"/>
      </w:pPr>
      <w:r>
        <w:t>• Линейные размеры: 800x440x80 мм</w:t>
      </w:r>
    </w:p>
    <w:p w14:paraId="7438F55D" w14:textId="77777777" w:rsidR="00D7369E" w:rsidRDefault="00D7369E" w:rsidP="00D7369E">
      <w:pPr>
        <w:spacing w:after="0"/>
      </w:pPr>
      <w:r>
        <w:t>• Рекомендуемая площадь: 15 кв. м</w:t>
      </w:r>
    </w:p>
    <w:p w14:paraId="4829DDA8" w14:textId="77777777" w:rsidR="00D7369E" w:rsidRDefault="00D7369E" w:rsidP="00D7369E">
      <w:pPr>
        <w:spacing w:after="0"/>
      </w:pPr>
      <w:r>
        <w:t>• Мощность 1,5 кВт</w:t>
      </w:r>
    </w:p>
    <w:p w14:paraId="09294D07" w14:textId="77777777" w:rsidR="00D7369E" w:rsidRDefault="00D7369E" w:rsidP="00D7369E">
      <w:pPr>
        <w:spacing w:after="0"/>
      </w:pPr>
      <w:r>
        <w:t>• Вес: 4,4 кг</w:t>
      </w:r>
    </w:p>
    <w:p w14:paraId="107CB49A" w14:textId="77777777" w:rsidR="00D7369E" w:rsidRDefault="00D7369E" w:rsidP="00D7369E">
      <w:pPr>
        <w:spacing w:after="0"/>
      </w:pPr>
      <w:r>
        <w:t xml:space="preserve">• Тип нагревательного элемента: </w:t>
      </w:r>
      <w:proofErr w:type="spellStart"/>
      <w:r>
        <w:t>Stitch</w:t>
      </w:r>
      <w:proofErr w:type="spellEnd"/>
    </w:p>
    <w:p w14:paraId="1B292E1F" w14:textId="77777777" w:rsidR="00D7369E" w:rsidRDefault="00D7369E" w:rsidP="00D7369E">
      <w:pPr>
        <w:spacing w:after="0"/>
      </w:pPr>
      <w:r>
        <w:t>• Степень защиты IPX0</w:t>
      </w:r>
    </w:p>
    <w:p w14:paraId="15DB1B41" w14:textId="77777777" w:rsidR="00D7369E" w:rsidRDefault="00D7369E" w:rsidP="00D7369E">
      <w:pPr>
        <w:spacing w:after="0"/>
      </w:pPr>
    </w:p>
    <w:p w14:paraId="11B144BD" w14:textId="77777777" w:rsidR="00D7369E" w:rsidRDefault="00D7369E" w:rsidP="00D7369E">
      <w:pPr>
        <w:spacing w:after="0"/>
      </w:pPr>
      <w:r>
        <w:t>Электронагреватель</w:t>
      </w:r>
    </w:p>
    <w:p w14:paraId="58A6BC02" w14:textId="77777777" w:rsidR="00D7369E" w:rsidRDefault="00D7369E" w:rsidP="00D7369E">
      <w:pPr>
        <w:spacing w:after="0"/>
      </w:pPr>
      <w:r>
        <w:t>Электронагреватель предназначен для вертикального монтажа на стену.</w:t>
      </w:r>
    </w:p>
    <w:p w14:paraId="0F877F28" w14:textId="77777777" w:rsidR="00D7369E" w:rsidRDefault="00D7369E" w:rsidP="00D7369E">
      <w:pPr>
        <w:spacing w:after="0"/>
      </w:pPr>
      <w:r>
        <w:t>Для защиты от коррозии устройство оснащено увеличенным магниевым сердечником. Стеклянное покрытие внутренней поверхности /</w:t>
      </w:r>
      <w:proofErr w:type="spellStart"/>
      <w:r>
        <w:t>Ag</w:t>
      </w:r>
      <w:proofErr w:type="spellEnd"/>
      <w:r>
        <w:t>+/ обеспечивает очистку воды. Для быстрого нагрева воды предусмотрен дополнительный нагревательный элемент.</w:t>
      </w:r>
    </w:p>
    <w:p w14:paraId="5C25E09F" w14:textId="77777777" w:rsidR="00D7369E" w:rsidRDefault="00D7369E" w:rsidP="00D7369E">
      <w:pPr>
        <w:spacing w:after="0"/>
      </w:pPr>
    </w:p>
    <w:p w14:paraId="34270B5B" w14:textId="77777777" w:rsidR="00D7369E" w:rsidRDefault="00D7369E" w:rsidP="00D7369E">
      <w:pPr>
        <w:spacing w:after="0"/>
      </w:pPr>
      <w:r>
        <w:t>Технические характеристики</w:t>
      </w:r>
    </w:p>
    <w:p w14:paraId="58EB627F" w14:textId="77777777" w:rsidR="00D7369E" w:rsidRDefault="00D7369E" w:rsidP="00D7369E">
      <w:pPr>
        <w:spacing w:after="0"/>
      </w:pPr>
      <w:r>
        <w:t>• Способ нагрева – электрический</w:t>
      </w:r>
    </w:p>
    <w:p w14:paraId="592E8411" w14:textId="77777777" w:rsidR="00D7369E" w:rsidRDefault="00D7369E" w:rsidP="00D7369E">
      <w:pPr>
        <w:spacing w:after="0"/>
      </w:pPr>
      <w:r>
        <w:t>• Способ установки – настенный</w:t>
      </w:r>
    </w:p>
    <w:p w14:paraId="688D6986" w14:textId="77777777" w:rsidR="00D7369E" w:rsidRDefault="00D7369E" w:rsidP="00D7369E">
      <w:pPr>
        <w:spacing w:after="0"/>
      </w:pPr>
      <w:r>
        <w:t>• Материал внутренней камеры – нержавеющая сталь</w:t>
      </w:r>
    </w:p>
    <w:p w14:paraId="1416225C" w14:textId="77777777" w:rsidR="00D7369E" w:rsidRDefault="00D7369E" w:rsidP="00D7369E">
      <w:pPr>
        <w:spacing w:after="0"/>
      </w:pPr>
      <w:r>
        <w:t>• Объём: 100 л</w:t>
      </w:r>
    </w:p>
    <w:p w14:paraId="3030CD62" w14:textId="77777777" w:rsidR="00D7369E" w:rsidRDefault="00D7369E" w:rsidP="00D7369E">
      <w:pPr>
        <w:spacing w:after="0"/>
      </w:pPr>
      <w:r>
        <w:t>• Мощность: 2000 Вт</w:t>
      </w:r>
    </w:p>
    <w:p w14:paraId="5B43F7A6" w14:textId="77777777" w:rsidR="00D7369E" w:rsidRDefault="00D7369E" w:rsidP="00D7369E">
      <w:pPr>
        <w:spacing w:after="0"/>
      </w:pPr>
      <w:r>
        <w:t>• Напряжение: 230 В</w:t>
      </w:r>
    </w:p>
    <w:p w14:paraId="59808D58" w14:textId="77777777" w:rsidR="00D7369E" w:rsidRDefault="00D7369E" w:rsidP="00D7369E">
      <w:pPr>
        <w:spacing w:after="0"/>
      </w:pPr>
    </w:p>
    <w:p w14:paraId="33BB5458" w14:textId="77777777" w:rsidR="00D7369E" w:rsidRDefault="00D7369E" w:rsidP="00D7369E">
      <w:pPr>
        <w:spacing w:after="0"/>
      </w:pPr>
      <w:r>
        <w:t>***Для участия в лизинге участник должен предоставить сертификат (письмо, заверенное лизингодателем).</w:t>
      </w:r>
    </w:p>
    <w:p w14:paraId="349F729C" w14:textId="77777777" w:rsidR="00D7369E" w:rsidRDefault="00D7369E" w:rsidP="00D7369E">
      <w:pPr>
        <w:spacing w:after="0"/>
      </w:pPr>
      <w:r>
        <w:t>**** Трехсторонний договор заключается в соответствии с Законом РА «О лизинге».</w:t>
      </w:r>
    </w:p>
    <w:p w14:paraId="63FC9ED1" w14:textId="77777777" w:rsidR="00D7369E" w:rsidRDefault="00D7369E" w:rsidP="00D7369E">
      <w:pPr>
        <w:spacing w:after="0"/>
      </w:pPr>
      <w:r>
        <w:t>(CPV) GMA 44211110/501</w:t>
      </w:r>
    </w:p>
    <w:p w14:paraId="6D659117" w14:textId="77777777" w:rsidR="00D7369E" w:rsidRDefault="00D7369E" w:rsidP="00D7369E">
      <w:pPr>
        <w:spacing w:after="0"/>
      </w:pPr>
      <w:r>
        <w:t xml:space="preserve">Адрес: РА, </w:t>
      </w:r>
      <w:proofErr w:type="spellStart"/>
      <w:r>
        <w:t>Ширакская</w:t>
      </w:r>
      <w:proofErr w:type="spellEnd"/>
      <w:r>
        <w:t xml:space="preserve"> область, община Артик, посёлок Хором, 12-я улица, д. 39.</w:t>
      </w:r>
    </w:p>
    <w:p w14:paraId="6C7BFF09" w14:textId="77777777" w:rsidR="00D7369E" w:rsidRDefault="00D7369E" w:rsidP="00D7369E">
      <w:pPr>
        <w:spacing w:after="0"/>
      </w:pPr>
    </w:p>
    <w:p w14:paraId="009E022B" w14:textId="7A5943F4" w:rsidR="00D7369E" w:rsidRDefault="00D7369E" w:rsidP="00D7369E">
      <w:pPr>
        <w:spacing w:after="0"/>
      </w:pPr>
      <w:r>
        <w:t xml:space="preserve">До </w:t>
      </w:r>
      <w:r w:rsidR="00056DE0" w:rsidRPr="00056DE0">
        <w:t>6</w:t>
      </w:r>
      <w:r>
        <w:t>0 календарных дней со дня вступления в силу договора, заключённого на основании договора, после предоставления соответствующих финансовых средств.</w:t>
      </w:r>
    </w:p>
    <w:bookmarkEnd w:id="0"/>
    <w:p w14:paraId="3F919B98" w14:textId="013C6CF8" w:rsidR="00D7369E" w:rsidRDefault="00D7369E" w:rsidP="00D7369E">
      <w:pPr>
        <w:pStyle w:val="a3"/>
        <w:numPr>
          <w:ilvl w:val="0"/>
          <w:numId w:val="17"/>
        </w:numPr>
        <w:spacing w:after="0"/>
      </w:pPr>
      <w:r>
        <w:t xml:space="preserve"> </w:t>
      </w:r>
      <w:r w:rsidRPr="00D7369E">
        <w:rPr>
          <w:rFonts w:ascii="GHEA Grapalat" w:hAnsi="GHEA Grapalat"/>
          <w:lang w:val="hy-AM"/>
        </w:rPr>
        <w:t>KР</w:t>
      </w:r>
      <w:r w:rsidRPr="00D7369E">
        <w:rPr>
          <w:rFonts w:ascii="GHEA Grapalat" w:hAnsi="GHEA Grapalat"/>
        </w:rPr>
        <w:t>С</w:t>
      </w:r>
      <w:r>
        <w:t xml:space="preserve"> </w:t>
      </w:r>
      <w:r>
        <w:t>-Крупный рогатый скот</w:t>
      </w:r>
    </w:p>
    <w:p w14:paraId="45E776E3" w14:textId="331A6BB6" w:rsidR="00D7369E" w:rsidRDefault="00D7369E" w:rsidP="00D7369E">
      <w:pPr>
        <w:pStyle w:val="a3"/>
        <w:numPr>
          <w:ilvl w:val="0"/>
          <w:numId w:val="17"/>
        </w:numPr>
        <w:spacing w:after="0"/>
      </w:pPr>
      <w:r w:rsidRPr="00D7369E">
        <w:rPr>
          <w:rFonts w:ascii="GHEA Grapalat" w:hAnsi="GHEA Grapalat"/>
          <w:sz w:val="24"/>
          <w:szCs w:val="24"/>
        </w:rPr>
        <w:t>М</w:t>
      </w:r>
      <w:r w:rsidRPr="00D7369E">
        <w:rPr>
          <w:rFonts w:ascii="GHEA Grapalat" w:hAnsi="GHEA Grapalat"/>
          <w:sz w:val="24"/>
          <w:szCs w:val="24"/>
          <w:lang w:val="hy-AM"/>
        </w:rPr>
        <w:t>Р</w:t>
      </w:r>
      <w:r w:rsidRPr="00D7369E">
        <w:rPr>
          <w:rFonts w:ascii="GHEA Grapalat" w:hAnsi="GHEA Grapalat"/>
          <w:sz w:val="24"/>
          <w:szCs w:val="24"/>
        </w:rPr>
        <w:t>С</w:t>
      </w:r>
      <w:r>
        <w:t xml:space="preserve"> </w:t>
      </w:r>
      <w:r>
        <w:t>-Мелкий рогатый скот</w:t>
      </w: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0"/>
      </w:tblGrid>
      <w:tr w:rsidR="00D7369E" w:rsidRPr="00695D45" w14:paraId="45813BF6" w14:textId="77777777" w:rsidTr="00983C18">
        <w:trPr>
          <w:trHeight w:val="5535"/>
        </w:trPr>
        <w:tc>
          <w:tcPr>
            <w:tcW w:w="9150" w:type="dxa"/>
          </w:tcPr>
          <w:p w14:paraId="1150F45A" w14:textId="77777777" w:rsidR="00D7369E" w:rsidRPr="00BA19CE" w:rsidRDefault="00D7369E" w:rsidP="00983C18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14:paraId="509A85C3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Обеспечение заявки на участие в тендере в размере 5% от цены закупки – на казначейский счет «900008000466», открытый на имя уполномоченного органа в Центральном казначействе.</w:t>
            </w:r>
          </w:p>
          <w:p w14:paraId="530A657A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Срок действия обеспечения заявки на участие в тендере составляет 120 (сто двадцать) рабочих дней с даты истечения срока подачи заявок.</w:t>
            </w:r>
          </w:p>
          <w:p w14:paraId="50E3D8C7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14:paraId="500033DE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Квалификационное обеспечение в размере 15% от цены закупки – на казначейский счет «900008000698», открытый на имя уполномоченного органа в Центральном казначействе.</w:t>
            </w:r>
          </w:p>
          <w:p w14:paraId="32D2A2DE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Срок действия обеспечения заявки на участие в тендере должен составлять не менее 90-го рабочего дня, следующего за датой полной приемки исполнения контракта заказчиком.</w:t>
            </w:r>
          </w:p>
          <w:p w14:paraId="1B05B86F" w14:textId="55BEE29B" w:rsidR="00D7369E" w:rsidRPr="00317CEE" w:rsidRDefault="00D7369E" w:rsidP="00D7369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Обеспечение контракта в размере 10% от цены закупки – на казначейский счет «900008000664», открытый на имя уполномоченного органа в Центральном казначействе. Срок действия обеспечения по договору должен составлять не менее 90-го рабочего дня, следующего за последним днем </w:t>
            </w:r>
            <w:r w:rsidRPr="00D7369E">
              <w:rPr>
                <w:rFonts w:ascii="Cambria Math" w:hAnsi="Cambria Math" w:cs="Cambria Math"/>
                <w:color w:val="FF0000"/>
                <w:sz w:val="20"/>
                <w:szCs w:val="20"/>
                <w:lang w:val="hy-AM"/>
              </w:rPr>
              <w:t>​​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полного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исполнения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обязательств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,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предусмотренных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заключаемым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договором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.</w:t>
            </w:r>
          </w:p>
        </w:tc>
      </w:tr>
    </w:tbl>
    <w:p w14:paraId="17A2E4BC" w14:textId="77777777" w:rsidR="00D7369E" w:rsidRPr="00D7369E" w:rsidRDefault="00D7369E" w:rsidP="00D7369E">
      <w:pPr>
        <w:pStyle w:val="a3"/>
        <w:spacing w:after="0"/>
        <w:rPr>
          <w:lang w:val="af-ZA"/>
        </w:rPr>
      </w:pPr>
    </w:p>
    <w:sectPr w:rsidR="00D7369E" w:rsidRPr="00D73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05B30"/>
    <w:multiLevelType w:val="hybridMultilevel"/>
    <w:tmpl w:val="F1D6448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D9768F"/>
    <w:multiLevelType w:val="hybridMultilevel"/>
    <w:tmpl w:val="5C6C2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423A5"/>
    <w:multiLevelType w:val="hybridMultilevel"/>
    <w:tmpl w:val="731421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37664"/>
    <w:multiLevelType w:val="hybridMultilevel"/>
    <w:tmpl w:val="46AA4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429"/>
    <w:multiLevelType w:val="hybridMultilevel"/>
    <w:tmpl w:val="CADC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12002"/>
    <w:multiLevelType w:val="hybridMultilevel"/>
    <w:tmpl w:val="3222C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27465"/>
    <w:multiLevelType w:val="hybridMultilevel"/>
    <w:tmpl w:val="1DE64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848B4"/>
    <w:multiLevelType w:val="hybridMultilevel"/>
    <w:tmpl w:val="DA2A0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A6838"/>
    <w:multiLevelType w:val="hybridMultilevel"/>
    <w:tmpl w:val="156AF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340D6"/>
    <w:multiLevelType w:val="hybridMultilevel"/>
    <w:tmpl w:val="266C6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8E"/>
    <w:multiLevelType w:val="hybridMultilevel"/>
    <w:tmpl w:val="21CA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15E43"/>
    <w:multiLevelType w:val="hybridMultilevel"/>
    <w:tmpl w:val="ED3A7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D60E5"/>
    <w:multiLevelType w:val="hybridMultilevel"/>
    <w:tmpl w:val="F7FE5164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3" w15:restartNumberingAfterBreak="0">
    <w:nsid w:val="69302D78"/>
    <w:multiLevelType w:val="hybridMultilevel"/>
    <w:tmpl w:val="11427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02DB2"/>
    <w:multiLevelType w:val="hybridMultilevel"/>
    <w:tmpl w:val="7F0EC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52B80"/>
    <w:multiLevelType w:val="hybridMultilevel"/>
    <w:tmpl w:val="161A3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E90DA5"/>
    <w:multiLevelType w:val="hybridMultilevel"/>
    <w:tmpl w:val="95E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1"/>
  </w:num>
  <w:num w:numId="4">
    <w:abstractNumId w:val="1"/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14"/>
  </w:num>
  <w:num w:numId="11">
    <w:abstractNumId w:val="7"/>
  </w:num>
  <w:num w:numId="12">
    <w:abstractNumId w:val="12"/>
  </w:num>
  <w:num w:numId="13">
    <w:abstractNumId w:val="13"/>
  </w:num>
  <w:num w:numId="14">
    <w:abstractNumId w:val="15"/>
  </w:num>
  <w:num w:numId="15">
    <w:abstractNumId w:val="6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A54"/>
    <w:rsid w:val="00005730"/>
    <w:rsid w:val="00056DE0"/>
    <w:rsid w:val="000B44A7"/>
    <w:rsid w:val="000C460E"/>
    <w:rsid w:val="00156035"/>
    <w:rsid w:val="001A34EB"/>
    <w:rsid w:val="001D5354"/>
    <w:rsid w:val="00283D81"/>
    <w:rsid w:val="002B5C4A"/>
    <w:rsid w:val="00317CEE"/>
    <w:rsid w:val="003B7EF7"/>
    <w:rsid w:val="003F43A4"/>
    <w:rsid w:val="003F7118"/>
    <w:rsid w:val="005266FB"/>
    <w:rsid w:val="00535710"/>
    <w:rsid w:val="005847F0"/>
    <w:rsid w:val="00584A23"/>
    <w:rsid w:val="0059513B"/>
    <w:rsid w:val="005B1075"/>
    <w:rsid w:val="005B2208"/>
    <w:rsid w:val="00695D45"/>
    <w:rsid w:val="006A273A"/>
    <w:rsid w:val="006C4323"/>
    <w:rsid w:val="006D53B4"/>
    <w:rsid w:val="006E4308"/>
    <w:rsid w:val="007D2F9D"/>
    <w:rsid w:val="007F3871"/>
    <w:rsid w:val="00802131"/>
    <w:rsid w:val="00974AAB"/>
    <w:rsid w:val="00984897"/>
    <w:rsid w:val="009A1C48"/>
    <w:rsid w:val="009B2C93"/>
    <w:rsid w:val="00A07D09"/>
    <w:rsid w:val="00A35DB4"/>
    <w:rsid w:val="00A61101"/>
    <w:rsid w:val="00B12CCC"/>
    <w:rsid w:val="00B37DC5"/>
    <w:rsid w:val="00B65544"/>
    <w:rsid w:val="00BA19CE"/>
    <w:rsid w:val="00C022B5"/>
    <w:rsid w:val="00C14075"/>
    <w:rsid w:val="00C1545E"/>
    <w:rsid w:val="00C722C7"/>
    <w:rsid w:val="00C76B01"/>
    <w:rsid w:val="00CB6CF5"/>
    <w:rsid w:val="00CD5007"/>
    <w:rsid w:val="00D0305A"/>
    <w:rsid w:val="00D45748"/>
    <w:rsid w:val="00D7369E"/>
    <w:rsid w:val="00D75026"/>
    <w:rsid w:val="00E05403"/>
    <w:rsid w:val="00F35A54"/>
    <w:rsid w:val="00FE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69870"/>
  <w15:docId w15:val="{BB9FA6E8-1C83-4667-A1F9-660B1E65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266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54"/>
    <w:pPr>
      <w:ind w:left="720"/>
      <w:contextualSpacing/>
    </w:pPr>
  </w:style>
  <w:style w:type="paragraph" w:styleId="a4">
    <w:name w:val="Body Text Indent"/>
    <w:aliases w:val=" Char, Char Char Char Char,Char Char Char Char"/>
    <w:basedOn w:val="a"/>
    <w:link w:val="a5"/>
    <w:rsid w:val="00BA19CE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0"/>
    <w:link w:val="a4"/>
    <w:rsid w:val="00BA19CE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6">
    <w:name w:val="Body Text"/>
    <w:basedOn w:val="a"/>
    <w:link w:val="a7"/>
    <w:rsid w:val="00BA19C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7">
    <w:name w:val="Основной текст Знак"/>
    <w:basedOn w:val="a0"/>
    <w:link w:val="a6"/>
    <w:rsid w:val="00BA19C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5266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8">
    <w:name w:val="Intense Emphasis"/>
    <w:basedOn w:val="a0"/>
    <w:uiPriority w:val="21"/>
    <w:qFormat/>
    <w:rsid w:val="005266F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15</Pages>
  <Words>3183</Words>
  <Characters>18147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USER</cp:lastModifiedBy>
  <cp:revision>45</cp:revision>
  <dcterms:created xsi:type="dcterms:W3CDTF">2025-10-23T07:23:00Z</dcterms:created>
  <dcterms:modified xsi:type="dcterms:W3CDTF">2025-11-04T08:57:00Z</dcterms:modified>
</cp:coreProperties>
</file>