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բժշկական սարքի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info@gorismc.am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բժշկական սարքի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բժշկական սարքի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info@gorismc.am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բժշկական սարքի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Օսցիլոմետրիկ զարկերակային ճնշման հոլտեր մոնիտոր ծրագրային ապահովումով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ՍՄԳԲԿ-ԷԱՃԱՊՁԲ-25/48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ՍՄԳԲԿ-ԷԱՃԱՊՁԲ-25/48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ԳՈՐԻՍԻ ԲԺՇԿԱԿԱՆ ԿԵՆՏՐՈՆ ՓԲԸ ԿԱՐԻՔՆԵՐԻ ՀԱՄԱՐ ԲԺՇԿԱԿԱՆ ՍԱՐՔԻ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Օսցիլոմետրիկ զարկերակային ճնշման հոլտեր մոնիտոր ծրագրային ապահովումով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Օսցիլոմետրիկ զարկերակային ճնշման հոլտեր մոնիտոր ծրագրային ապահովումով:
Նմուշառման ժամանակը կարգաբերվող՝ առնվազն 0, 1, 2, 4, 5, 6, 12, 30 չափում ժամում, մեթոդը օսցիլոմետրիկ:
Տարլուծումը ոչ ավել քան ± 3 մմսս:
Չափման միջակայքը՝ առնվազն սիստոլիկ 60-300 մմսս, դիաստոլիկ 30-195 մմսս:
Զարկերի չափման միջակայքը՝ առնվազն 30-240 զ/ր:
Պարամետրերի ճշգրտությունը համաձայն EN 60601-2-47, EN 60601-1-11:
Տվյալների ձևաչափը առնվազն, MIT, ISHNE, EDF+, PDF:
Չափման ժամանակը՝ առնվազն 24 ժամ:
Ժամանակային ինտերվալների ծրագրավորման հնարավորություն:
Ինտերֆեյսներ՝ առնվազն ընթերցման սարքի USB ինտերֆեյս,
Bluetooth ինտերֆեյս՝  Bluetooth 4.0 կամ ավել,  ճառագայթվող հզորություն՝ ոչ պակաս քան BT Class 1 100մ:
Էլեկտրական առանձնահատկություններ-Էլեկտրաէներգիայի մատակարարում՝ 1 Ալկալային մարտկոց, 1,5 Վ, AA չափս: Գործողության ժամանակը առնվազն 24ժ մեկ մարտկոցով:
LED ազդանշան մարտկոցի կարգավիճակը ցուցադրելու համար:
LED էկրան պարամետրերը ցուցադրելու համար:
Կառավարումն առնվազն 4 ջրապաշտպան կոճակների միջոցով:
Տեխնիկական պայմաններ՝ Քաշը ոչ ավել քան 250 գ:
Պաշտպանություն ջրի կամ նյութերի պատահական մուտքից՝ դասն առնվազն IP X2:
Այլ պահանջներ
Ապրանքը պետք է լինի նոր, չօգտագործված,  ոչ վաղ քան 2024թ. արտադրության: 
Լրակազմում ներառի աշխատանքի համար անհրաժեշտ բոլոր պարագաները, այդ թվում՝ ծրագրային ապահովվում վերլուծության համար, օգտագործման ձեռնարկ անգլերեն կամ  ռուսերեն լեզվով, մատակարարում, տեղադրում և ուսուցում:
Երաշխիքը առնվազն 12 ամիս:
Որակի և անվտանգության ապահովման սերտիֆիկատների առկայություն առնվազն՝ ISO 13485, ISO 14971, IEC 60601-1-2, IEC 60601-1, EN 60601-1-47, EN 62304, EN 80601-2-30, CE 93/42/EEC, FDA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սահմանվում է առավելագույնը 21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Օսցիլոմետրիկ զարկերակային ճնշման հոլտեր մոնիտոր ծրագրային ապահովումով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