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марки «Регуляр»
92К5
Отпуск по талонам на 10 и 20 л
Срок действия талонов – не менее 31.12.2026
Наличие АЗС во всех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Комитаса 49/4, 5-й этаж, «Агентство по реализации программ здравоохранения» МЗ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