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բժշկական կենտրոն» 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բժշկական կենտրոն» 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բժշկական կենտրոն» 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ԳՎԲԿ-ԷԱՃԱՊՁԲ-26/01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ԳՎԲԿ-ԷԱՃԱՊՁԲ-26/01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օրացույցային օրվա ընթացքում ըստ պատվիրատուի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