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медицинских изделий и диагностических материалов с кодом TM-NBK-EAJAPDZB-26/10 для нужд ЗАО «Ноемберянский медицинский центр им. Н.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медицинских изделий и диагностических материалов с кодом TM-NBK-EAJAPDZB-26/10 для нужд ЗАО «Ноемберянский медицинский центр им. Н.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медицинских изделий и диагностических материалов с кодом TM-NBK-EAJAPDZB-26/10 для нужд ЗАО «Ноемберянский медицинский центр им. Н.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медицинских изделий и диагностических материалов с кодом TM-NBK-EAJAPDZB-26/10 для нужд ЗАО «Ноемберянский медицинский центр им. Н.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LDL 20մլ  ցածր խտության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շտատիվ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60x30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ռեցիրկուլյատոր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փորձանոթները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սուֆանիոզ բժշկական մակերեսների և գործիքների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դենտալ 3x4 E զգայունության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հիդրոսկոպիկ, ոչ մանրէազերծ, սպիտակ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ասեղի չափը 26-30mm 1/2c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/բախիլ/:Մեկանգամյա օգտագործման, ոչ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N7,0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գլանափաթեթ 45*20մ"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բկանցքից բակքննության համար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մեծահասակի, անեսթեզիայի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գինեկոլոգիական միանվագ օգտագործման,փայտե,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Փարձանոթ նատրիումի ցիտրատով 1,4 մլ-1,6 մլ սև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ապակյա փորձանոթ մակարդելիությունը որոշելու նպատակով: Երկարությունը՝ 9-12 սմ, տրամագիծը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(զարկերակային և երակային): Գնման առարկայի որակական տվյալները, չափերը-փաթեթ: Dialog + մեքենայի համար կամ համարժեք: Անվտանգությունը հանձման պահին պիտ. Ժամկետի 1/2 առկայություն: Նշադրումը՝ ֆիրմայի նշանի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1*10լ Diallog +մեքենայի համար կամ համարժեք; Գնման առարկայի որակական տվյալները, չափերը-փաթեթ: Անվտանգությունը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նախատեսված քսուկները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(2x50ml),ներառյալ ստանդարտ, R1-50 մլ ուրանիլ ացետատ և մագնեզիումի ացետատ, R2-50մլ ամոնիում տիոգլիկոլատ, R3-1մլ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խտանյութ,ազդանյութ նախատեսված HTI MicroCC-20Plus ավտոմակ հեմոտոլոգիական անալիզատորի համար 50մլ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սնկերի ախտորոշման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ազդանյութ նախատեսվածHTI MicroCC-20Plus ավտոմատ հեմոտոլոգիական անալիզատորի համար: 20 լիտր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հոմոլիտիկ լուծույթ 501-161R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աղիքային ինֆեկցիաների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ֆուքսին փոշի նախատեսված քսուկներ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նախատեսված քսուկների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 որոնք պարունակում են 13 ֆլակոն ախտորոշիչ նյութերով ներծծված թեսթեր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LDL 20մլ  ցածր խտության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Բետա-լիպոպրոտեիդներ, LDL նստեցնող ռեագենտ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 մլ,կինետիկ ,ներառյալ ստանդարտ, UREA BUN UV, R1-2x80 մլ էնզիմ- սուբստրատային ռեագենտ, R2-1x40մլ NADH, R3-1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թեստ,2 X 100մլ, 24 ներառյալ ստանդարտ, կոլորիմետրիկ ծայրակետ և կինետիկ մեթոդ, R1-100 մլ, R2-100մլ, R3-12մլ կալիբրատոր, R4-60մլ դեպրոտեինիզացնող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1x50մլ/50 թեստ ներառյալ ստանդարտ R1-50 մլ էնզիմ ռեագենտ R2-0,5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 R1-5ml, CRP-լատեքս ռեագենտ, R2-20մլ բուֆերային աղի լուծույթ, R3-0.5 ML CRP-դրական կոնտրոլ, R4-պլաստիկ սլայդեր թեստի համար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(2 X50ml),ներառյալ ստանդարտ, R1-50 մլ բուֆերային լուծույթ, R2-50 մլ գունավորող լուծույթ, R3-1մլկալիբրատոր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 HCV Abcard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նախատեսված քսուկի ներկման համար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շտատիվ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շտատիվ  պլաստիկե  բարձրությունը  18 սմ,երկարությունը  20սմ,նախատեսված 20 փորձանոթի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60x30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60x30 սմ: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80x30սմ: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210*140-20մ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ոչ սնդիկային, չափման նվազագույն միջակայք` 32-42°C: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ապակյա, հրակայուն, տրամագիծը  8-10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ապակյա 120մկլ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10մկլ- 200մկլ: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100մկլ- 1000մկլ: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ռեցիրկուլյատոր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մանրէասպան հարպատային ճառագայթիչ սարք փակ տիպի՝ նախատեսված բոլոր տեսակի շինություններում օդի վարակազերծման համար, որը կարող է օգտագործվել նաև մարդկանց ներկայությամբ: Վարակազերծումը տեղի է ունենում օդափոխիչի միջոցով օդի ստիպողաբար շրջանառությունը ճառագայթիչի կորպուսի միջով ապահովելու հաշվին: Ճառագայթիչ սարքի կորպուսի մեջ տեղադրված ուլտրամանուշակագույն լամպերի ալիքի երկարությունը ոչ ավել, քան՝  253.7 նմ:Ճառագայթիչի կորպուսը՝ հարվածադիմացկուն, ABC-պլաստիկից՝ բարձր էլեկտրամեկուսիչ հատկություններով, ունի դիմադրություն քիմիական  թույլ թթուների, սպիրտների, ջրի, ալկալիներիլուծույթների, աղերի, ինչպես նաև մթնոլորտային ազդեցությունների:                   Մանրէասպան լամպերիհզորությունը  ոչ պակաս, քան՝ 2X15Վտ: Մանրէազերծման արդյունավետությունը ոչ պակաս, քան՝ 99.9%: Արտադրողականությունը ոչ պակաս, քան՝ 60մ³/ժամՃառագայթիչ սարքի վրա աշխատանքի ռեժիմների և ON/OFF կոճակների առկայությունՃառագայթիչ սարքը ունի էլեկտրասնուցման չարտոնված անջատման մասին հաղորդման ֆունկցիաՃառագայթիչ սարքը ունի յուրաքանչյուր լամպի աշխատունակության տեսողական վերահսկման հնարավորություն                                                                                                                                                     Աղմուկի մակարդակը ոչ ավել, քան՝40դԲՄանրէասպան լամպերի աշխատանքի լուսային ինդիկացիայի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ասեղի չափը 48-50mm, 1/2c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փորձանոթները տեղադրելու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փորձանոթները տեղադրելու համար   20 կամ 40 փորձանոթի համար  պլաստիկե կամ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սուֆանիոզ բժշկական մակերեսների և գործիքների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սուֆանիոզ բժշկական մակերեսների և գործիքների ախտահանման համար խտանյութ  5լ   պլաստիկե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դենտալ 3x4 E զգայունության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դենտալ 3x4 E զգայունության 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QC-3 գործընթացի իրականացման համար։Նախատեսված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լուծույթ։Նախատեսված է սարքավորման QC պլանի QC-2 գործընթացի իրականացման համար։ 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Ã»ëթ: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 Իմմունոֆերմենտային անալիզ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