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2025.11.18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ՀՀ ԱՆ ԷԱՃԱՊՁԲ-2026/18</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առողջապահության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Կառավարական տուն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2026 ԹՎԱԿԱՆԻ ԿԱՐԻՔՆԵՐԻ ՀԱՄԱՐ ԱՐՅԱՆ ՄԵՋ ԳԼՅՈՒԿՈԶԱՅԻ ՈՐՈՇՄԱՆ ԹԵՍՏ ՀԱՎԱՔԱԾՈՒՆԵՐ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16</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16</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Հասմիկ Սարգսյան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 80 80 03 /1702</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hsargsyan@moh.am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առողջապահության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ՀՀ ԱՆ ԷԱՃԱՊՁԲ-2026/18</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2025.11.18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առողջապահության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առողջապահության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2026 ԹՎԱԿԱՆԻ ԿԱՐԻՔՆԵՐԻ ՀԱՄԱՐ ԱՐՅԱՆ ՄԵՋ ԳԼՅՈՒԿՈԶԱՅԻ ՈՐՈՇՄԱՆ ԹԵՍՏ ՀԱՎԱՔԱԾՈՒՆԵՐ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BA1699">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առողջապահության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2026 ԹՎԱԿԱՆԻ ԿԱՐԻՔՆԵՐԻ ՀԱՄԱՐ ԱՐՅԱՆ ՄԵՋ ԳԼՅՈՒԿՈԶԱՅԻ ՈՐՈՇՄԱՆ ԹԵՍՏ ՀԱՎԱՔԱԾՈՒՆԵՐ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ՀՀ ԱՆ ԷԱՃԱՊՁԲ-2026/18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hsargsyan@moh.am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2026 ԹՎԱԿԱՆԻ ԿԱՐԻՔՆԵՐԻ ՀԱՄԱՐ ԱՐՅԱՆ ՄԵՋ ԳԼՅՈՒԿՈԶԱՅԻ ՈՐՈՇՄԱՆ ԹԵՍՏ ՀԱՎԱՔԱԾՈՒՆԵՐ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99744000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փորձանմուշի վերցման նշտարներ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5C53F7" w:rsidRPr="005C53F7" w:rsidRDefault="00753E6E" w:rsidP="005C53F7">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5C53F7" w:rsidRPr="005C53F7">
        <w:rPr>
          <w:rFonts w:ascii="Calibri" w:hAnsi="Calibri" w:cs="Calibri"/>
          <w:sz w:val="20"/>
          <w:szCs w:val="20"/>
        </w:rPr>
        <w:t>ցուցակում</w:t>
      </w:r>
      <w:r w:rsidR="005C53F7" w:rsidRPr="005C53F7">
        <w:rPr>
          <w:rFonts w:ascii="Calibri" w:hAnsi="Calibri" w:cs="Calibri"/>
          <w:sz w:val="20"/>
          <w:szCs w:val="20"/>
          <w:lang w:val="es-ES"/>
        </w:rPr>
        <w:t xml:space="preserve">: </w:t>
      </w:r>
    </w:p>
    <w:p w:rsidR="00B21664" w:rsidRPr="00B21664" w:rsidRDefault="005C53F7" w:rsidP="005C53F7">
      <w:pPr>
        <w:ind w:firstLine="567"/>
        <w:jc w:val="both"/>
        <w:rPr>
          <w:rFonts w:ascii="Calibri" w:hAnsi="Calibri" w:cs="Calibri"/>
          <w:sz w:val="20"/>
          <w:szCs w:val="20"/>
          <w:lang w:val="es-ES"/>
        </w:rPr>
      </w:pPr>
      <w:r w:rsidRPr="005C53F7">
        <w:rPr>
          <w:rFonts w:ascii="Calibri" w:hAnsi="Calibri" w:cs="Calibri"/>
          <w:sz w:val="20"/>
          <w:szCs w:val="20"/>
          <w:lang w:val="es-ES"/>
        </w:rPr>
        <w:t xml:space="preserve">  </w:t>
      </w:r>
      <w:r w:rsidRPr="005C53F7">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 xml:space="preserve">Մասնակիցի՝ </w:t>
      </w:r>
      <w:r w:rsidR="007C2AAC" w:rsidRPr="007C2AAC">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8A537F" w:rsidRPr="007C2AAC">
        <w:rPr>
          <w:rFonts w:ascii="Calibri" w:hAnsi="Calibri" w:cs="Calibri"/>
          <w:sz w:val="20"/>
          <w:szCs w:val="20"/>
          <w:lang w:val="es-ES"/>
        </w:rPr>
        <w:t xml:space="preserve"> </w:t>
      </w:r>
      <w:r w:rsidR="008A537F" w:rsidRPr="008A537F">
        <w:rPr>
          <w:rFonts w:ascii="Calibri" w:hAnsi="Calibri" w:cs="Calibri"/>
          <w:sz w:val="20"/>
          <w:szCs w:val="20"/>
          <w:lang w:val="es-ES"/>
        </w:rPr>
        <w:t>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lastRenderedPageBreak/>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lastRenderedPageBreak/>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16</w:t>
      </w:r>
      <w:r w:rsidRPr="00857ECA">
        <w:rPr>
          <w:rFonts w:ascii="Calibri" w:hAnsi="Calibri" w:cs="Calibri"/>
          <w:szCs w:val="24"/>
          <w:lang w:val="hy-AM"/>
        </w:rPr>
        <w:t>»րդ օրվա ժամը «</w:t>
      </w:r>
      <w:r w:rsidRPr="00857ECA">
        <w:rPr>
          <w:rFonts w:asciiTheme="minorHAnsi" w:hAnsiTheme="minorHAnsi" w:cstheme="minorHAnsi"/>
          <w:szCs w:val="24"/>
        </w:rPr>
        <w:t>11:00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00B363D7" w:rsidRPr="00ED6341">
        <w:rPr>
          <w:rFonts w:asciiTheme="minorHAnsi" w:hAnsiTheme="minorHAnsi" w:cstheme="minorHAnsi"/>
          <w:sz w:val="20"/>
          <w:lang w:val="es-ES"/>
        </w:rPr>
        <w:t>382.01</w:t>
      </w:r>
      <w:r w:rsidR="00B363D7">
        <w:rPr>
          <w:rFonts w:asciiTheme="minorHAnsi" w:hAnsiTheme="minorHAnsi" w:cstheme="minorHAns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4.708</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442.44</w:t>
      </w:r>
      <w:proofErr w:type="gramStart"/>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proofErr w:type="gramEnd"/>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2025.12.05.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proofErr w:type="gramStart"/>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proofErr w:type="gramEnd"/>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1A3E42" w:rsidRPr="001A3E42">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1A3E42" w:rsidRPr="001A3E42" w:rsidRDefault="001A3E42" w:rsidP="001A3E42">
      <w:pPr>
        <w:pStyle w:val="BodyTextIndent2"/>
        <w:spacing w:line="240" w:lineRule="auto"/>
        <w:ind w:firstLine="567"/>
        <w:rPr>
          <w:rFonts w:ascii="Calibri" w:hAnsi="Calibri" w:cs="Calibri"/>
          <w:szCs w:val="24"/>
        </w:rPr>
      </w:pPr>
      <w:r w:rsidRPr="001A3E42">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2765CE" w:rsidRPr="00D64737" w:rsidRDefault="001A3E42" w:rsidP="001A3E42">
      <w:pPr>
        <w:pStyle w:val="BodyTextIndent2"/>
        <w:spacing w:line="240" w:lineRule="auto"/>
        <w:ind w:firstLine="567"/>
        <w:rPr>
          <w:rFonts w:ascii="Calibri" w:hAnsi="Calibri" w:cs="Calibri"/>
        </w:rPr>
      </w:pPr>
      <w:r w:rsidRPr="001A3E42">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r w:rsidR="00D64737" w:rsidRPr="00D64737">
        <w:rPr>
          <w:rFonts w:ascii="Calibri" w:hAnsi="Calibri" w:cs="Calibri"/>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A1699" w:rsidRDefault="002765CE" w:rsidP="00B21664">
      <w:pPr>
        <w:ind w:firstLine="375"/>
        <w:jc w:val="both"/>
        <w:rPr>
          <w:rFonts w:ascii="Calibri" w:hAnsi="Calibri" w:cs="Calibri"/>
          <w:sz w:val="20"/>
          <w:lang w:val="hy-AM"/>
        </w:rPr>
      </w:pPr>
      <w:r w:rsidRPr="00A6703B">
        <w:rPr>
          <w:rFonts w:ascii="Calibri" w:hAnsi="Calibri" w:cs="Calibri"/>
          <w:sz w:val="20"/>
          <w:lang w:val="hy-AM"/>
        </w:rPr>
        <w:tab/>
        <w:t xml:space="preserve">8.15 </w:t>
      </w:r>
      <w:r w:rsidR="00B21664" w:rsidRPr="00A6703B">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D64737" w:rsidRPr="00A6703B">
        <w:rPr>
          <w:rFonts w:ascii="Calibri" w:hAnsi="Calibri" w:cs="Calibri"/>
          <w:sz w:val="20"/>
          <w:lang w:val="hy-AM"/>
        </w:rPr>
        <w:t xml:space="preserve"> Պատվիրատուի ղեկավարի պատճառաբանված որոշումը լիազորված մարմինը հրապարակում է </w:t>
      </w:r>
      <w:r w:rsidR="00BA1699" w:rsidRPr="00BA1699">
        <w:rPr>
          <w:rFonts w:ascii="Calibri" w:hAnsi="Calibri" w:cs="Calibri"/>
          <w:sz w:val="20"/>
          <w:lang w:val="hy-AM"/>
        </w:rPr>
        <w:t>տեղեկագրում</w:t>
      </w:r>
      <w:bookmarkStart w:id="7" w:name="_Hlk192770344"/>
      <w:r w:rsidR="00BA1699" w:rsidRPr="00BA1699">
        <w:rPr>
          <w:rFonts w:ascii="Calibri" w:hAnsi="Calibri" w:cs="Calibri"/>
          <w:sz w:val="20"/>
          <w:lang w:val="hy-AM"/>
        </w:rPr>
        <w:t>՝</w:t>
      </w:r>
      <w:r w:rsidR="00BA1699" w:rsidRPr="00BA1699">
        <w:rPr>
          <w:rFonts w:ascii="Calibri" w:hAnsi="Calibri" w:cs="Calibri"/>
          <w:sz w:val="20"/>
          <w:lang w:val="af-ZA"/>
        </w:rPr>
        <w:t xml:space="preserve"> </w:t>
      </w:r>
      <w:r w:rsidR="00BA1699" w:rsidRPr="00BA1699">
        <w:rPr>
          <w:rFonts w:ascii="Calibri" w:hAnsi="Calibri" w:cs="Calibri"/>
          <w:sz w:val="20"/>
          <w:lang w:val="hy-AM"/>
        </w:rPr>
        <w:t>որոշումը</w:t>
      </w:r>
      <w:r w:rsidR="00BA1699" w:rsidRPr="00BA1699">
        <w:rPr>
          <w:rFonts w:ascii="Calibri" w:hAnsi="Calibri" w:cs="Calibri"/>
          <w:sz w:val="20"/>
          <w:lang w:val="af-ZA"/>
        </w:rPr>
        <w:t xml:space="preserve">  </w:t>
      </w:r>
      <w:r w:rsidR="00BA1699" w:rsidRPr="00BA1699">
        <w:rPr>
          <w:rFonts w:ascii="Calibri" w:hAnsi="Calibri" w:cs="Calibri"/>
          <w:sz w:val="20"/>
          <w:lang w:val="hy-AM"/>
        </w:rPr>
        <w:t>ստանալու</w:t>
      </w:r>
      <w:r w:rsidR="00BA1699" w:rsidRPr="00BA1699">
        <w:rPr>
          <w:rFonts w:ascii="Calibri" w:hAnsi="Calibri" w:cs="Calibri"/>
          <w:sz w:val="20"/>
          <w:lang w:val="af-ZA"/>
        </w:rPr>
        <w:t xml:space="preserve"> </w:t>
      </w:r>
      <w:r w:rsidR="00BA1699" w:rsidRPr="00BA1699">
        <w:rPr>
          <w:rFonts w:ascii="Calibri" w:hAnsi="Calibri" w:cs="Calibri"/>
          <w:sz w:val="20"/>
          <w:lang w:val="hy-AM"/>
        </w:rPr>
        <w:t>օրվան</w:t>
      </w:r>
      <w:r w:rsidR="00BA1699" w:rsidRPr="00BA1699">
        <w:rPr>
          <w:rFonts w:ascii="Calibri" w:hAnsi="Calibri" w:cs="Calibri"/>
          <w:sz w:val="20"/>
          <w:lang w:val="af-ZA"/>
        </w:rPr>
        <w:t xml:space="preserve"> </w:t>
      </w:r>
      <w:r w:rsidR="00BA1699" w:rsidRPr="00BA1699">
        <w:rPr>
          <w:rFonts w:ascii="Calibri" w:hAnsi="Calibri" w:cs="Calibri"/>
          <w:sz w:val="20"/>
          <w:lang w:val="hy-AM"/>
        </w:rPr>
        <w:t>հաջորդող</w:t>
      </w:r>
      <w:r w:rsidR="00BA1699" w:rsidRPr="00BA1699">
        <w:rPr>
          <w:rFonts w:ascii="Calibri" w:hAnsi="Calibri" w:cs="Calibri"/>
          <w:sz w:val="20"/>
          <w:lang w:val="af-ZA"/>
        </w:rPr>
        <w:t xml:space="preserve"> </w:t>
      </w:r>
      <w:r w:rsidR="00BA1699" w:rsidRPr="00BA1699">
        <w:rPr>
          <w:rFonts w:ascii="Calibri" w:hAnsi="Calibri" w:cs="Calibri"/>
          <w:sz w:val="20"/>
          <w:lang w:val="hy-AM"/>
        </w:rPr>
        <w:t>հինգ</w:t>
      </w:r>
      <w:r w:rsidR="00BA1699" w:rsidRPr="00BA1699">
        <w:rPr>
          <w:rFonts w:ascii="Calibri" w:hAnsi="Calibri" w:cs="Calibri"/>
          <w:sz w:val="20"/>
          <w:lang w:val="af-ZA"/>
        </w:rPr>
        <w:t xml:space="preserve"> </w:t>
      </w:r>
      <w:r w:rsidR="00BA1699" w:rsidRPr="00BA1699">
        <w:rPr>
          <w:rFonts w:ascii="Calibri" w:hAnsi="Calibri" w:cs="Calibri"/>
          <w:sz w:val="20"/>
          <w:lang w:val="hy-AM"/>
        </w:rPr>
        <w:t>աշխատանքային</w:t>
      </w:r>
      <w:r w:rsidR="00BA1699" w:rsidRPr="00BA1699">
        <w:rPr>
          <w:rFonts w:ascii="Calibri" w:hAnsi="Calibri" w:cs="Calibri"/>
          <w:sz w:val="20"/>
          <w:lang w:val="af-ZA"/>
        </w:rPr>
        <w:t xml:space="preserve"> </w:t>
      </w:r>
      <w:r w:rsidR="00BA1699" w:rsidRPr="00BA1699">
        <w:rPr>
          <w:rFonts w:ascii="Calibri" w:hAnsi="Calibri" w:cs="Calibri"/>
          <w:sz w:val="20"/>
          <w:lang w:val="hy-AM"/>
        </w:rPr>
        <w:t>օրվա</w:t>
      </w:r>
      <w:r w:rsidR="00BA1699" w:rsidRPr="00BA1699">
        <w:rPr>
          <w:rFonts w:ascii="Calibri" w:hAnsi="Calibri" w:cs="Calibri"/>
          <w:sz w:val="20"/>
          <w:lang w:val="af-ZA"/>
        </w:rPr>
        <w:t xml:space="preserve"> </w:t>
      </w:r>
      <w:r w:rsidR="00BA1699" w:rsidRPr="00BA1699">
        <w:rPr>
          <w:rFonts w:ascii="Calibri" w:hAnsi="Calibri" w:cs="Calibri"/>
          <w:sz w:val="20"/>
          <w:lang w:val="hy-AM"/>
        </w:rPr>
        <w:t>ընթացքում</w:t>
      </w:r>
      <w:bookmarkEnd w:id="7"/>
      <w:r w:rsidR="00D64737" w:rsidRPr="00A6703B">
        <w:rPr>
          <w:rFonts w:ascii="Calibri" w:hAnsi="Calibri" w:cs="Calibri"/>
          <w:sz w:val="20"/>
          <w:lang w:val="hy-AM"/>
        </w:rPr>
        <w:t>:</w:t>
      </w:r>
    </w:p>
    <w:p w:rsidR="00B21664" w:rsidRPr="00A6703B" w:rsidRDefault="00D64737" w:rsidP="00B21664">
      <w:pPr>
        <w:ind w:firstLine="375"/>
        <w:jc w:val="both"/>
        <w:rPr>
          <w:rFonts w:ascii="Calibri" w:hAnsi="Calibri" w:cs="Calibri"/>
          <w:sz w:val="20"/>
          <w:lang w:val="hy-AM"/>
        </w:rPr>
      </w:pPr>
      <w:r w:rsidRPr="00A6703B">
        <w:rPr>
          <w:rFonts w:ascii="Calibri" w:hAnsi="Calibri" w:cs="Calibri"/>
          <w:sz w:val="20"/>
          <w:lang w:val="hy-AM"/>
        </w:rPr>
        <w:t xml:space="preserve"> </w:t>
      </w:r>
      <w:r w:rsidR="00B21664" w:rsidRPr="00A6703B">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A10077" w:rsidRPr="00A10077" w:rsidRDefault="00A10077" w:rsidP="00A10077">
      <w:pPr>
        <w:ind w:firstLine="375"/>
        <w:jc w:val="both"/>
        <w:rPr>
          <w:rFonts w:ascii="Calibri" w:hAnsi="Calibri" w:cs="Calibri"/>
          <w:sz w:val="20"/>
          <w:lang w:val="af-ZA"/>
        </w:rPr>
      </w:pPr>
      <w:r w:rsidRPr="00BA1699">
        <w:rPr>
          <w:rFonts w:ascii="Calibri" w:hAnsi="Calibri" w:cs="Calibri"/>
          <w:sz w:val="20"/>
          <w:lang w:val="hy-AM"/>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BA1699">
        <w:rPr>
          <w:rFonts w:ascii="Calibri" w:hAnsi="Calibri" w:cs="Calibri"/>
          <w:sz w:val="20"/>
          <w:lang w:val="hy-AM"/>
        </w:rPr>
        <w:t>սույն</w:t>
      </w:r>
      <w:r w:rsidRPr="00A10077">
        <w:rPr>
          <w:rFonts w:ascii="Calibri" w:hAnsi="Calibri" w:cs="Calibri"/>
          <w:sz w:val="20"/>
          <w:lang w:val="af-ZA"/>
        </w:rPr>
        <w:t xml:space="preserve"> </w:t>
      </w:r>
      <w:r w:rsidRPr="00BA1699">
        <w:rPr>
          <w:rFonts w:ascii="Calibri" w:hAnsi="Calibri" w:cs="Calibri"/>
          <w:sz w:val="20"/>
          <w:lang w:val="hy-AM"/>
        </w:rPr>
        <w:t>կետով</w:t>
      </w:r>
      <w:r w:rsidRPr="00A10077">
        <w:rPr>
          <w:rFonts w:ascii="Calibri" w:hAnsi="Calibri" w:cs="Calibri"/>
          <w:sz w:val="20"/>
          <w:lang w:val="af-ZA"/>
        </w:rPr>
        <w:t xml:space="preserve"> </w:t>
      </w:r>
      <w:r w:rsidRPr="00BA1699">
        <w:rPr>
          <w:rFonts w:ascii="Calibri" w:hAnsi="Calibri" w:cs="Calibri"/>
          <w:sz w:val="20"/>
          <w:lang w:val="hy-AM"/>
        </w:rPr>
        <w:t>նախատեսված՝</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մարմնին</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ներկայացվելու</w:t>
      </w:r>
      <w:r w:rsidRPr="00A10077">
        <w:rPr>
          <w:rFonts w:ascii="Calibri" w:hAnsi="Calibri" w:cs="Calibri"/>
          <w:sz w:val="20"/>
          <w:lang w:val="af-ZA"/>
        </w:rPr>
        <w:t xml:space="preserve"> </w:t>
      </w:r>
      <w:r w:rsidRPr="00BA1699">
        <w:rPr>
          <w:rFonts w:ascii="Calibri" w:hAnsi="Calibri" w:cs="Calibri"/>
          <w:sz w:val="20"/>
          <w:lang w:val="hy-AM"/>
        </w:rPr>
        <w:t>վերջնաժամկետը</w:t>
      </w:r>
      <w:r w:rsidRPr="00A10077">
        <w:rPr>
          <w:rFonts w:ascii="Calibri" w:hAnsi="Calibri" w:cs="Calibri"/>
          <w:sz w:val="20"/>
          <w:lang w:val="af-ZA"/>
        </w:rPr>
        <w:t xml:space="preserve"> </w:t>
      </w:r>
      <w:r w:rsidRPr="00BA1699">
        <w:rPr>
          <w:rFonts w:ascii="Calibri" w:hAnsi="Calibri" w:cs="Calibri"/>
          <w:sz w:val="20"/>
          <w:lang w:val="hy-AM"/>
        </w:rPr>
        <w:t>լրանալու</w:t>
      </w:r>
      <w:r w:rsidRPr="00A10077">
        <w:rPr>
          <w:rFonts w:ascii="Calibri" w:hAnsi="Calibri" w:cs="Calibri"/>
          <w:sz w:val="20"/>
          <w:lang w:val="af-ZA"/>
        </w:rPr>
        <w:t xml:space="preserve"> </w:t>
      </w:r>
      <w:r w:rsidRPr="00BA1699">
        <w:rPr>
          <w:rFonts w:ascii="Calibri" w:hAnsi="Calibri" w:cs="Calibri"/>
          <w:sz w:val="20"/>
          <w:lang w:val="hy-AM"/>
        </w:rPr>
        <w:t>օրվա</w:t>
      </w:r>
      <w:r w:rsidRPr="00A10077">
        <w:rPr>
          <w:rFonts w:ascii="Calibri" w:hAnsi="Calibri" w:cs="Calibri"/>
          <w:sz w:val="20"/>
          <w:lang w:val="af-ZA"/>
        </w:rPr>
        <w:t xml:space="preserve"> </w:t>
      </w:r>
      <w:r w:rsidRPr="00BA1699">
        <w:rPr>
          <w:rFonts w:ascii="Calibri" w:hAnsi="Calibri" w:cs="Calibri"/>
          <w:sz w:val="20"/>
          <w:lang w:val="hy-AM"/>
        </w:rPr>
        <w:t>դրությամբ</w:t>
      </w:r>
      <w:r w:rsidRPr="00A10077">
        <w:rPr>
          <w:rFonts w:ascii="Calibri" w:hAnsi="Calibri" w:cs="Calibri"/>
          <w:sz w:val="20"/>
          <w:lang w:val="af-ZA"/>
        </w:rPr>
        <w:t xml:space="preserve"> </w:t>
      </w:r>
      <w:r w:rsidRPr="00BA1699">
        <w:rPr>
          <w:rFonts w:ascii="Calibri" w:hAnsi="Calibri" w:cs="Calibri"/>
          <w:sz w:val="20"/>
          <w:lang w:val="hy-AM"/>
        </w:rPr>
        <w:t>մասնակիցը</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պայմանագիրը</w:t>
      </w:r>
      <w:r w:rsidRPr="00A10077">
        <w:rPr>
          <w:rFonts w:ascii="Calibri" w:hAnsi="Calibri" w:cs="Calibri"/>
          <w:sz w:val="20"/>
          <w:lang w:val="af-ZA"/>
        </w:rPr>
        <w:t xml:space="preserve"> </w:t>
      </w:r>
      <w:r w:rsidRPr="00BA1699">
        <w:rPr>
          <w:rFonts w:ascii="Calibri" w:hAnsi="Calibri" w:cs="Calibri"/>
          <w:sz w:val="20"/>
          <w:lang w:val="hy-AM"/>
        </w:rPr>
        <w:t>կնքած</w:t>
      </w:r>
      <w:r w:rsidRPr="00A10077">
        <w:rPr>
          <w:rFonts w:ascii="Calibri" w:hAnsi="Calibri" w:cs="Calibri"/>
          <w:sz w:val="20"/>
          <w:lang w:val="af-ZA"/>
        </w:rPr>
        <w:t xml:space="preserve"> </w:t>
      </w:r>
      <w:r w:rsidRPr="00BA1699">
        <w:rPr>
          <w:rFonts w:ascii="Calibri" w:hAnsi="Calibri" w:cs="Calibri"/>
          <w:sz w:val="20"/>
          <w:lang w:val="hy-AM"/>
        </w:rPr>
        <w:t>անձը</w:t>
      </w:r>
      <w:r w:rsidRPr="00A10077">
        <w:rPr>
          <w:rFonts w:ascii="Calibri" w:hAnsi="Calibri" w:cs="Calibri"/>
          <w:sz w:val="20"/>
          <w:lang w:val="af-ZA"/>
        </w:rPr>
        <w:t xml:space="preserve"> </w:t>
      </w:r>
      <w:r w:rsidRPr="00BA1699">
        <w:rPr>
          <w:rFonts w:ascii="Calibri" w:hAnsi="Calibri" w:cs="Calibri"/>
          <w:sz w:val="20"/>
          <w:lang w:val="hy-AM"/>
        </w:rPr>
        <w:t>վճարել</w:t>
      </w:r>
      <w:r w:rsidRPr="00A10077">
        <w:rPr>
          <w:rFonts w:ascii="Calibri" w:hAnsi="Calibri" w:cs="Calibri"/>
          <w:sz w:val="20"/>
          <w:lang w:val="af-ZA"/>
        </w:rPr>
        <w:t xml:space="preserve"> </w:t>
      </w:r>
      <w:r w:rsidRPr="00BA1699">
        <w:rPr>
          <w:rFonts w:ascii="Calibri" w:hAnsi="Calibri" w:cs="Calibri"/>
          <w:sz w:val="20"/>
          <w:lang w:val="hy-AM"/>
        </w:rPr>
        <w:t>է</w:t>
      </w:r>
      <w:r w:rsidRPr="00A10077">
        <w:rPr>
          <w:rFonts w:ascii="Calibri" w:hAnsi="Calibri" w:cs="Calibri"/>
          <w:sz w:val="20"/>
          <w:lang w:val="af-ZA"/>
        </w:rPr>
        <w:t xml:space="preserve"> </w:t>
      </w:r>
      <w:r w:rsidRPr="00BA1699">
        <w:rPr>
          <w:rFonts w:ascii="Calibri" w:hAnsi="Calibri" w:cs="Calibri"/>
          <w:sz w:val="20"/>
          <w:lang w:val="hy-AM"/>
        </w:rPr>
        <w:t>հայտի</w:t>
      </w:r>
      <w:r w:rsidRPr="00A10077">
        <w:rPr>
          <w:rFonts w:ascii="Calibri" w:hAnsi="Calibri" w:cs="Calibri"/>
          <w:sz w:val="20"/>
          <w:lang w:val="af-ZA"/>
        </w:rPr>
        <w:t xml:space="preserve">, </w:t>
      </w:r>
      <w:r w:rsidRPr="00BA1699">
        <w:rPr>
          <w:rFonts w:ascii="Calibri" w:hAnsi="Calibri" w:cs="Calibri"/>
          <w:sz w:val="20"/>
          <w:lang w:val="hy-AM"/>
        </w:rPr>
        <w:t>պայմանագրի</w:t>
      </w:r>
      <w:r w:rsidRPr="00A10077">
        <w:rPr>
          <w:rFonts w:ascii="Calibri" w:hAnsi="Calibri" w:cs="Calibri"/>
          <w:sz w:val="20"/>
          <w:lang w:val="af-ZA"/>
        </w:rPr>
        <w:t xml:space="preserve"> </w:t>
      </w:r>
      <w:r w:rsidRPr="00BA1699">
        <w:rPr>
          <w:rFonts w:ascii="Calibri" w:hAnsi="Calibri" w:cs="Calibri"/>
          <w:sz w:val="20"/>
          <w:lang w:val="hy-AM"/>
        </w:rPr>
        <w:t>և</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որակավորան</w:t>
      </w:r>
      <w:r w:rsidRPr="00A10077">
        <w:rPr>
          <w:rFonts w:ascii="Calibri" w:hAnsi="Calibri" w:cs="Calibri"/>
          <w:sz w:val="20"/>
          <w:lang w:val="af-ZA"/>
        </w:rPr>
        <w:t xml:space="preserve"> </w:t>
      </w:r>
      <w:r w:rsidRPr="00BA1699">
        <w:rPr>
          <w:rFonts w:ascii="Calibri" w:hAnsi="Calibri" w:cs="Calibri"/>
          <w:sz w:val="20"/>
          <w:lang w:val="hy-AM"/>
        </w:rPr>
        <w:t>ապահովման</w:t>
      </w:r>
      <w:r w:rsidRPr="00A10077">
        <w:rPr>
          <w:rFonts w:ascii="Calibri" w:hAnsi="Calibri" w:cs="Calibri"/>
          <w:sz w:val="20"/>
          <w:lang w:val="af-ZA"/>
        </w:rPr>
        <w:t xml:space="preserve"> </w:t>
      </w:r>
      <w:r w:rsidRPr="00BA1699">
        <w:rPr>
          <w:rFonts w:ascii="Calibri" w:hAnsi="Calibri" w:cs="Calibri"/>
          <w:sz w:val="20"/>
          <w:lang w:val="hy-AM"/>
        </w:rPr>
        <w:t>գումարը</w:t>
      </w:r>
      <w:r w:rsidRPr="00A10077">
        <w:rPr>
          <w:rFonts w:ascii="Calibri" w:hAnsi="Calibri" w:cs="Calibri"/>
          <w:sz w:val="20"/>
          <w:lang w:val="af-ZA"/>
        </w:rPr>
        <w:t xml:space="preserve">, </w:t>
      </w:r>
      <w:r w:rsidRPr="00BA1699">
        <w:rPr>
          <w:rFonts w:ascii="Calibri" w:hAnsi="Calibri" w:cs="Calibri"/>
          <w:sz w:val="20"/>
          <w:lang w:val="hy-AM"/>
        </w:rPr>
        <w:t>ապա</w:t>
      </w:r>
      <w:r w:rsidRPr="00A10077">
        <w:rPr>
          <w:rFonts w:ascii="Calibri" w:hAnsi="Calibri" w:cs="Calibri"/>
          <w:sz w:val="20"/>
          <w:lang w:val="af-ZA"/>
        </w:rPr>
        <w:t xml:space="preserve"> </w:t>
      </w:r>
      <w:r w:rsidRPr="00BA1699">
        <w:rPr>
          <w:rFonts w:ascii="Calibri" w:hAnsi="Calibri" w:cs="Calibri"/>
          <w:sz w:val="20"/>
          <w:lang w:val="hy-AM"/>
        </w:rPr>
        <w:t>պատվիրատուն</w:t>
      </w:r>
      <w:r w:rsidRPr="00A10077">
        <w:rPr>
          <w:rFonts w:ascii="Calibri" w:hAnsi="Calibri" w:cs="Calibri"/>
          <w:sz w:val="20"/>
          <w:lang w:val="af-ZA"/>
        </w:rPr>
        <w:t xml:space="preserve"> </w:t>
      </w:r>
      <w:r w:rsidRPr="00BA1699">
        <w:rPr>
          <w:rFonts w:ascii="Calibri" w:hAnsi="Calibri" w:cs="Calibri"/>
          <w:sz w:val="20"/>
          <w:lang w:val="hy-AM"/>
        </w:rPr>
        <w:t>տվյալ</w:t>
      </w:r>
      <w:r w:rsidRPr="00A10077">
        <w:rPr>
          <w:rFonts w:ascii="Calibri" w:hAnsi="Calibri" w:cs="Calibri"/>
          <w:sz w:val="20"/>
          <w:lang w:val="af-ZA"/>
        </w:rPr>
        <w:t xml:space="preserve"> </w:t>
      </w:r>
      <w:r w:rsidRPr="00BA1699">
        <w:rPr>
          <w:rFonts w:ascii="Calibri" w:hAnsi="Calibri" w:cs="Calibri"/>
          <w:sz w:val="20"/>
          <w:lang w:val="hy-AM"/>
        </w:rPr>
        <w:t>մասնակցին</w:t>
      </w:r>
      <w:r w:rsidRPr="00A10077">
        <w:rPr>
          <w:rFonts w:ascii="Calibri" w:hAnsi="Calibri" w:cs="Calibri"/>
          <w:sz w:val="20"/>
          <w:lang w:val="af-ZA"/>
        </w:rPr>
        <w:t xml:space="preserve"> </w:t>
      </w:r>
      <w:r w:rsidRPr="00BA1699">
        <w:rPr>
          <w:rFonts w:ascii="Calibri" w:hAnsi="Calibri" w:cs="Calibri"/>
          <w:sz w:val="20"/>
          <w:lang w:val="hy-AM"/>
        </w:rPr>
        <w:t>ցուցակում</w:t>
      </w:r>
      <w:r w:rsidRPr="00A10077">
        <w:rPr>
          <w:rFonts w:ascii="Calibri" w:hAnsi="Calibri" w:cs="Calibri"/>
          <w:sz w:val="20"/>
          <w:lang w:val="af-ZA"/>
        </w:rPr>
        <w:t xml:space="preserve"> </w:t>
      </w:r>
      <w:r w:rsidRPr="00BA1699">
        <w:rPr>
          <w:rFonts w:ascii="Calibri" w:hAnsi="Calibri" w:cs="Calibri"/>
          <w:sz w:val="20"/>
          <w:lang w:val="hy-AM"/>
        </w:rPr>
        <w:t>ներառելու</w:t>
      </w:r>
      <w:r w:rsidRPr="00A10077">
        <w:rPr>
          <w:rFonts w:ascii="Calibri" w:hAnsi="Calibri" w:cs="Calibri"/>
          <w:sz w:val="20"/>
          <w:lang w:val="af-ZA"/>
        </w:rPr>
        <w:t xml:space="preserve"> </w:t>
      </w:r>
      <w:r w:rsidRPr="00BA1699">
        <w:rPr>
          <w:rFonts w:ascii="Calibri" w:hAnsi="Calibri" w:cs="Calibri"/>
          <w:sz w:val="20"/>
          <w:lang w:val="hy-AM"/>
        </w:rPr>
        <w:t>պատճառաբանված</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չի</w:t>
      </w:r>
      <w:r w:rsidRPr="00A10077">
        <w:rPr>
          <w:rFonts w:ascii="Calibri" w:hAnsi="Calibri" w:cs="Calibri"/>
          <w:sz w:val="20"/>
          <w:lang w:val="af-ZA"/>
        </w:rPr>
        <w:t xml:space="preserve"> </w:t>
      </w:r>
      <w:r w:rsidRPr="00BA1699">
        <w:rPr>
          <w:rFonts w:ascii="Calibri" w:hAnsi="Calibri" w:cs="Calibri"/>
          <w:sz w:val="20"/>
          <w:lang w:val="hy-AM"/>
        </w:rPr>
        <w:t>ներկայացնում</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մարմին</w:t>
      </w:r>
      <w:r w:rsidRPr="00A10077">
        <w:rPr>
          <w:rFonts w:ascii="Calibri" w:hAnsi="Calibri" w:cs="Calibri"/>
          <w:sz w:val="20"/>
          <w:lang w:val="af-ZA"/>
        </w:rPr>
        <w:t>.</w:t>
      </w:r>
    </w:p>
    <w:p w:rsidR="009F5916" w:rsidRPr="009F5916" w:rsidRDefault="00A10077" w:rsidP="009F5916">
      <w:pPr>
        <w:ind w:firstLine="375"/>
        <w:rPr>
          <w:rFonts w:ascii="Calibri" w:hAnsi="Calibri" w:cs="Calibri"/>
          <w:sz w:val="20"/>
          <w:lang w:val="af-ZA"/>
        </w:rPr>
      </w:pPr>
      <w:r w:rsidRPr="00A10077">
        <w:rPr>
          <w:rFonts w:ascii="Calibri" w:hAnsi="Calibri" w:cs="Calibri"/>
          <w:sz w:val="20"/>
          <w:lang w:val="af-ZA"/>
        </w:rPr>
        <w:lastRenderedPageBreak/>
        <w:t>•</w:t>
      </w:r>
      <w:r w:rsidRPr="00A10077">
        <w:rPr>
          <w:rFonts w:ascii="Calibri" w:hAnsi="Calibri" w:cs="Calibri"/>
          <w:sz w:val="20"/>
          <w:lang w:val="af-ZA"/>
        </w:rPr>
        <w:tab/>
      </w:r>
      <w:r w:rsidR="00D64737" w:rsidRPr="00D6473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9F5916" w:rsidRPr="009F5916">
        <w:rPr>
          <w:rFonts w:ascii="Calibri" w:hAnsi="Calibri" w:cs="Calibri"/>
          <w:sz w:val="20"/>
          <w:lang w:val="af-ZA"/>
        </w:rPr>
        <w:t xml:space="preserve">ցուցակում: </w:t>
      </w:r>
    </w:p>
    <w:p w:rsidR="009F5916" w:rsidRPr="009F5916" w:rsidRDefault="009F5916" w:rsidP="009F5916">
      <w:pPr>
        <w:ind w:firstLine="375"/>
        <w:rPr>
          <w:rFonts w:ascii="Calibri" w:hAnsi="Calibri" w:cs="Calibri"/>
          <w:sz w:val="20"/>
          <w:lang w:val="af-ZA"/>
        </w:rPr>
      </w:pPr>
      <w:r w:rsidRPr="009F5916">
        <w:rPr>
          <w:rFonts w:ascii="Calibri" w:hAnsi="Calibri" w:cs="Calibri"/>
          <w:sz w:val="20"/>
          <w:lang w:val="af-ZA"/>
        </w:rPr>
        <w:t>Ընդ որում.</w:t>
      </w:r>
    </w:p>
    <w:p w:rsidR="009F5916" w:rsidRPr="009F5916" w:rsidRDefault="009F5916" w:rsidP="009F5916">
      <w:pPr>
        <w:ind w:firstLine="375"/>
        <w:jc w:val="both"/>
        <w:rPr>
          <w:rFonts w:ascii="Calibri" w:hAnsi="Calibri" w:cs="Calibri"/>
          <w:sz w:val="20"/>
          <w:lang w:val="af-ZA"/>
        </w:rPr>
      </w:pPr>
      <w:r w:rsidRPr="009F5916">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9F5916" w:rsidRDefault="009F5916" w:rsidP="009F5916">
      <w:pPr>
        <w:ind w:firstLine="375"/>
        <w:jc w:val="both"/>
        <w:rPr>
          <w:rFonts w:ascii="Calibri" w:hAnsi="Calibri" w:cs="Calibri"/>
          <w:color w:val="000000"/>
          <w:sz w:val="20"/>
          <w:szCs w:val="20"/>
          <w:lang w:val="af-ZA"/>
        </w:rPr>
      </w:pPr>
      <w:r w:rsidRPr="009F5916">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2765CE" w:rsidRPr="00857ECA">
        <w:rPr>
          <w:rFonts w:ascii="Calibri" w:hAnsi="Calibri" w:cs="Calibri"/>
          <w:color w:val="000000"/>
          <w:sz w:val="20"/>
          <w:szCs w:val="20"/>
          <w:lang w:val="af-ZA"/>
        </w:rPr>
        <w:t xml:space="preserve"> </w:t>
      </w:r>
    </w:p>
    <w:p w:rsidR="002765CE" w:rsidRPr="00857ECA" w:rsidRDefault="009F5916" w:rsidP="009F5916">
      <w:pPr>
        <w:ind w:firstLine="375"/>
        <w:rPr>
          <w:rFonts w:ascii="Calibri" w:hAnsi="Calibri" w:cs="Calibri"/>
          <w:sz w:val="20"/>
          <w:szCs w:val="20"/>
          <w:lang w:val="af-ZA"/>
        </w:rPr>
      </w:pPr>
      <w:r>
        <w:rPr>
          <w:rFonts w:ascii="Calibri" w:hAnsi="Calibri" w:cs="Calibri"/>
          <w:color w:val="000000"/>
          <w:sz w:val="20"/>
          <w:szCs w:val="20"/>
          <w:lang w:val="af-ZA"/>
        </w:rPr>
        <w:t xml:space="preserve">   </w:t>
      </w:r>
      <w:r w:rsidR="002765CE" w:rsidRPr="00857ECA">
        <w:rPr>
          <w:rFonts w:ascii="Calibri" w:hAnsi="Calibri" w:cs="Calibri"/>
          <w:color w:val="000000"/>
          <w:sz w:val="20"/>
          <w:szCs w:val="20"/>
          <w:lang w:val="af-ZA"/>
        </w:rPr>
        <w:t xml:space="preserve">8.16 </w:t>
      </w:r>
      <w:r w:rsidR="002765CE" w:rsidRPr="00857ECA">
        <w:rPr>
          <w:rFonts w:ascii="Calibri" w:hAnsi="Calibri" w:cs="Calibri"/>
          <w:color w:val="000000"/>
          <w:sz w:val="20"/>
          <w:szCs w:val="20"/>
        </w:rPr>
        <w:t>Ե</w:t>
      </w:r>
      <w:r w:rsidR="002765CE" w:rsidRPr="00857ECA">
        <w:rPr>
          <w:rFonts w:ascii="Calibri" w:hAnsi="Calibri" w:cs="Calibri"/>
          <w:color w:val="000000"/>
          <w:sz w:val="20"/>
          <w:szCs w:val="20"/>
          <w:lang w:val="hy-AM"/>
        </w:rPr>
        <w:t>թե մասնակից</w:t>
      </w:r>
      <w:r w:rsidR="002765CE" w:rsidRPr="00857ECA">
        <w:rPr>
          <w:rFonts w:ascii="Calibri" w:hAnsi="Calibri" w:cs="Calibri"/>
          <w:color w:val="000000"/>
          <w:sz w:val="20"/>
          <w:szCs w:val="20"/>
        </w:rPr>
        <w:t>ն</w:t>
      </w:r>
      <w:r w:rsidR="002765CE" w:rsidRPr="00857ECA">
        <w:rPr>
          <w:rFonts w:ascii="Calibri" w:hAnsi="Calibri" w:cs="Calibri"/>
          <w:color w:val="000000"/>
          <w:sz w:val="20"/>
          <w:szCs w:val="20"/>
          <w:lang w:val="hy-AM"/>
        </w:rPr>
        <w:t xml:space="preserve"> </w:t>
      </w:r>
      <w:r w:rsidR="002765CE" w:rsidRPr="00857ECA">
        <w:rPr>
          <w:rFonts w:ascii="Calibri" w:hAnsi="Calibri" w:cs="Calibri"/>
          <w:color w:val="000000"/>
          <w:sz w:val="20"/>
          <w:szCs w:val="20"/>
        </w:rPr>
        <w:t>Օ</w:t>
      </w:r>
      <w:r w:rsidR="002765CE"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2765CE" w:rsidRPr="00857ECA">
        <w:rPr>
          <w:rFonts w:ascii="Calibri" w:hAnsi="Calibri" w:cs="Calibri"/>
          <w:sz w:val="20"/>
          <w:szCs w:val="20"/>
          <w:lang w:val="af-ZA"/>
        </w:rPr>
        <w:t>:</w:t>
      </w:r>
    </w:p>
    <w:p w:rsidR="002765CE" w:rsidRPr="00857ECA" w:rsidRDefault="009F5916" w:rsidP="009F5916">
      <w:pPr>
        <w:pStyle w:val="norm"/>
        <w:spacing w:line="240" w:lineRule="auto"/>
        <w:ind w:firstLine="0"/>
        <w:rPr>
          <w:rFonts w:ascii="Calibri" w:hAnsi="Calibri" w:cs="Calibri"/>
          <w:sz w:val="20"/>
          <w:szCs w:val="24"/>
          <w:lang w:val="af-ZA" w:eastAsia="en-US"/>
        </w:rPr>
      </w:pPr>
      <w:r>
        <w:rPr>
          <w:rFonts w:ascii="Calibri" w:hAnsi="Calibri" w:cs="Calibri"/>
          <w:sz w:val="20"/>
          <w:szCs w:val="24"/>
          <w:lang w:val="af-ZA" w:eastAsia="en-US"/>
        </w:rPr>
        <w:t xml:space="preserve">            </w:t>
      </w:r>
      <w:r w:rsidR="002765CE" w:rsidRPr="00857ECA">
        <w:rPr>
          <w:rFonts w:ascii="Calibri" w:hAnsi="Calibri" w:cs="Calibri"/>
          <w:sz w:val="20"/>
          <w:szCs w:val="24"/>
          <w:lang w:val="af-ZA" w:eastAsia="en-US"/>
        </w:rPr>
        <w:t xml:space="preserve">8.17 </w:t>
      </w:r>
      <w:r w:rsidR="002765CE" w:rsidRPr="00857ECA">
        <w:rPr>
          <w:rFonts w:ascii="Calibri" w:hAnsi="Calibri" w:cs="Calibri"/>
          <w:sz w:val="20"/>
          <w:szCs w:val="24"/>
          <w:lang w:val="ru-RU" w:eastAsia="en-US"/>
        </w:rPr>
        <w:t>Սույն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հրավերի</w:t>
      </w:r>
      <w:r w:rsidR="002765CE" w:rsidRPr="00857ECA">
        <w:rPr>
          <w:rFonts w:ascii="Calibri" w:hAnsi="Calibri" w:cs="Calibri"/>
          <w:sz w:val="20"/>
          <w:szCs w:val="24"/>
          <w:lang w:val="af-ZA" w:eastAsia="en-US"/>
        </w:rPr>
        <w:t xml:space="preserve"> 1-</w:t>
      </w:r>
      <w:r w:rsidR="002765CE" w:rsidRPr="00857ECA">
        <w:rPr>
          <w:rFonts w:ascii="Calibri" w:hAnsi="Calibri" w:cs="Calibri"/>
          <w:sz w:val="20"/>
          <w:szCs w:val="24"/>
          <w:lang w:val="ru-RU" w:eastAsia="en-US"/>
        </w:rPr>
        <w:t>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մասի</w:t>
      </w:r>
      <w:r w:rsidR="002765CE" w:rsidRPr="00857ECA">
        <w:rPr>
          <w:rFonts w:ascii="Calibri" w:hAnsi="Calibri" w:cs="Calibri"/>
          <w:sz w:val="20"/>
          <w:szCs w:val="24"/>
          <w:lang w:val="af-ZA" w:eastAsia="en-US"/>
        </w:rPr>
        <w:t xml:space="preserve"> 8.11 </w:t>
      </w:r>
      <w:r w:rsidR="002765CE" w:rsidRPr="00857ECA">
        <w:rPr>
          <w:rFonts w:ascii="Calibri" w:hAnsi="Calibri" w:cs="Calibri"/>
          <w:sz w:val="20"/>
          <w:szCs w:val="24"/>
          <w:lang w:val="ru-RU" w:eastAsia="en-US"/>
        </w:rPr>
        <w:t>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նշված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փաստաթղթերը</w:t>
      </w:r>
      <w:r w:rsidR="002765CE" w:rsidRPr="00857ECA">
        <w:rPr>
          <w:rFonts w:ascii="Calibri" w:hAnsi="Calibri" w:cs="Calibri"/>
          <w:sz w:val="20"/>
          <w:szCs w:val="24"/>
          <w:lang w:val="af-ZA" w:eastAsia="en-US"/>
        </w:rPr>
        <w:t xml:space="preserve"> առաջին տեղը զբաղեցրած մասնակիցը </w:t>
      </w:r>
      <w:r w:rsidR="002765CE" w:rsidRPr="00857ECA">
        <w:rPr>
          <w:rFonts w:ascii="Calibri" w:hAnsi="Calibri" w:cs="Calibri"/>
          <w:sz w:val="20"/>
          <w:szCs w:val="24"/>
          <w:lang w:eastAsia="en-US"/>
        </w:rPr>
        <w:t>սահմանված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ժամկետում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ներկայաց</w:t>
      </w:r>
      <w:r w:rsidR="002765CE" w:rsidRPr="00857ECA">
        <w:rPr>
          <w:rFonts w:ascii="Calibri" w:hAnsi="Calibri" w:cs="Calibri"/>
          <w:sz w:val="20"/>
          <w:szCs w:val="24"/>
          <w:lang w:eastAsia="en-US"/>
        </w:rPr>
        <w:t>ն</w:t>
      </w:r>
      <w:r w:rsidR="002765CE" w:rsidRPr="00857ECA">
        <w:rPr>
          <w:rFonts w:ascii="Calibri" w:hAnsi="Calibri" w:cs="Calibri"/>
          <w:sz w:val="20"/>
          <w:szCs w:val="24"/>
          <w:lang w:val="ru-RU" w:eastAsia="en-US"/>
        </w:rPr>
        <w:t>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համակարգի միջոցով: Մ</w:t>
      </w:r>
      <w:r w:rsidR="002765CE" w:rsidRPr="00857ECA">
        <w:rPr>
          <w:rFonts w:ascii="Calibri" w:hAnsi="Calibri" w:cs="Calibri"/>
          <w:sz w:val="20"/>
          <w:szCs w:val="24"/>
          <w:lang w:val="hy-AM" w:eastAsia="en-US"/>
        </w:rPr>
        <w:t>ասնակցի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կողմից</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ներկայացվող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փաստաթղթեր</w:t>
      </w:r>
      <w:r w:rsidR="002765CE" w:rsidRPr="00857ECA">
        <w:rPr>
          <w:rFonts w:ascii="Calibri" w:hAnsi="Calibri" w:cs="Calibri"/>
          <w:sz w:val="20"/>
          <w:szCs w:val="24"/>
          <w:lang w:eastAsia="en-US"/>
        </w:rPr>
        <w:t>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համակարգը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ավտոմատ</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եղանակող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միաժամանակ</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ուղարկում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գնահատող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հանձնաժողովի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անդամներին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և</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քարտուղարին</w:t>
      </w:r>
      <w:r w:rsidR="002765CE"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B4781E">
        <w:rPr>
          <w:rFonts w:ascii="Calibri" w:hAnsi="Calibri" w:cs="Calibri"/>
          <w:lang w:val="es-ES"/>
        </w:rPr>
        <w:t>կնքելու  կամ</w:t>
      </w:r>
      <w:proofErr w:type="gramEnd"/>
      <w:r w:rsidRPr="00B4781E">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Եթե ապահովումը ներկայացվում է բանկային երաշխիքի ձևով, ապա սույն կետով նախատեսված ժամկետը սահմանվում է 10 աշխատանքային օր</w:t>
      </w:r>
      <w:r w:rsidR="007D3807">
        <w:rPr>
          <w:rFonts w:ascii="Calibri" w:hAnsi="Calibri" w:cs="Calibri"/>
          <w:sz w:val="20"/>
          <w:lang w:val="af-ZA"/>
        </w:rPr>
        <w:t xml:space="preserve"> </w:t>
      </w:r>
      <w:r w:rsidR="007D3807" w:rsidRPr="007D3807">
        <w:rPr>
          <w:rFonts w:ascii="Calibri" w:hAnsi="Calibri" w:cs="Calibri"/>
          <w:sz w:val="20"/>
          <w:lang w:val="af-ZA"/>
        </w:rPr>
        <w:t>(</w:t>
      </w:r>
      <w:bookmarkStart w:id="8" w:name="_GoBack"/>
      <w:r w:rsidR="007D3807" w:rsidRPr="00456028">
        <w:rPr>
          <w:rFonts w:ascii="Calibri" w:hAnsi="Calibri" w:cs="Calibri"/>
          <w:b/>
          <w:lang w:val="ru-RU"/>
        </w:rPr>
        <w:t>սույն</w:t>
      </w:r>
      <w:r w:rsidR="007D3807" w:rsidRPr="00EC3503">
        <w:rPr>
          <w:rFonts w:ascii="Calibri" w:hAnsi="Calibri" w:cs="Calibri"/>
          <w:b/>
          <w:lang w:val="ru-RU"/>
        </w:rPr>
        <w:t xml:space="preserve"> </w:t>
      </w:r>
      <w:r w:rsidR="00EC3503" w:rsidRPr="00EC3503">
        <w:rPr>
          <w:rFonts w:ascii="Calibri" w:hAnsi="Calibri" w:cs="Calibri"/>
          <w:b/>
          <w:lang w:val="ru-RU"/>
        </w:rPr>
        <w:t>բաժնով</w:t>
      </w:r>
      <w:r w:rsidR="007D3807" w:rsidRPr="00EC3503">
        <w:rPr>
          <w:rFonts w:ascii="Calibri" w:hAnsi="Calibri" w:cs="Calibri"/>
          <w:b/>
          <w:lang w:val="ru-RU"/>
        </w:rPr>
        <w:t xml:space="preserve"> </w:t>
      </w:r>
      <w:r w:rsidR="007D3807" w:rsidRPr="00456028">
        <w:rPr>
          <w:rFonts w:ascii="Calibri" w:hAnsi="Calibri" w:cs="Calibri"/>
          <w:b/>
          <w:lang w:val="ru-RU"/>
        </w:rPr>
        <w:t>ներկայացվող</w:t>
      </w:r>
      <w:r w:rsidR="007D3807" w:rsidRPr="007D3807">
        <w:rPr>
          <w:rFonts w:ascii="Calibri" w:hAnsi="Calibri" w:cs="Calibri"/>
          <w:b/>
          <w:lang w:val="af-ZA"/>
        </w:rPr>
        <w:t xml:space="preserve"> </w:t>
      </w:r>
      <w:bookmarkEnd w:id="8"/>
      <w:r w:rsidR="007D3807" w:rsidRPr="00456028">
        <w:rPr>
          <w:rFonts w:ascii="Calibri" w:hAnsi="Calibri" w:cs="Calibri"/>
          <w:b/>
          <w:lang w:val="ru-RU"/>
        </w:rPr>
        <w:t>բանկային</w:t>
      </w:r>
      <w:r w:rsidR="007D3807" w:rsidRPr="007D3807">
        <w:rPr>
          <w:rFonts w:ascii="Calibri" w:hAnsi="Calibri" w:cs="Calibri"/>
          <w:b/>
          <w:lang w:val="af-ZA"/>
        </w:rPr>
        <w:t xml:space="preserve"> </w:t>
      </w:r>
      <w:r w:rsidR="007D3807" w:rsidRPr="00456028">
        <w:rPr>
          <w:rFonts w:ascii="Calibri" w:hAnsi="Calibri" w:cs="Calibri"/>
          <w:b/>
          <w:lang w:val="ru-RU"/>
        </w:rPr>
        <w:t>երաշխիքներում</w:t>
      </w:r>
      <w:r w:rsidR="007D3807" w:rsidRPr="007D3807">
        <w:rPr>
          <w:rFonts w:ascii="Calibri" w:hAnsi="Calibri" w:cs="Calibri"/>
          <w:b/>
          <w:lang w:val="af-ZA"/>
        </w:rPr>
        <w:t xml:space="preserve"> </w:t>
      </w:r>
      <w:r w:rsidR="007D3807" w:rsidRPr="00456028">
        <w:rPr>
          <w:rFonts w:ascii="Calibri" w:hAnsi="Calibri" w:cs="Calibri"/>
          <w:b/>
          <w:lang w:val="ru-RU"/>
        </w:rPr>
        <w:t>նշվող</w:t>
      </w:r>
      <w:r w:rsidR="007D3807" w:rsidRPr="007D3807">
        <w:rPr>
          <w:rFonts w:ascii="Calibri" w:hAnsi="Calibri" w:cs="Calibri"/>
          <w:b/>
          <w:lang w:val="af-ZA"/>
        </w:rPr>
        <w:t xml:space="preserve"> </w:t>
      </w:r>
      <w:r w:rsidR="007D3807" w:rsidRPr="00456028">
        <w:rPr>
          <w:rFonts w:ascii="Calibri" w:hAnsi="Calibri" w:cs="Calibri"/>
          <w:b/>
          <w:lang w:val="ru-RU"/>
        </w:rPr>
        <w:t>բենեֆիցիարի</w:t>
      </w:r>
      <w:r w:rsidR="007D3807" w:rsidRPr="007D3807">
        <w:rPr>
          <w:rFonts w:ascii="Calibri" w:hAnsi="Calibri" w:cs="Calibri"/>
          <w:b/>
          <w:lang w:val="af-ZA"/>
        </w:rPr>
        <w:t xml:space="preserve"> </w:t>
      </w:r>
      <w:r w:rsidR="007D3807" w:rsidRPr="00456028">
        <w:rPr>
          <w:rFonts w:ascii="Calibri" w:hAnsi="Calibri" w:cs="Calibri"/>
          <w:b/>
          <w:lang w:val="ru-RU"/>
        </w:rPr>
        <w:t>հաշվեհամարների</w:t>
      </w:r>
      <w:r w:rsidR="007D3807" w:rsidRPr="007D3807">
        <w:rPr>
          <w:rFonts w:ascii="Calibri" w:hAnsi="Calibri" w:cs="Calibri"/>
          <w:b/>
          <w:lang w:val="af-ZA"/>
        </w:rPr>
        <w:t xml:space="preserve"> </w:t>
      </w:r>
      <w:r w:rsidR="007D3807" w:rsidRPr="00456028">
        <w:rPr>
          <w:rFonts w:ascii="Calibri" w:hAnsi="Calibri" w:cs="Calibri"/>
          <w:b/>
          <w:lang w:val="ru-RU"/>
        </w:rPr>
        <w:t>տվյալները</w:t>
      </w:r>
      <w:r w:rsidR="007D3807" w:rsidRPr="007D3807">
        <w:rPr>
          <w:rFonts w:ascii="Calibri" w:hAnsi="Calibri" w:cs="Calibri"/>
          <w:b/>
          <w:lang w:val="af-ZA"/>
        </w:rPr>
        <w:t xml:space="preserve"> </w:t>
      </w:r>
      <w:r w:rsidR="007D3807" w:rsidRPr="00456028">
        <w:rPr>
          <w:rFonts w:ascii="Calibri" w:hAnsi="Calibri" w:cs="Calibri"/>
          <w:b/>
          <w:lang w:val="ru-RU"/>
        </w:rPr>
        <w:t>ներկայացված</w:t>
      </w:r>
      <w:r w:rsidR="007D3807" w:rsidRPr="007D3807">
        <w:rPr>
          <w:rFonts w:ascii="Calibri" w:hAnsi="Calibri" w:cs="Calibri"/>
          <w:b/>
          <w:lang w:val="af-ZA"/>
        </w:rPr>
        <w:t xml:space="preserve"> </w:t>
      </w:r>
      <w:r w:rsidR="007D3807" w:rsidRPr="00456028">
        <w:rPr>
          <w:rFonts w:ascii="Calibri" w:hAnsi="Calibri" w:cs="Calibri"/>
          <w:b/>
          <w:lang w:val="ru-RU"/>
        </w:rPr>
        <w:t>են</w:t>
      </w:r>
      <w:r w:rsidR="007D3807" w:rsidRPr="007D3807">
        <w:rPr>
          <w:rFonts w:ascii="Calibri" w:hAnsi="Calibri" w:cs="Calibri"/>
          <w:b/>
          <w:lang w:val="af-ZA"/>
        </w:rPr>
        <w:t xml:space="preserve"> </w:t>
      </w:r>
      <w:r w:rsidR="007D3807" w:rsidRPr="00456028">
        <w:rPr>
          <w:rFonts w:ascii="Calibri" w:hAnsi="Calibri" w:cs="Calibri"/>
          <w:b/>
          <w:lang w:val="ru-RU"/>
        </w:rPr>
        <w:t>կից</w:t>
      </w:r>
      <w:r w:rsidR="007D3807" w:rsidRPr="007D3807">
        <w:rPr>
          <w:rFonts w:ascii="Calibri" w:hAnsi="Calibri" w:cs="Calibri"/>
          <w:b/>
          <w:lang w:val="af-ZA"/>
        </w:rPr>
        <w:t xml:space="preserve"> </w:t>
      </w:r>
      <w:r w:rsidR="007D3807" w:rsidRPr="00456028">
        <w:rPr>
          <w:rFonts w:ascii="Calibri" w:hAnsi="Calibri" w:cs="Calibri"/>
          <w:b/>
          <w:lang w:val="ru-RU"/>
        </w:rPr>
        <w:t>ֆայլով</w:t>
      </w:r>
      <w:r w:rsidR="007D3807" w:rsidRPr="007D3807">
        <w:rPr>
          <w:rFonts w:ascii="Calibri" w:hAnsi="Calibri" w:cs="Calibri"/>
          <w:sz w:val="20"/>
          <w:lang w:val="af-ZA"/>
        </w:rPr>
        <w:t>)</w:t>
      </w:r>
      <w:r w:rsidR="00367DB2" w:rsidRPr="00367DB2">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30</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Calibri" w:hAnsi="Calibri" w:cs="Calibri"/>
          <w:sz w:val="20"/>
          <w:lang w:val="hy-AM"/>
        </w:rPr>
        <w:t xml:space="preserve">դեպքում, </w:t>
      </w:r>
      <w:bookmarkStart w:id="9" w:name="_Hlk192769920"/>
      <w:r w:rsidR="00BA1699" w:rsidRPr="00BA1699">
        <w:rPr>
          <w:rFonts w:ascii="Calibri" w:hAnsi="Calibri" w:cs="Calibri"/>
          <w:sz w:val="20"/>
          <w:lang w:val="hy-AM"/>
        </w:rPr>
        <w:t>եթե պայմանագրի (համաձայնագրի) կատարումը փուլային չէ</w:t>
      </w:r>
      <w:bookmarkEnd w:id="9"/>
      <w:r w:rsidRPr="007D5F92">
        <w:rPr>
          <w:rFonts w:ascii="Calibri" w:hAnsi="Calibri" w:cs="Calibri"/>
          <w:sz w:val="20"/>
          <w:lang w:val="hy-AM"/>
        </w:rPr>
        <w:t>:</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w:t>
      </w:r>
      <w:r w:rsidRPr="00EF6B5E">
        <w:rPr>
          <w:rFonts w:ascii="Calibri" w:hAnsi="Calibri" w:cs="Calibri"/>
          <w:sz w:val="20"/>
          <w:szCs w:val="20"/>
          <w:lang w:val="af-ZA"/>
        </w:rPr>
        <w:lastRenderedPageBreak/>
        <w:t>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lastRenderedPageBreak/>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ՀՀ ԱՆ ԷԱՃԱՊՁԲ-2026/18</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ՀՀ առողջապահության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ՀՀ ԱՆ ԷԱՃԱՊՁԲ-2026/18</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lastRenderedPageBreak/>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6"/>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 ԱՆ ԷԱՃԱՊՁԲ-2026/18</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EF6B5E"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092849" w:rsidP="00C25C89">
            <w:pPr>
              <w:rPr>
                <w:rFonts w:ascii="GHEA Grapalat" w:eastAsia="GHEA Grapalat" w:hAnsi="GHEA Grapalat" w:cs="GHEA Grapalat"/>
              </w:rPr>
            </w:pPr>
            <w:sdt>
              <w:sdtPr>
                <w:rPr>
                  <w:rFonts w:ascii="GHEA Grapalat" w:eastAsia="GHEA Grapalat" w:hAnsi="GHEA Grapalat" w:cs="GHEA Grapalat"/>
                </w:rPr>
                <w:id w:val="45428789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EF6B5E">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2" w:name="_heading=h.gjdgxs" w:colFirst="0" w:colLast="0"/>
      <w:bookmarkEnd w:id="12"/>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EF6B5E">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 ԱՆ ԷԱՃԱՊՁԲ-2026/18</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Pr="00A6703B" w:rsidRDefault="00961698" w:rsidP="00961698">
      <w:pPr>
        <w:tabs>
          <w:tab w:val="left" w:pos="284"/>
        </w:tabs>
        <w:ind w:firstLine="426"/>
        <w:jc w:val="both"/>
        <w:rPr>
          <w:rFonts w:ascii="Verdana" w:hAnsi="Verdana"/>
          <w:color w:val="6C757D"/>
          <w:lang w:val="hy-AM"/>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lastRenderedPageBreak/>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«ՀՀ ԱՆ ԷԱՃԱՊՁԲ-2026/18»*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առողջապահության նախարարություն</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ՀՀ ԱՆ ԷԱՃԱՊՁԲ-2026/18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ՖՆ աշխատակազմի գործառնական վարչություն 900008000466 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10"/>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11"/>
      <w:r w:rsidR="00D832E0" w:rsidRPr="00857ECA">
        <w:rPr>
          <w:rFonts w:ascii="Calibri" w:hAnsi="Calibri" w:cs="Calibri"/>
          <w:b/>
          <w:lang w:val="hy-AM"/>
        </w:rPr>
        <w:lastRenderedPageBreak/>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
        </w:r>
      </w:hyperlink>
      <w:r w:rsidRPr="00857ECA">
        <w:rPr>
          <w:rFonts w:ascii="Calibri" w:hAnsi="Calibri" w:cs="Calibri"/>
          <w:color w:val="000000"/>
          <w:sz w:val="20"/>
          <w:szCs w:val="20"/>
        </w:rPr>
        <w:t xml:space="preserve">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Հավելված 3.1</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«ՀՀ ԱՆ ԷԱՃԱՊՁԲ-2026/18»*  ծածկագրով</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ՀՀ առողջապահության նախարարություն</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ՀՀ ԱՆ ԷԱՃԱՊՁԲ-2026/18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կնքվելիք պայմանագրով նախատեսված Ապրանքի, մատակարարման վերջնաժամկետը,</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7"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*լրացվում է հանձնաժողովի քարտուղարի կողմից մինչև հրավերը հրապարակելը:</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«ՀՀ ԱՆ ԷԱՃԱՊՁԲ-2026/18»*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առողջապահության նախարարություն*  (այսուհետ` Պատվիրատու) կողմից կազմակերպված` ՀՀ ԱՆ ԷԱՃԱՊՁԲ-2026/18*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ՀՀ ԱՆ ԷԱՃԱՊՁԲ-2026/18</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sidRPr="00A6703B">
        <w:rPr>
          <w:rFonts w:asciiTheme="minorHAnsi" w:hAnsiTheme="minorHAnsi" w:cstheme="minorHAnsi"/>
          <w:color w:val="000000"/>
          <w:sz w:val="20"/>
          <w:szCs w:val="20"/>
          <w:lang w:val="hy-AM"/>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A6703B"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lang w:val="hy-AM"/>
        </w:rPr>
      </w:pPr>
      <w:r w:rsidRPr="00A6703B">
        <w:rPr>
          <w:rFonts w:asciiTheme="minorHAnsi" w:hAnsiTheme="minorHAnsi" w:cstheme="minorHAnsi"/>
          <w:color w:val="000000"/>
          <w:sz w:val="20"/>
          <w:szCs w:val="20"/>
          <w:vertAlign w:val="superscript"/>
          <w:lang w:val="hy-AM"/>
        </w:rPr>
        <w:t xml:space="preserve">                                                                            </w:t>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«ՀՀ ԱՆ ԷԱՃԱՊՁԲ-2026/18»*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առողջապահության նախարարություն*  (այսուհետ` Պատվիրատու) կողմից կազմակերպված` ՀՀ ԱՆ ԷԱՃԱՊՁԲ-2026/18*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Pr="00A6703B" w:rsidRDefault="0090318C" w:rsidP="00E02E69">
      <w:pPr>
        <w:autoSpaceDE w:val="0"/>
        <w:autoSpaceDN w:val="0"/>
        <w:adjustRightInd w:val="0"/>
        <w:ind w:firstLine="567"/>
        <w:jc w:val="right"/>
        <w:rPr>
          <w:rFonts w:ascii="Calibri" w:hAnsi="Calibri" w:cs="Calibri"/>
          <w:b/>
          <w:bCs/>
          <w:sz w:val="20"/>
          <w:szCs w:val="20"/>
          <w:lang w:val="hy-AM"/>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sidRPr="00A6703B">
        <w:rPr>
          <w:rFonts w:ascii="Calibri" w:hAnsi="Calibri" w:cs="Calibri"/>
          <w:sz w:val="20"/>
          <w:szCs w:val="20"/>
          <w:lang w:val="hy-AM"/>
        </w:rPr>
        <w:t>«---</w:t>
      </w:r>
      <w:r>
        <w:rPr>
          <w:rFonts w:ascii="Calibri" w:hAnsi="Calibri" w:cs="Calibri"/>
          <w:sz w:val="20"/>
          <w:szCs w:val="20"/>
          <w:lang w:val="hy-AM"/>
        </w:rPr>
        <w:t>ԷԱՃԱՊՁԲ---/---</w:t>
      </w:r>
      <w:r w:rsidRPr="00A6703B">
        <w:rPr>
          <w:rFonts w:ascii="Calibri" w:hAnsi="Calibri" w:cs="Calibri"/>
          <w:sz w:val="20"/>
          <w:szCs w:val="20"/>
          <w:lang w:val="hy-AM"/>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ՊԵՏՈՒԹՅԱՆ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10</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035860" w:rsidRPr="00035860" w:rsidRDefault="00E02E69" w:rsidP="00035860">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035860" w:rsidRPr="00035860">
        <w:rPr>
          <w:rFonts w:ascii="Calibri" w:hAnsi="Calibri" w:cs="Calibri"/>
          <w:sz w:val="20"/>
          <w:szCs w:val="20"/>
          <w:highlight w:val="white"/>
          <w:lang w:val="hy-AM"/>
        </w:rPr>
        <w:t>փոստին</w:t>
      </w:r>
      <w:r w:rsidR="00035860" w:rsidRPr="00A330C5">
        <w:rPr>
          <w:rFonts w:ascii="Calibri" w:hAnsi="Calibri" w:cs="Calibri"/>
          <w:sz w:val="20"/>
          <w:szCs w:val="20"/>
          <w:lang w:val="hy-AM"/>
        </w:rPr>
        <w:t>:</w:t>
      </w:r>
    </w:p>
    <w:p w:rsidR="00E02E69" w:rsidRDefault="00035860" w:rsidP="00035860">
      <w:pPr>
        <w:autoSpaceDE w:val="0"/>
        <w:autoSpaceDN w:val="0"/>
        <w:adjustRightInd w:val="0"/>
        <w:ind w:firstLine="375"/>
        <w:jc w:val="both"/>
        <w:rPr>
          <w:rFonts w:ascii="Calibri" w:hAnsi="Calibri" w:cs="Calibri"/>
          <w:sz w:val="20"/>
          <w:szCs w:val="20"/>
          <w:highlight w:val="white"/>
          <w:lang w:val="hy-AM"/>
        </w:rPr>
      </w:pPr>
      <w:r w:rsidRPr="00035860">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Default="00225DEA" w:rsidP="00E02E69">
      <w:pPr>
        <w:tabs>
          <w:tab w:val="left" w:pos="1276"/>
        </w:tabs>
        <w:autoSpaceDE w:val="0"/>
        <w:autoSpaceDN w:val="0"/>
        <w:adjustRightInd w:val="0"/>
        <w:jc w:val="both"/>
        <w:rPr>
          <w:rFonts w:ascii="Calibri" w:hAnsi="Calibri" w:cs="Calibri"/>
          <w:sz w:val="20"/>
          <w:szCs w:val="20"/>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10 աշխատանքային օրվա ընթացքում։ Հակառակ դեպքում պայմանագիրը Գնորդի կողմից միակողմանիորեն լուծվում է:</w:t>
      </w:r>
    </w:p>
    <w:p w:rsidR="00C27F2C" w:rsidRPr="00E02E69" w:rsidRDefault="00C27F2C" w:rsidP="00E02E69">
      <w:pPr>
        <w:tabs>
          <w:tab w:val="left" w:pos="1276"/>
        </w:tabs>
        <w:autoSpaceDE w:val="0"/>
        <w:autoSpaceDN w:val="0"/>
        <w:adjustRightInd w:val="0"/>
        <w:jc w:val="both"/>
        <w:rPr>
          <w:rFonts w:ascii="Calibri" w:hAnsi="Calibri" w:cs="Calibri"/>
          <w:sz w:val="20"/>
          <w:szCs w:val="20"/>
          <w:u w:val="single"/>
          <w:lang w:val="hy-AM"/>
        </w:rPr>
      </w:pPr>
      <w:r w:rsidRPr="00C27F2C">
        <w:rPr>
          <w:rFonts w:ascii="Calibri" w:hAnsi="Calibri" w:cs="Calibri"/>
          <w:sz w:val="20"/>
          <w:szCs w:val="20"/>
          <w:u w:val="single"/>
          <w:vertAlign w:val="superscript"/>
          <w:lang w:val="hy-AM"/>
        </w:rPr>
        <w:footnoteReference w:id="7"/>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firstRow="0" w:lastRow="0" w:firstColumn="0" w:lastColumn="0" w:noHBand="0" w:noVBand="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փորձանմուշի վերցման նշտարներ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Շաքարաչափ սարքի համար նախատեսված թեստ երիզ:
Փաթեթավորումը պետք լինի գործարանային տուփով, բայց ոչ ավել քան 100  հատ:
Թեստ-երիզների ժամկետը չպետք է փոխվի անկախ տուփի բացման պայմանից: Մատակարարման պահին մնացորդային պիտանիության ժամկետը  12 ամիս։ 
Թեստ-երիզների մատակարարման հետ միաժամանակ, պայմանագրով սահմանված ժամկետներում, մատակարարը պարտավոր է նաև նվիրաբերել  կամ անհատույց օգտագործման հանձնել շաքարաչափ սարքեր`  ( Ջի Մեյթ  կամ Ակկու-Չեկ Ինստանտ սարքերի դեպքում` 900 հատ քանակով, իսկ այլ սարքերի դեպքում 1900 հատ քանակով): 
Չափման արագություն՝ ոչ ավել քան 6 վրկ։ 
Չափման միջակայքը՝ առնվազն 1,1 -33.3 մմոլ/լ։
Արյան նմուշի ծավալը՝ ոչ ավել քան 0,65մկլ։ Մասնակիցը պետք է ներկայացնի որակի սերտիֆիկատ  տվյալ խմբաքանակի համար հաստատված արտադրող գործարանի կողմից: 
Մատակարարը պարտավոր է տրամադրել` ոչ պակաս քան 12 ամսվա երաշխիք տրամադրած սարքերի համար։
Որակի սերտիֆիկատներ` ISO13485:2016 կամ ГОСТ Р ИСО 13485:2016
Որակի սերտիֆիկատներ` IVDR սերտիֆիկատ: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Pr="00C27F2C" w:rsidRDefault="00E02E69" w:rsidP="00C27F2C">
      <w:pPr>
        <w:autoSpaceDE w:val="0"/>
        <w:autoSpaceDN w:val="0"/>
        <w:adjustRightInd w:val="0"/>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 Պայմանագիրը ուժի մեջ մտնելուց հետո 20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2-րդ փուլ: Պայմանագիրը ուժի մեջ մտնելուց հետո,60 օրացուցային օր հետո 30 օրացուցային օրերի ընթացքում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 xml:space="preserve">Եթե պայմանագիրը կնքվում է "Գնումների մասին" ՀՀ օրենքի 15-րդ հոդվածի 6-րդ մասի հիման վրա, </w:t>
      </w:r>
      <w:proofErr w:type="gramStart"/>
      <w:r>
        <w:rPr>
          <w:rFonts w:ascii="Calibri" w:hAnsi="Calibri" w:cs="Calibri"/>
          <w:i/>
          <w:iCs/>
          <w:sz w:val="18"/>
          <w:szCs w:val="18"/>
          <w:lang w:val="hy-AM"/>
        </w:rPr>
        <w:t>ապա  սյունակում</w:t>
      </w:r>
      <w:proofErr w:type="gramEnd"/>
      <w:r>
        <w:rPr>
          <w:rFonts w:ascii="Calibri" w:hAnsi="Calibri" w:cs="Calibri"/>
          <w:i/>
          <w:iCs/>
          <w:sz w:val="18"/>
          <w:szCs w:val="18"/>
          <w:lang w:val="hy-AM"/>
        </w:rPr>
        <w:t xml:space="preserve">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firstRow="0" w:lastRow="0" w:firstColumn="0" w:lastColumn="0" w:noHBand="0" w:noVBand="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lastRenderedPageBreak/>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firstRow="0" w:lastRow="0" w:firstColumn="0" w:lastColumn="0" w:noHBand="0" w:noVBand="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firstRow="0" w:lastRow="0" w:firstColumn="0" w:lastColumn="0" w:noHBand="0" w:noVBand="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lastRenderedPageBreak/>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w:t>
      </w:r>
      <w:proofErr w:type="gramStart"/>
      <w:r>
        <w:rPr>
          <w:rFonts w:ascii="Calibri" w:hAnsi="Calibri" w:cs="Calibri"/>
          <w:i/>
          <w:iCs/>
          <w:sz w:val="20"/>
          <w:szCs w:val="20"/>
        </w:rPr>
        <w:t xml:space="preserve">20  </w:t>
      </w:r>
      <w:r>
        <w:rPr>
          <w:rFonts w:ascii="Calibri" w:hAnsi="Calibri" w:cs="Calibri"/>
          <w:i/>
          <w:iCs/>
          <w:sz w:val="20"/>
          <w:szCs w:val="20"/>
          <w:lang w:val="hy-AM"/>
        </w:rPr>
        <w:t>թ</w:t>
      </w:r>
      <w:proofErr w:type="gramEnd"/>
      <w:r>
        <w:rPr>
          <w:rFonts w:ascii="Calibri" w:hAnsi="Calibri" w:cs="Calibri"/>
          <w:i/>
          <w:iCs/>
          <w:sz w:val="20"/>
          <w:szCs w:val="20"/>
          <w:lang w:val="hy-AM"/>
        </w:rPr>
        <w:t xml:space="preserve">.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firstRow="0" w:lastRow="0" w:firstColumn="0" w:lastColumn="0" w:noHBand="0" w:noVBand="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A6703B" w:rsidRDefault="00A6703B"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A6703B" w:rsidRDefault="00A6703B" w:rsidP="00E02E69">
      <w:pPr>
        <w:autoSpaceDE w:val="0"/>
        <w:autoSpaceDN w:val="0"/>
        <w:adjustRightInd w:val="0"/>
        <w:jc w:val="center"/>
        <w:rPr>
          <w:rFonts w:ascii="Calibri" w:hAnsi="Calibri" w:cs="Calibri"/>
          <w:sz w:val="22"/>
          <w:szCs w:val="22"/>
        </w:rPr>
      </w:pP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Հավելված 5</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ind w:left="-142" w:firstLine="142"/>
        <w:jc w:val="center"/>
        <w:rPr>
          <w:rFonts w:asciiTheme="minorHAnsi" w:hAnsiTheme="minorHAnsi" w:cstheme="minorHAnsi"/>
          <w:lang w:val="pt-BR"/>
        </w:rPr>
      </w:pP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A6703B" w:rsidRPr="00F717F8" w:rsidRDefault="00A6703B" w:rsidP="00A6703B">
      <w:pPr>
        <w:jc w:val="center"/>
        <w:rPr>
          <w:rFonts w:asciiTheme="minorHAnsi" w:hAnsiTheme="minorHAnsi" w:cstheme="minorHAnsi"/>
          <w:sz w:val="22"/>
          <w:szCs w:val="22"/>
          <w:lang w:val="hy-AM"/>
        </w:rPr>
      </w:pP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A6703B" w:rsidRPr="008B302A" w:rsidRDefault="00A6703B" w:rsidP="00A6703B">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A6703B" w:rsidRPr="00F717F8" w:rsidRDefault="00A6703B" w:rsidP="00A6703B">
      <w:pPr>
        <w:jc w:val="both"/>
        <w:rPr>
          <w:rFonts w:asciiTheme="minorHAnsi" w:hAnsiTheme="minorHAnsi" w:cstheme="minorHAnsi"/>
          <w:sz w:val="22"/>
          <w:szCs w:val="22"/>
          <w:vertAlign w:val="superscript"/>
          <w:lang w:val="es-ES"/>
        </w:rPr>
      </w:pPr>
    </w:p>
    <w:p w:rsidR="00A6703B" w:rsidRPr="00F717F8" w:rsidRDefault="00A6703B" w:rsidP="00A6703B">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A6703B" w:rsidRPr="00AA244E" w:rsidRDefault="00A6703B" w:rsidP="00A6703B">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A6703B" w:rsidRPr="00F717F8" w:rsidRDefault="00A6703B" w:rsidP="00A6703B">
      <w:pPr>
        <w:jc w:val="both"/>
        <w:rPr>
          <w:rFonts w:asciiTheme="minorHAnsi" w:hAnsiTheme="minorHAnsi" w:cstheme="minorHAnsi"/>
          <w:vertAlign w:val="superscript"/>
          <w:lang w:val="es-ES"/>
        </w:rPr>
      </w:pPr>
    </w:p>
    <w:p w:rsidR="00A6703B" w:rsidRPr="00F717F8" w:rsidRDefault="00A6703B" w:rsidP="00A6703B">
      <w:pPr>
        <w:jc w:val="both"/>
        <w:rPr>
          <w:rFonts w:asciiTheme="minorHAnsi" w:hAnsiTheme="minorHAnsi" w:cstheme="minorHAnsi"/>
          <w:sz w:val="22"/>
          <w:szCs w:val="22"/>
          <w:u w:val="single"/>
          <w:lang w:val="es-ES"/>
        </w:rPr>
      </w:pP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A6703B" w:rsidRPr="00F717F8" w:rsidRDefault="00A6703B" w:rsidP="00A6703B">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A6703B" w:rsidRPr="00F717F8" w:rsidRDefault="00A6703B" w:rsidP="00A6703B">
      <w:pPr>
        <w:jc w:val="both"/>
        <w:rPr>
          <w:rFonts w:asciiTheme="minorHAnsi" w:hAnsiTheme="minorHAnsi" w:cstheme="minorHAnsi"/>
          <w:sz w:val="20"/>
          <w:lang w:val="hy-AM"/>
        </w:rPr>
      </w:pPr>
    </w:p>
    <w:p w:rsidR="00A6703B" w:rsidRPr="00F717F8" w:rsidRDefault="00A6703B" w:rsidP="00A6703B">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A6703B" w:rsidRPr="00F717F8" w:rsidRDefault="00A6703B" w:rsidP="00A6703B">
      <w:pPr>
        <w:jc w:val="center"/>
        <w:rPr>
          <w:rFonts w:asciiTheme="minorHAnsi" w:hAnsiTheme="minorHAnsi" w:cstheme="minorHAnsi"/>
          <w:sz w:val="20"/>
          <w:lang w:val="hy-AM"/>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A6703B" w:rsidRPr="00F717F8" w:rsidRDefault="00A6703B" w:rsidP="00A6703B">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A6703B" w:rsidRPr="00F717F8" w:rsidRDefault="00A6703B" w:rsidP="00A6703B">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Pr>
          <w:rFonts w:asciiTheme="minorHAnsi" w:hAnsiTheme="minorHAnsi" w:cstheme="minorHAnsi"/>
          <w:sz w:val="20"/>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A6703B" w:rsidRPr="00F717F8" w:rsidRDefault="00A6703B" w:rsidP="00A6703B">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A6703B" w:rsidRPr="00F717F8" w:rsidRDefault="00A6703B" w:rsidP="00A6703B">
      <w:pPr>
        <w:jc w:val="center"/>
        <w:rPr>
          <w:rFonts w:asciiTheme="minorHAnsi" w:hAnsiTheme="minorHAnsi" w:cstheme="minorHAnsi"/>
          <w:sz w:val="16"/>
          <w:szCs w:val="16"/>
          <w:lang w:val="es-ES"/>
        </w:rPr>
      </w:pP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A6703B" w:rsidRPr="00F717F8" w:rsidRDefault="00A6703B" w:rsidP="00A6703B">
      <w:pPr>
        <w:ind w:firstLine="709"/>
        <w:jc w:val="both"/>
        <w:rPr>
          <w:rFonts w:asciiTheme="minorHAnsi" w:hAnsiTheme="minorHAnsi" w:cstheme="minorHAnsi"/>
          <w:lang w:val="es-ES"/>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2849" w:rsidRDefault="00092849">
      <w:r>
        <w:separator/>
      </w:r>
    </w:p>
  </w:endnote>
  <w:endnote w:type="continuationSeparator" w:id="0">
    <w:p w:rsidR="00092849" w:rsidRDefault="000928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2849" w:rsidRDefault="00092849">
      <w:r>
        <w:separator/>
      </w:r>
    </w:p>
  </w:footnote>
  <w:footnote w:type="continuationSeparator" w:id="0">
    <w:p w:rsidR="00092849" w:rsidRDefault="00092849">
      <w:r>
        <w:continuationSeparator/>
      </w:r>
    </w:p>
  </w:footnote>
  <w:footnote w:id="1">
    <w:p w:rsidR="00035860" w:rsidRPr="00715966" w:rsidRDefault="00035860"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Pr="00715966">
        <w:rPr>
          <w:rFonts w:ascii="Calibri" w:hAnsi="Calibri" w:cs="Calibri"/>
          <w:i/>
          <w:sz w:val="16"/>
          <w:szCs w:val="16"/>
        </w:rPr>
        <w:t>Կետը, ինչպես նաև հրավերի 1-ին մասի 7-րդ բաժինը հրավերից հանվում է, եթե՝</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ընթացակարգը կազմակերպվում է “Գնումների մասին” ՀՀ օրենքի 15-րդ հոդվածի 6-րդ </w:t>
      </w:r>
      <w:proofErr w:type="gramStart"/>
      <w:r w:rsidRPr="00715966">
        <w:rPr>
          <w:rFonts w:ascii="Calibri" w:hAnsi="Calibri" w:cs="Calibri"/>
          <w:i/>
          <w:sz w:val="16"/>
          <w:szCs w:val="16"/>
        </w:rPr>
        <w:t>մասի  1</w:t>
      </w:r>
      <w:proofErr w:type="gramEnd"/>
      <w:r w:rsidRPr="00715966">
        <w:rPr>
          <w:rFonts w:ascii="Calibri" w:hAnsi="Calibri" w:cs="Calibri"/>
          <w:i/>
          <w:sz w:val="16"/>
          <w:szCs w:val="16"/>
        </w:rPr>
        <w:t>-</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գնման հայտով տվյալ ընթացակարգի շրջանակում գնվելիք </w:t>
      </w:r>
      <w:proofErr w:type="gramStart"/>
      <w:r w:rsidRPr="00715966">
        <w:rPr>
          <w:rFonts w:ascii="Calibri" w:hAnsi="Calibri" w:cs="Calibri"/>
          <w:i/>
          <w:sz w:val="16"/>
          <w:szCs w:val="16"/>
        </w:rPr>
        <w:t>ապրանքի</w:t>
      </w:r>
      <w:r w:rsidRPr="00715966">
        <w:rPr>
          <w:rFonts w:ascii="Calibri" w:hAnsi="Calibri" w:cs="Calibri"/>
          <w:i/>
          <w:sz w:val="16"/>
          <w:szCs w:val="16"/>
          <w:lang w:val="hy-AM"/>
        </w:rPr>
        <w:t xml:space="preserve">  գինը</w:t>
      </w:r>
      <w:proofErr w:type="gramEnd"/>
      <w:r w:rsidRPr="00715966">
        <w:rPr>
          <w:rFonts w:ascii="Calibri" w:hAnsi="Calibri" w:cs="Calibri"/>
          <w:i/>
          <w:sz w:val="16"/>
          <w:szCs w:val="16"/>
          <w:lang w:val="hy-AM"/>
        </w:rPr>
        <w:t xml:space="preserve">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035860" w:rsidRPr="00715966" w:rsidRDefault="00035860"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35860" w:rsidRPr="00367505" w:rsidRDefault="00035860" w:rsidP="00715966">
      <w:pPr>
        <w:pStyle w:val="FootnoteText"/>
        <w:jc w:val="both"/>
        <w:rPr>
          <w:rFonts w:ascii="Calibri" w:hAnsi="Calibri" w:cs="Calibri"/>
        </w:rPr>
      </w:pPr>
    </w:p>
  </w:footnote>
  <w:footnote w:id="2">
    <w:p w:rsidR="00035860" w:rsidRPr="006F73F2" w:rsidRDefault="00035860"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3">
    <w:p w:rsidR="00035860" w:rsidRDefault="00035860"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035860" w:rsidRPr="004C2B6B"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035860"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Pr="005A3F1B">
        <w:rPr>
          <w:rFonts w:asciiTheme="minorHAnsi" w:hAnsiTheme="minorHAnsi" w:cstheme="minorHAnsi"/>
          <w:i/>
          <w:sz w:val="16"/>
          <w:szCs w:val="16"/>
        </w:rPr>
        <w:t>նախա</w:t>
      </w:r>
      <w:r w:rsidRPr="004C2B6B">
        <w:rPr>
          <w:rFonts w:asciiTheme="minorHAnsi" w:hAnsiTheme="minorHAnsi" w:cstheme="minorHAnsi"/>
          <w:i/>
          <w:sz w:val="16"/>
          <w:szCs w:val="16"/>
        </w:rPr>
        <w:t xml:space="preserve">վերջին պարբերությունը հանվում է հրավերից, եթե գնման ընթացակարգը չի </w:t>
      </w:r>
      <w:proofErr w:type="gramStart"/>
      <w:r w:rsidRPr="004C2B6B">
        <w:rPr>
          <w:rFonts w:asciiTheme="minorHAnsi" w:hAnsiTheme="minorHAnsi" w:cstheme="minorHAnsi"/>
          <w:i/>
          <w:sz w:val="16"/>
          <w:szCs w:val="16"/>
        </w:rPr>
        <w:t>կազմակերպվում  օրենքի</w:t>
      </w:r>
      <w:proofErr w:type="gramEnd"/>
      <w:r w:rsidRPr="004C2B6B">
        <w:rPr>
          <w:rFonts w:asciiTheme="minorHAnsi" w:hAnsiTheme="minorHAnsi" w:cstheme="minorHAnsi"/>
          <w:i/>
          <w:sz w:val="16"/>
          <w:szCs w:val="16"/>
        </w:rPr>
        <w:t xml:space="preserve"> 15-րդ հոդվածի 6-րդ մասի 2-րդ կետի հիման վրա:</w:t>
      </w:r>
    </w:p>
    <w:p w:rsidR="00035860" w:rsidRPr="00C27E68" w:rsidRDefault="00035860"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 xml:space="preserve">3․2եթե ընթացակարգը կազմակերպվում է “Գնումների մասին” ՀՀ օրենքի 15-րդ հոդվածի 6-րդ </w:t>
      </w:r>
      <w:proofErr w:type="gramStart"/>
      <w:r w:rsidRPr="00C27E68">
        <w:rPr>
          <w:rFonts w:asciiTheme="minorHAnsi" w:hAnsiTheme="minorHAnsi" w:cstheme="minorHAnsi"/>
          <w:i/>
          <w:sz w:val="16"/>
          <w:szCs w:val="16"/>
        </w:rPr>
        <w:t>մասի  2</w:t>
      </w:r>
      <w:proofErr w:type="gramEnd"/>
      <w:r w:rsidRPr="00C27E68">
        <w:rPr>
          <w:rFonts w:asciiTheme="minorHAnsi" w:hAnsiTheme="minorHAnsi" w:cstheme="minorHAnsi"/>
          <w:i/>
          <w:sz w:val="16"/>
          <w:szCs w:val="16"/>
        </w:rPr>
        <w:t xml:space="preserve">-րդ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w:t>
      </w:r>
      <w:proofErr w:type="gramStart"/>
      <w:r w:rsidRPr="00C27E68">
        <w:rPr>
          <w:rFonts w:asciiTheme="minorHAnsi" w:hAnsiTheme="minorHAnsi" w:cstheme="minorHAnsi"/>
          <w:i/>
          <w:sz w:val="16"/>
          <w:szCs w:val="16"/>
        </w:rPr>
        <w:t>ապա  7.4</w:t>
      </w:r>
      <w:proofErr w:type="gramEnd"/>
      <w:r w:rsidRPr="00C27E68">
        <w:rPr>
          <w:rFonts w:asciiTheme="minorHAnsi" w:hAnsiTheme="minorHAnsi" w:cstheme="minorHAnsi"/>
          <w:i/>
          <w:sz w:val="16"/>
          <w:szCs w:val="16"/>
        </w:rPr>
        <w:t xml:space="preserve"> կետում « 90 (իննսուն) աշխատանքային օր» բառերը փոխարինվում են «</w:t>
      </w:r>
      <w:r w:rsidRPr="00635CDD">
        <w:rPr>
          <w:rFonts w:asciiTheme="minorHAnsi" w:hAnsiTheme="minorHAnsi" w:cstheme="minorHAnsi"/>
          <w:i/>
          <w:sz w:val="16"/>
          <w:szCs w:val="16"/>
        </w:rPr>
        <w:t xml:space="preserve">մեկ հարյուր քսան </w:t>
      </w:r>
      <w:r w:rsidRPr="00C27E68">
        <w:rPr>
          <w:rFonts w:asciiTheme="minorHAnsi" w:hAnsiTheme="minorHAnsi" w:cstheme="minorHAnsi"/>
          <w:i/>
          <w:sz w:val="16"/>
          <w:szCs w:val="16"/>
        </w:rPr>
        <w:t>աշխատանքային</w:t>
      </w:r>
      <w:r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035860" w:rsidRPr="00961698" w:rsidRDefault="00035860" w:rsidP="002765CE">
      <w:pPr>
        <w:pStyle w:val="FootnoteText"/>
        <w:jc w:val="both"/>
        <w:rPr>
          <w:rFonts w:asciiTheme="minorHAnsi" w:hAnsiTheme="minorHAnsi" w:cstheme="minorHAnsi"/>
          <w:i/>
          <w:sz w:val="16"/>
          <w:szCs w:val="16"/>
        </w:rPr>
      </w:pPr>
    </w:p>
  </w:footnote>
  <w:footnote w:id="4">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35860" w:rsidRPr="001901C6" w:rsidRDefault="00035860"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035860" w:rsidRPr="001901C6" w:rsidRDefault="00035860" w:rsidP="005671B8">
      <w:pPr>
        <w:pStyle w:val="FootnoteText"/>
        <w:rPr>
          <w:rFonts w:asciiTheme="minorHAnsi" w:hAnsiTheme="minorHAnsi" w:cstheme="minorHAnsi"/>
          <w:i/>
          <w:sz w:val="16"/>
          <w:szCs w:val="16"/>
          <w:lang w:val="hy-AM"/>
        </w:rPr>
      </w:pPr>
    </w:p>
    <w:p w:rsidR="00035860" w:rsidRPr="001901C6" w:rsidRDefault="00035860"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Theme="minorHAnsi" w:hAnsiTheme="minorHAnsi" w:cstheme="minorHAnsi"/>
          <w:i/>
          <w:sz w:val="16"/>
          <w:szCs w:val="16"/>
          <w:lang w:val="hy-AM"/>
        </w:rPr>
        <w:t>դեպքում, եթե պայմանագրի (համաձայնագրի) կատարումը փուլային չէ</w:t>
      </w:r>
      <w:r w:rsidRPr="00C27E68">
        <w:rPr>
          <w:rFonts w:asciiTheme="minorHAnsi" w:hAnsiTheme="minorHAnsi" w:cstheme="minorHAnsi"/>
          <w:i/>
          <w:sz w:val="16"/>
          <w:szCs w:val="16"/>
          <w:lang w:val="hy-AM"/>
        </w:rPr>
        <w:t>» նախադասությունը:</w:t>
      </w:r>
    </w:p>
    <w:p w:rsidR="00035860" w:rsidRPr="00C27E68" w:rsidRDefault="00035860" w:rsidP="005671B8">
      <w:pPr>
        <w:pStyle w:val="FootnoteText"/>
        <w:rPr>
          <w:rFonts w:asciiTheme="minorHAnsi" w:hAnsiTheme="minorHAnsi" w:cstheme="minorHAnsi"/>
          <w:i/>
          <w:sz w:val="16"/>
          <w:szCs w:val="16"/>
          <w:lang w:val="hy-AM"/>
        </w:rPr>
      </w:pPr>
    </w:p>
    <w:p w:rsidR="00035860" w:rsidRPr="00C2684B"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035860" w:rsidRPr="00A56305" w:rsidRDefault="00035860" w:rsidP="002765CE">
      <w:pPr>
        <w:pStyle w:val="FootnoteText"/>
        <w:rPr>
          <w:rFonts w:asciiTheme="minorHAnsi" w:hAnsiTheme="minorHAnsi" w:cstheme="minorHAnsi"/>
          <w:i/>
          <w:sz w:val="16"/>
          <w:szCs w:val="16"/>
          <w:lang w:val="hy-AM"/>
        </w:rPr>
      </w:pPr>
    </w:p>
  </w:footnote>
  <w:footnote w:id="6">
    <w:p w:rsidR="00035860" w:rsidRPr="007F2726" w:rsidRDefault="00035860"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C27F2C" w:rsidRDefault="00C27F2C" w:rsidP="00C27F2C">
      <w:pPr>
        <w:rPr>
          <w:lang w:val="hy-AM"/>
        </w:rPr>
      </w:pPr>
    </w:p>
    <w:p w:rsidR="00C27F2C" w:rsidRPr="001D5F9B" w:rsidRDefault="00C27F2C" w:rsidP="00C27F2C">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C27F2C" w:rsidRPr="001D5F9B" w:rsidRDefault="00C27F2C" w:rsidP="00C27F2C">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C27F2C" w:rsidRPr="005A3280" w:rsidRDefault="00C27F2C" w:rsidP="00C27F2C">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860"/>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849"/>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E42"/>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EE4"/>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370D1"/>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3EE"/>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53F7"/>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0D2E"/>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2AAC"/>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807"/>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1F8"/>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239"/>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916"/>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03B"/>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40A"/>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3D7"/>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699"/>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27F2C"/>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1D6F"/>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3503"/>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5354D4B"/>
  <w15:docId w15:val="{825E4C67-14E3-464B-B91B-6226C974A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5EDC7C-0DEB-4836-8124-65DDE11B4D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8609</TotalTime>
  <Pages>58</Pages>
  <Words>18572</Words>
  <Characters>105865</Characters>
  <Application>Microsoft Office Word</Application>
  <DocSecurity>0</DocSecurity>
  <Lines>882</Lines>
  <Paragraphs>248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124189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525</cp:revision>
  <cp:lastPrinted>2018-02-16T07:12:00Z</cp:lastPrinted>
  <dcterms:created xsi:type="dcterms:W3CDTF">2020-06-03T14:33:00Z</dcterms:created>
  <dcterms:modified xsi:type="dcterms:W3CDTF">2025-07-01T12:18:00Z</dcterms:modified>
</cp:coreProperties>
</file>