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A8705F" w:rsidRDefault="004D4770" w:rsidP="00E676BF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  <w:r w:rsidRPr="002E09A6">
        <w:rPr>
          <w:rFonts w:ascii="GHEA Grapalat" w:hAnsi="GHEA Grapalat"/>
          <w:b/>
          <w:i/>
        </w:rPr>
        <w:t>ՏԵԽՆԻԿԱԿԱՆ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</w:rPr>
        <w:t>ԲՆՈՒԹԱԳԻՐ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  <w:sz w:val="20"/>
          <w:lang w:val="en-US"/>
        </w:rPr>
        <w:t>-</w:t>
      </w:r>
      <w:r w:rsidRPr="002E09A6">
        <w:rPr>
          <w:rFonts w:ascii="GHEA Grapalat" w:hAnsi="GHEA Grapalat"/>
          <w:i/>
          <w:sz w:val="20"/>
        </w:rPr>
        <w:t xml:space="preserve"> </w:t>
      </w:r>
      <w:r w:rsidRPr="00A8705F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0E106B" w:rsidRPr="000C2745" w:rsidRDefault="000E106B" w:rsidP="00E676BF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488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984"/>
        <w:gridCol w:w="5954"/>
        <w:gridCol w:w="1134"/>
        <w:gridCol w:w="992"/>
        <w:gridCol w:w="1276"/>
        <w:gridCol w:w="850"/>
        <w:gridCol w:w="992"/>
      </w:tblGrid>
      <w:tr w:rsidR="00B124EC" w:rsidRPr="00043A61" w:rsidTr="002230E8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E676BF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>/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  <w:lang w:val="en-US"/>
              </w:rPr>
              <w:t>Н/Л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Ապրանքի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Товара</w:t>
            </w:r>
          </w:p>
        </w:tc>
      </w:tr>
      <w:tr w:rsidR="00B124EC" w:rsidRPr="00043A61" w:rsidTr="002230E8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E676B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A25F6" w:rsidRDefault="00B124EC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A25F6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  <w:p w:rsidR="00B124EC" w:rsidRPr="00AA25F6" w:rsidRDefault="00B124EC" w:rsidP="00E676BF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A25F6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A25F6" w:rsidRDefault="00B124EC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A25F6">
              <w:rPr>
                <w:rFonts w:ascii="GHEA Grapalat" w:hAnsi="GHEA Grapalat"/>
                <w:b/>
                <w:i/>
                <w:sz w:val="16"/>
                <w:szCs w:val="16"/>
                <w:lang w:val="en-US"/>
              </w:rPr>
              <w:t>Տ</w:t>
            </w:r>
            <w:r w:rsidRPr="00AA25F6">
              <w:rPr>
                <w:rFonts w:ascii="GHEA Grapalat" w:hAnsi="GHEA Grapalat"/>
                <w:b/>
                <w:i/>
                <w:sz w:val="16"/>
                <w:szCs w:val="16"/>
              </w:rPr>
              <w:t>եխնիկական բնութագիր</w:t>
            </w:r>
          </w:p>
          <w:p w:rsidR="00B124EC" w:rsidRPr="00AA25F6" w:rsidRDefault="00B124EC" w:rsidP="00E676BF">
            <w:pPr>
              <w:widowControl w:val="0"/>
              <w:spacing w:after="0" w:line="240" w:lineRule="auto"/>
              <w:ind w:left="-108" w:right="34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A25F6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043A61" w:rsidRDefault="00B124EC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Չափման միավորը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E676BF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Ենթակա քանակը</w:t>
            </w:r>
          </w:p>
          <w:p w:rsidR="00B124EC" w:rsidRPr="00043A61" w:rsidRDefault="00606025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43A61" w:rsidRDefault="00B124EC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 xml:space="preserve">Գնման 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գինը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(ՀՀ դրամ)</w:t>
            </w:r>
          </w:p>
          <w:p w:rsidR="00527403" w:rsidRPr="00043A61" w:rsidRDefault="00B124EC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Цена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закупки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  <w:lang w:val="ru-RU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(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Драм РА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Մատակարարման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 Поставкаи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*</w:t>
            </w:r>
          </w:p>
        </w:tc>
      </w:tr>
      <w:tr w:rsidR="00606025" w:rsidRPr="00043A61" w:rsidTr="002230E8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E676B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E676B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E676BF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E676BF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E676BF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E676BF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E676BF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Հասցեն</w:t>
            </w:r>
          </w:p>
          <w:p w:rsidR="00606025" w:rsidRPr="00043A61" w:rsidRDefault="00606025" w:rsidP="00E676BF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Ժամկետը</w:t>
            </w:r>
          </w:p>
          <w:p w:rsidR="00606025" w:rsidRPr="00043A61" w:rsidRDefault="00606025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Срок</w:t>
            </w:r>
          </w:p>
        </w:tc>
      </w:tr>
      <w:tr w:rsidR="009713E5" w:rsidRPr="00043A61" w:rsidTr="002230E8">
        <w:trPr>
          <w:trHeight w:val="47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E01729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  <w:lang w:val="en-US"/>
              </w:rPr>
            </w:pPr>
            <w:r w:rsidRPr="00E01729"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</w:rPr>
              <w:t>Ռելե</w:t>
            </w:r>
          </w:p>
          <w:p w:rsidR="009713E5" w:rsidRPr="009713E5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  <w:t>Реле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E01729">
            <w:pPr>
              <w:spacing w:after="0" w:line="240" w:lineRule="auto"/>
              <w:jc w:val="both"/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</w:pPr>
            <w:r w:rsidRPr="009713E5"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</w:rPr>
              <w:t>РТ</w:t>
            </w:r>
            <w:r w:rsidRPr="009713E5"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  <w:lang w:val="en-US"/>
              </w:rPr>
              <w:t>370024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  <w:t>, 3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П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հպակներ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  <w:t>, 24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Վ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  <w:t xml:space="preserve"> DC, 10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Ա</w:t>
            </w:r>
          </w:p>
          <w:p w:rsidR="009713E5" w:rsidRPr="009713E5" w:rsidRDefault="009713E5" w:rsidP="00E01729">
            <w:pPr>
              <w:spacing w:after="0" w:line="240" w:lineRule="auto"/>
              <w:jc w:val="both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</w:rPr>
              <w:t>РТ370024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, 3П контакта, 24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  <w:t>V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 xml:space="preserve"> 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  <w:t>DC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, 10</w:t>
            </w: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9713E5" w:rsidRPr="00F7694B" w:rsidRDefault="009713E5" w:rsidP="009713E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</w:pP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1200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A8705F">
              <w:rPr>
                <w:rFonts w:ascii="GHEA Grapalat" w:hAnsi="GHEA Grapalat"/>
                <w:b/>
                <w:i/>
                <w:szCs w:val="20"/>
              </w:rPr>
              <w:t>Արմավիրի մարզ, ք.Մեծամոր, «ՀԱԷԿ» ՓԲԸ</w:t>
            </w:r>
          </w:p>
          <w:p w:rsidR="009713E5" w:rsidRPr="00043A61" w:rsidRDefault="009713E5" w:rsidP="009713E5">
            <w:pPr>
              <w:spacing w:after="0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 w:val="18"/>
                <w:szCs w:val="20"/>
              </w:rPr>
            </w:pPr>
            <w:r w:rsidRPr="00A8705F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C61D46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C61D46">
              <w:rPr>
                <w:rFonts w:ascii="GHEA Grapalat" w:hAnsi="GHEA Grapalat"/>
                <w:b/>
                <w:i/>
                <w:szCs w:val="20"/>
              </w:rPr>
              <w:t xml:space="preserve">Պայմանագիրը կնքելուց հետո </w:t>
            </w:r>
            <w:r>
              <w:rPr>
                <w:rFonts w:ascii="GHEA Grapalat" w:hAnsi="GHEA Grapalat"/>
                <w:b/>
                <w:i/>
                <w:szCs w:val="20"/>
              </w:rPr>
              <w:t>9</w:t>
            </w:r>
            <w:r w:rsidRPr="00C61D46">
              <w:rPr>
                <w:rFonts w:ascii="GHEA Grapalat" w:hAnsi="GHEA Grapalat"/>
                <w:b/>
                <w:i/>
                <w:szCs w:val="20"/>
              </w:rPr>
              <w:t>0 օրացույցային օրվա ընթացքում</w:t>
            </w:r>
          </w:p>
          <w:p w:rsidR="009713E5" w:rsidRPr="00C61D46" w:rsidRDefault="009713E5" w:rsidP="009713E5">
            <w:pPr>
              <w:tabs>
                <w:tab w:val="left" w:pos="1450"/>
              </w:tabs>
              <w:spacing w:after="0" w:line="240" w:lineRule="auto"/>
              <w:ind w:left="113" w:right="113" w:firstLine="34"/>
              <w:jc w:val="center"/>
              <w:rPr>
                <w:rFonts w:ascii="GHEA Grapalat" w:hAnsi="GHEA Grapalat"/>
                <w:i/>
                <w:szCs w:val="20"/>
              </w:rPr>
            </w:pPr>
            <w:r w:rsidRPr="00C61D46">
              <w:rPr>
                <w:rFonts w:ascii="GHEA Grapalat" w:hAnsi="GHEA Grapalat"/>
                <w:i/>
                <w:szCs w:val="20"/>
              </w:rPr>
              <w:t xml:space="preserve">В течение </w:t>
            </w:r>
            <w:r>
              <w:rPr>
                <w:rFonts w:ascii="GHEA Grapalat" w:hAnsi="GHEA Grapalat"/>
                <w:i/>
                <w:szCs w:val="20"/>
              </w:rPr>
              <w:t>9</w:t>
            </w:r>
            <w:r w:rsidRPr="00C61D46">
              <w:rPr>
                <w:rFonts w:ascii="GHEA Grapalat" w:hAnsi="GHEA Grapalat"/>
                <w:i/>
                <w:szCs w:val="20"/>
              </w:rPr>
              <w:t>0 дней с момента заключения договора</w:t>
            </w:r>
          </w:p>
        </w:tc>
      </w:tr>
      <w:tr w:rsidR="009713E5" w:rsidRPr="00043A61" w:rsidTr="002230E8">
        <w:trPr>
          <w:trHeight w:val="60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E01729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  <w:lang w:val="en-US"/>
              </w:rPr>
            </w:pPr>
            <w:r w:rsidRPr="00E01729"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</w:rPr>
              <w:t>Ռելե</w:t>
            </w:r>
          </w:p>
          <w:p w:rsidR="009713E5" w:rsidRPr="009713E5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  <w:t>Реле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E01729">
            <w:pPr>
              <w:spacing w:after="0" w:line="240" w:lineRule="auto"/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Միջանկյալ</w:t>
            </w:r>
            <w:r w:rsidRPr="009713E5">
              <w:rPr>
                <w:rFonts w:ascii="GHEA Grapalat" w:hAnsi="GHEA Grapalat" w:cs="Arial"/>
                <w:i/>
                <w:sz w:val="20"/>
                <w:szCs w:val="20"/>
              </w:rPr>
              <w:t xml:space="preserve">  </w:t>
            </w:r>
            <w:r w:rsidRPr="009713E5">
              <w:rPr>
                <w:rFonts w:ascii="GHEA Grapalat" w:hAnsi="GHEA Grapalat" w:cs="Arial"/>
                <w:b/>
                <w:i/>
                <w:sz w:val="20"/>
                <w:szCs w:val="20"/>
              </w:rPr>
              <w:t>РП18-6 220Վ DC</w:t>
            </w:r>
            <w:r w:rsidRPr="009713E5">
              <w:rPr>
                <w:rFonts w:ascii="GHEA Grapalat" w:hAnsi="GHEA Grapalat" w:cs="Arial"/>
                <w:i/>
                <w:sz w:val="20"/>
                <w:szCs w:val="20"/>
              </w:rPr>
              <w:t xml:space="preserve"> </w:t>
            </w:r>
          </w:p>
          <w:p w:rsidR="009713E5" w:rsidRPr="009713E5" w:rsidRDefault="009713E5" w:rsidP="00E01729">
            <w:pPr>
              <w:spacing w:after="0" w:line="240" w:lineRule="auto"/>
              <w:jc w:val="both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Sylfaen"/>
                <w:i/>
                <w:sz w:val="20"/>
                <w:szCs w:val="20"/>
              </w:rPr>
              <w:t>Промежуточное</w:t>
            </w:r>
            <w:r w:rsidRPr="009713E5">
              <w:rPr>
                <w:rFonts w:ascii="GHEA Grapalat" w:hAnsi="GHEA Grapalat" w:cs="Arial LatRus"/>
                <w:i/>
                <w:sz w:val="20"/>
                <w:szCs w:val="20"/>
              </w:rPr>
              <w:t xml:space="preserve">  </w:t>
            </w:r>
            <w:r w:rsidRPr="009713E5">
              <w:rPr>
                <w:rFonts w:ascii="GHEA Grapalat" w:hAnsi="GHEA Grapalat" w:cs="Arial"/>
                <w:b/>
                <w:i/>
                <w:sz w:val="20"/>
                <w:szCs w:val="20"/>
              </w:rPr>
              <w:t>РП18-6 220В DC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9713E5" w:rsidRPr="00F7694B" w:rsidRDefault="009713E5" w:rsidP="009713E5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</w:pP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11000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9713E5" w:rsidRPr="00043A61" w:rsidTr="002230E8">
        <w:trPr>
          <w:trHeight w:val="26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E01729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  <w:lang w:val="en-US"/>
              </w:rPr>
            </w:pPr>
            <w:r w:rsidRPr="00E01729">
              <w:rPr>
                <w:rFonts w:ascii="GHEA Grapalat" w:hAnsi="GHEA Grapalat" w:cs="Arial CYR"/>
                <w:b/>
                <w:i/>
                <w:color w:val="000000"/>
                <w:sz w:val="20"/>
                <w:szCs w:val="20"/>
              </w:rPr>
              <w:t>Ռելե</w:t>
            </w:r>
          </w:p>
          <w:p w:rsidR="009713E5" w:rsidRPr="009713E5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  <w:lang w:val="en-US"/>
              </w:rPr>
              <w:t>Реле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E01729" w:rsidP="00E01729">
            <w:pPr>
              <w:spacing w:after="0" w:line="240" w:lineRule="auto"/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Sylfaen"/>
                <w:i/>
                <w:sz w:val="20"/>
                <w:szCs w:val="20"/>
              </w:rPr>
              <w:t>Ա</w:t>
            </w:r>
            <w:r w:rsidR="009713E5" w:rsidRPr="009713E5">
              <w:rPr>
                <w:rFonts w:ascii="GHEA Grapalat" w:hAnsi="GHEA Grapalat" w:cs="Sylfaen"/>
                <w:i/>
                <w:sz w:val="20"/>
                <w:szCs w:val="20"/>
              </w:rPr>
              <w:t>զդանշանային</w:t>
            </w:r>
            <w:r w:rsidR="009713E5" w:rsidRPr="009713E5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="009713E5" w:rsidRPr="009713E5">
              <w:rPr>
                <w:rFonts w:ascii="GHEA Grapalat" w:hAnsi="GHEA Grapalat"/>
                <w:b/>
                <w:i/>
                <w:sz w:val="20"/>
                <w:szCs w:val="20"/>
              </w:rPr>
              <w:t>РУ21/0,05</w:t>
            </w:r>
            <w:r w:rsidR="009713E5" w:rsidRPr="009713E5">
              <w:rPr>
                <w:rFonts w:ascii="GHEA Grapalat" w:hAnsi="GHEA Grapalat"/>
                <w:i/>
                <w:sz w:val="20"/>
                <w:szCs w:val="20"/>
              </w:rPr>
              <w:t xml:space="preserve">  0,05</w:t>
            </w:r>
            <w:r w:rsidR="009713E5" w:rsidRPr="009713E5">
              <w:rPr>
                <w:rFonts w:ascii="GHEA Grapalat" w:hAnsi="GHEA Grapalat" w:cs="Sylfaen"/>
                <w:i/>
                <w:sz w:val="20"/>
                <w:szCs w:val="20"/>
              </w:rPr>
              <w:t>Ա</w:t>
            </w:r>
            <w:r w:rsidR="009713E5" w:rsidRPr="009713E5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</w:p>
          <w:p w:rsidR="009713E5" w:rsidRPr="009713E5" w:rsidRDefault="00E01729" w:rsidP="00E01729">
            <w:pPr>
              <w:spacing w:after="0" w:line="240" w:lineRule="auto"/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13E5">
              <w:rPr>
                <w:rFonts w:ascii="GHEA Grapalat" w:hAnsi="GHEA Grapalat"/>
                <w:i/>
                <w:sz w:val="20"/>
                <w:szCs w:val="20"/>
              </w:rPr>
              <w:t>С</w:t>
            </w:r>
            <w:r w:rsidR="009713E5" w:rsidRPr="009713E5">
              <w:rPr>
                <w:rFonts w:ascii="GHEA Grapalat" w:hAnsi="GHEA Grapalat"/>
                <w:i/>
                <w:sz w:val="20"/>
                <w:szCs w:val="20"/>
              </w:rPr>
              <w:t xml:space="preserve">игнальное </w:t>
            </w:r>
            <w:r w:rsidR="009713E5" w:rsidRPr="009713E5">
              <w:rPr>
                <w:rFonts w:ascii="GHEA Grapalat" w:hAnsi="GHEA Grapalat"/>
                <w:b/>
                <w:i/>
                <w:sz w:val="20"/>
                <w:szCs w:val="20"/>
              </w:rPr>
              <w:t>РУ21/0,05</w:t>
            </w:r>
            <w:r w:rsidR="009713E5" w:rsidRPr="009713E5">
              <w:rPr>
                <w:rFonts w:ascii="GHEA Grapalat" w:hAnsi="GHEA Grapalat"/>
                <w:i/>
                <w:sz w:val="20"/>
                <w:szCs w:val="20"/>
              </w:rPr>
              <w:t xml:space="preserve">  0,05А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</w:pP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3000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9713E5" w:rsidRPr="00043A61" w:rsidTr="002230E8">
        <w:trPr>
          <w:trHeight w:val="26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Armenian"/>
                <w:b/>
                <w:i/>
                <w:sz w:val="20"/>
                <w:szCs w:val="20"/>
              </w:rPr>
            </w:pPr>
            <w:r w:rsidRPr="00E01729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Պաշտպանության ռելե</w:t>
            </w:r>
          </w:p>
          <w:p w:rsidR="009713E5" w:rsidRPr="009713E5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Armenian"/>
                <w:i/>
                <w:sz w:val="20"/>
                <w:szCs w:val="20"/>
                <w:lang w:val="en-US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Реле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  <w:lang w:val="en-US"/>
              </w:rPr>
              <w:t xml:space="preserve"> 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защиты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Default="009713E5" w:rsidP="00E01729">
            <w:pPr>
              <w:spacing w:after="0" w:line="240" w:lineRule="auto"/>
              <w:jc w:val="both"/>
              <w:rPr>
                <w:rFonts w:ascii="GHEA Grapalat" w:hAnsi="GHEA Grapalat" w:cs="Arial Armenian"/>
                <w:b/>
                <w:i/>
                <w:sz w:val="20"/>
                <w:szCs w:val="20"/>
                <w:lang w:val="en-US"/>
              </w:rPr>
            </w:pP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  <w:lang w:val="en-US"/>
              </w:rPr>
              <w:t>P5F30-CECB-GABAA-BAEH</w:t>
            </w:r>
          </w:p>
          <w:p w:rsidR="00E01729" w:rsidRPr="00E01729" w:rsidRDefault="00E01729" w:rsidP="00E01729">
            <w:pPr>
              <w:spacing w:after="0" w:line="240" w:lineRule="auto"/>
              <w:jc w:val="both"/>
              <w:rPr>
                <w:rFonts w:ascii="GHEA Grapalat" w:hAnsi="GHEA Grapalat" w:cs="Arial Armenian"/>
                <w:b/>
                <w:i/>
                <w:sz w:val="8"/>
                <w:szCs w:val="20"/>
                <w:lang w:val="en-US"/>
              </w:rPr>
            </w:pPr>
          </w:p>
          <w:p w:rsidR="009713E5" w:rsidRPr="009713E5" w:rsidRDefault="009713E5" w:rsidP="00E01729">
            <w:pPr>
              <w:spacing w:after="0" w:line="240" w:lineRule="auto"/>
              <w:jc w:val="both"/>
              <w:rPr>
                <w:rFonts w:ascii="GHEA Grapalat" w:hAnsi="GHEA Grapalat" w:cs="Arial Armenian"/>
                <w:b/>
                <w:i/>
                <w:sz w:val="20"/>
                <w:szCs w:val="20"/>
                <w:lang w:val="en-US"/>
              </w:rPr>
            </w:pP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  <w:lang w:val="en-US"/>
              </w:rPr>
              <w:t>P5F30-CECB-GABAA-BAEH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</w:pP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492375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9713E5" w:rsidRPr="00043A61" w:rsidTr="002230E8">
        <w:trPr>
          <w:trHeight w:val="26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E01729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Armenian"/>
                <w:b/>
                <w:i/>
                <w:sz w:val="20"/>
                <w:szCs w:val="20"/>
                <w:lang w:val="en-US"/>
              </w:rPr>
            </w:pPr>
            <w:r w:rsidRPr="00E01729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Պաշտպանության ռելե</w:t>
            </w:r>
          </w:p>
          <w:p w:rsidR="009713E5" w:rsidRPr="009713E5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Реле защиты</w:t>
            </w:r>
          </w:p>
          <w:p w:rsidR="009713E5" w:rsidRPr="009713E5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Armenian"/>
                <w:i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729" w:rsidRDefault="009713E5" w:rsidP="009713E5">
            <w:pPr>
              <w:spacing w:after="0" w:line="240" w:lineRule="auto"/>
              <w:rPr>
                <w:rFonts w:ascii="GHEA Grapalat" w:hAnsi="GHEA Grapalat" w:cs="Arial Armenian"/>
                <w:b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 xml:space="preserve">P1V1A (REL15032R) </w:t>
            </w:r>
          </w:p>
          <w:p w:rsidR="009713E5" w:rsidRPr="009713E5" w:rsidRDefault="009713E5" w:rsidP="00E01729">
            <w:pPr>
              <w:spacing w:after="0" w:line="240" w:lineRule="auto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4 հատ հաճախականության պաշտպանությամբ լարման մուտք, 6 հատ դիսկրետ մուտք, 8 հատ ելքային ռելե,   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RS485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կապի պորտ, սնման ֆունկցիայով առջևի USB պորտ, 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Modbus կամ  МЭК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60870-5-103 կապի արձանագրությունով</w:t>
            </w:r>
          </w:p>
          <w:p w:rsidR="009713E5" w:rsidRPr="00E01729" w:rsidRDefault="009713E5" w:rsidP="009713E5">
            <w:pPr>
              <w:spacing w:after="0" w:line="240" w:lineRule="auto"/>
              <w:rPr>
                <w:rFonts w:ascii="GHEA Grapalat" w:hAnsi="GHEA Grapalat" w:cs="Arial Armenian"/>
                <w:i/>
                <w:sz w:val="10"/>
                <w:szCs w:val="20"/>
              </w:rPr>
            </w:pPr>
          </w:p>
          <w:p w:rsidR="00E01729" w:rsidRDefault="009713E5" w:rsidP="009713E5">
            <w:pPr>
              <w:spacing w:after="0" w:line="240" w:lineRule="auto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P1V1A (REL15032R)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</w:t>
            </w:r>
          </w:p>
          <w:p w:rsidR="009713E5" w:rsidRPr="009713E5" w:rsidRDefault="009713E5" w:rsidP="00E01729">
            <w:pPr>
              <w:spacing w:after="0" w:line="240" w:lineRule="auto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4 входа по напряжению с защитой по частоте</w:t>
            </w:r>
            <w:r w:rsidR="00E01729">
              <w:rPr>
                <w:rFonts w:ascii="GHEA Grapalat" w:hAnsi="GHEA Grapalat" w:cs="Arial Armenian"/>
                <w:i/>
                <w:sz w:val="20"/>
                <w:szCs w:val="20"/>
              </w:rPr>
              <w:t>,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</w:t>
            </w:r>
            <w:r w:rsidR="00E01729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                                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6 дискретных входа</w:t>
            </w:r>
            <w:r w:rsidR="00E01729">
              <w:rPr>
                <w:rFonts w:ascii="GHEA Grapalat" w:hAnsi="GHEA Grapalat" w:cs="Arial Armenian"/>
                <w:i/>
                <w:sz w:val="20"/>
                <w:szCs w:val="20"/>
              </w:rPr>
              <w:t>,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8 выходных реле</w:t>
            </w:r>
            <w:r w:rsidR="00E01729">
              <w:rPr>
                <w:rFonts w:ascii="GHEA Grapalat" w:hAnsi="GHEA Grapalat" w:cs="Arial Armenian"/>
                <w:i/>
                <w:sz w:val="20"/>
                <w:szCs w:val="20"/>
              </w:rPr>
              <w:t>,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порт связи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RS485</w:t>
            </w:r>
            <w:r w:rsidR="00E01729">
              <w:rPr>
                <w:rFonts w:ascii="GHEA Grapalat" w:hAnsi="GHEA Grapalat" w:cs="Arial Armenian"/>
                <w:i/>
                <w:sz w:val="20"/>
                <w:szCs w:val="20"/>
              </w:rPr>
              <w:t>,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передний порт USB с функцией питания</w:t>
            </w:r>
            <w:r w:rsidR="00E01729">
              <w:rPr>
                <w:rFonts w:ascii="GHEA Grapalat" w:hAnsi="GHEA Grapalat" w:cs="Arial Armenian"/>
                <w:i/>
                <w:sz w:val="20"/>
                <w:szCs w:val="20"/>
              </w:rPr>
              <w:t>,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протокол связи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МЭК 60870-5-103 или Modbus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</w:pP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21375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9713E5" w:rsidRPr="00043A61" w:rsidTr="002230E8">
        <w:trPr>
          <w:trHeight w:val="26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E01729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b/>
                <w:i/>
                <w:sz w:val="20"/>
                <w:szCs w:val="20"/>
              </w:rPr>
            </w:pPr>
            <w:r w:rsidRPr="00E01729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Ռելե</w:t>
            </w:r>
          </w:p>
          <w:p w:rsidR="009713E5" w:rsidRPr="009713E5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Реле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13E5" w:rsidRPr="009713E5" w:rsidRDefault="009713E5" w:rsidP="009713E5">
            <w:pPr>
              <w:spacing w:after="0" w:line="240" w:lineRule="auto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Միջանկյալ 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CAD-32M7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220Վ  50Hz, պտուտակային սեղմիչ, 3НО+2НЗ</w:t>
            </w:r>
          </w:p>
          <w:p w:rsidR="009713E5" w:rsidRPr="009713E5" w:rsidRDefault="009713E5" w:rsidP="009713E5">
            <w:pPr>
              <w:spacing w:after="0" w:line="240" w:lineRule="auto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Промежуточное 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CAD-32M7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 220В  50Гц, винтовой зажим, 3НО+2НЗ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sz w:val="20"/>
              </w:rPr>
            </w:pPr>
            <w:r w:rsidRPr="003F520B">
              <w:rPr>
                <w:rFonts w:ascii="GHEA Grapalat" w:hAnsi="GHEA Grapalat"/>
                <w:b/>
                <w:i/>
                <w:sz w:val="20"/>
              </w:rPr>
              <w:t>207</w:t>
            </w:r>
            <w:r w:rsidRPr="003F520B">
              <w:rPr>
                <w:rFonts w:ascii="GHEA Grapalat" w:hAnsi="GHEA Grapalat"/>
                <w:b/>
                <w:i/>
                <w:sz w:val="20"/>
                <w:lang w:val="ru-RU"/>
              </w:rPr>
              <w:t>00</w:t>
            </w:r>
            <w:r w:rsidRPr="003F520B">
              <w:rPr>
                <w:rFonts w:ascii="GHEA Grapalat" w:hAnsi="GHEA Grapalat"/>
                <w:b/>
                <w:i/>
                <w:sz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9713E5" w:rsidRPr="00043A61" w:rsidTr="002230E8">
        <w:trPr>
          <w:trHeight w:val="26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E01729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b/>
                <w:i/>
                <w:sz w:val="20"/>
                <w:szCs w:val="20"/>
              </w:rPr>
            </w:pPr>
            <w:r w:rsidRPr="00E01729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Ռելե</w:t>
            </w:r>
          </w:p>
          <w:p w:rsidR="009713E5" w:rsidRPr="009713E5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Реле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13E5" w:rsidRPr="009713E5" w:rsidRDefault="009713E5" w:rsidP="009713E5">
            <w:pPr>
              <w:spacing w:after="0" w:line="240" w:lineRule="auto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Միջանկյալ 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CAD-32MD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 220Վ  DC, պտուտակային սեղմիչ, 3НО+2НЗ</w:t>
            </w:r>
          </w:p>
          <w:p w:rsidR="009713E5" w:rsidRPr="009713E5" w:rsidRDefault="009713E5" w:rsidP="009713E5">
            <w:pPr>
              <w:spacing w:after="0" w:line="240" w:lineRule="auto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Промежуточное 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CAD-32MD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 220В  DC, винтовой зажим, 3НО+2НЗ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sz w:val="20"/>
                <w:lang w:val="ru-RU"/>
              </w:rPr>
            </w:pPr>
            <w:r w:rsidRPr="003F520B">
              <w:rPr>
                <w:rFonts w:ascii="GHEA Grapalat" w:hAnsi="GHEA Grapalat"/>
                <w:b/>
                <w:i/>
                <w:sz w:val="20"/>
              </w:rPr>
              <w:t>2680</w:t>
            </w:r>
            <w:r w:rsidRPr="003F520B">
              <w:rPr>
                <w:rFonts w:ascii="GHEA Grapalat" w:hAnsi="GHEA Grapalat"/>
                <w:b/>
                <w:i/>
                <w:sz w:val="20"/>
                <w:lang w:val="ru-RU"/>
              </w:rPr>
              <w:t>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9713E5" w:rsidRPr="00043A61" w:rsidTr="002230E8">
        <w:trPr>
          <w:trHeight w:val="26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E01729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b/>
                <w:i/>
                <w:sz w:val="20"/>
                <w:szCs w:val="20"/>
              </w:rPr>
            </w:pPr>
            <w:r w:rsidRPr="00E01729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Ռելե</w:t>
            </w:r>
          </w:p>
          <w:p w:rsidR="009713E5" w:rsidRPr="009713E5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Реле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13E5" w:rsidRPr="009713E5" w:rsidRDefault="009713E5" w:rsidP="009713E5">
            <w:pPr>
              <w:spacing w:after="0" w:line="240" w:lineRule="auto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Միջանկյալ 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CAD-50MD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 220Վ  DC , պտուտակային սեղմիչ, 5НО</w:t>
            </w:r>
          </w:p>
          <w:p w:rsidR="009713E5" w:rsidRPr="009713E5" w:rsidRDefault="009713E5" w:rsidP="009713E5">
            <w:pPr>
              <w:spacing w:after="0" w:line="240" w:lineRule="auto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Промежуточное 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CAD-50MD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 220В  DC, винтовой зажим, 5НО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</w:pP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1530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9713E5" w:rsidRPr="00043A61" w:rsidTr="002230E8">
        <w:trPr>
          <w:trHeight w:val="26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E01729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b/>
                <w:i/>
                <w:sz w:val="20"/>
                <w:szCs w:val="20"/>
              </w:rPr>
            </w:pPr>
            <w:r w:rsidRPr="00E01729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Ռելե</w:t>
            </w:r>
          </w:p>
          <w:p w:rsidR="009713E5" w:rsidRPr="009713E5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Реле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13E5" w:rsidRPr="009713E5" w:rsidRDefault="009713E5" w:rsidP="002230E8">
            <w:pPr>
              <w:pStyle w:val="NoSpacing"/>
              <w:numPr>
                <w:ilvl w:val="0"/>
                <w:numId w:val="6"/>
              </w:numPr>
              <w:ind w:left="318" w:hanging="284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Միջանկյալ երկդիրքանի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РП-11М,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  </w:t>
            </w:r>
          </w:p>
          <w:p w:rsidR="009713E5" w:rsidRPr="009713E5" w:rsidRDefault="009713E5" w:rsidP="002230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Նոմինալ լարումը 220Վ.DC,</w:t>
            </w:r>
          </w:p>
          <w:p w:rsidR="009713E5" w:rsidRDefault="009713E5" w:rsidP="002230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lastRenderedPageBreak/>
              <w:t xml:space="preserve">Կոնտակտային համակարգը՝ 3 նորմալ  բաց, 3 նորմալ  փակ </w:t>
            </w:r>
          </w:p>
          <w:p w:rsidR="00E01729" w:rsidRPr="00E01729" w:rsidRDefault="00E01729" w:rsidP="002230E8">
            <w:pPr>
              <w:pStyle w:val="ListParagraph"/>
              <w:spacing w:after="0" w:line="240" w:lineRule="auto"/>
              <w:ind w:left="318" w:hanging="284"/>
              <w:jc w:val="both"/>
              <w:rPr>
                <w:rFonts w:ascii="GHEA Grapalat" w:hAnsi="GHEA Grapalat" w:cs="Arial Armenian"/>
                <w:i/>
                <w:sz w:val="14"/>
                <w:szCs w:val="20"/>
              </w:rPr>
            </w:pPr>
          </w:p>
          <w:p w:rsidR="009713E5" w:rsidRPr="009713E5" w:rsidRDefault="009713E5" w:rsidP="002230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Промежуточные двухпозиционные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РП-11М;</w:t>
            </w:r>
          </w:p>
          <w:p w:rsidR="009713E5" w:rsidRPr="009713E5" w:rsidRDefault="009713E5" w:rsidP="002230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Номинальное напряжение: 220В.DC;</w:t>
            </w:r>
          </w:p>
          <w:p w:rsidR="009713E5" w:rsidRPr="009713E5" w:rsidRDefault="009713E5" w:rsidP="002230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Исполнение контактов: 3 замык., 3 размык.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lastRenderedPageBreak/>
              <w:t>Հատ</w:t>
            </w:r>
          </w:p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</w:pP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4878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9713E5" w:rsidRPr="00043A61" w:rsidTr="002230E8">
        <w:trPr>
          <w:trHeight w:val="26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E01729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b/>
                <w:i/>
                <w:sz w:val="20"/>
                <w:szCs w:val="20"/>
              </w:rPr>
            </w:pPr>
            <w:r w:rsidRPr="00E01729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Ռելե</w:t>
            </w:r>
          </w:p>
          <w:p w:rsidR="009713E5" w:rsidRPr="009713E5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Реле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099" w:rsidRDefault="009713E5" w:rsidP="00E01729">
            <w:pPr>
              <w:pStyle w:val="NoSpacing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55.34.9.220.9202 Finder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, կոդ  90000029588,  </w:t>
            </w:r>
          </w:p>
          <w:p w:rsidR="009713E5" w:rsidRDefault="009713E5" w:rsidP="00E01729">
            <w:pPr>
              <w:pStyle w:val="NoSpacing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220Վ  DC (7Ա  250Վ հպակների կոմուտաց</w:t>
            </w:r>
            <w:r w:rsidRPr="009713E5">
              <w:rPr>
                <w:rFonts w:ascii="Cambria Math" w:hAnsi="Cambria Math" w:cs="Cambria Math"/>
                <w:i/>
                <w:sz w:val="20"/>
                <w:szCs w:val="20"/>
              </w:rPr>
              <w:t>․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)</w:t>
            </w:r>
          </w:p>
          <w:p w:rsidR="00F71099" w:rsidRPr="00F71099" w:rsidRDefault="00F71099" w:rsidP="00E01729">
            <w:pPr>
              <w:pStyle w:val="NoSpacing"/>
              <w:jc w:val="both"/>
              <w:rPr>
                <w:rFonts w:ascii="GHEA Grapalat" w:hAnsi="GHEA Grapalat" w:cs="Arial Armenian"/>
                <w:i/>
                <w:sz w:val="10"/>
                <w:szCs w:val="20"/>
              </w:rPr>
            </w:pPr>
          </w:p>
          <w:p w:rsidR="00F71099" w:rsidRDefault="009713E5" w:rsidP="00E01729">
            <w:pPr>
              <w:pStyle w:val="NoSpacing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55.34.9.220.9202 Finder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, код  90000029588,  </w:t>
            </w:r>
          </w:p>
          <w:p w:rsidR="009713E5" w:rsidRPr="009713E5" w:rsidRDefault="009713E5" w:rsidP="00E01729">
            <w:pPr>
              <w:pStyle w:val="NoSpacing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220В  DC ( 7A  250В.  коммут. конт.)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25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color w:val="000000"/>
                <w:sz w:val="20"/>
              </w:rPr>
            </w:pP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339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  <w:t>00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9713E5" w:rsidRPr="00043A61" w:rsidTr="002230E8">
        <w:trPr>
          <w:trHeight w:val="26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i/>
                <w:sz w:val="20"/>
                <w:szCs w:val="20"/>
              </w:rPr>
            </w:pPr>
          </w:p>
          <w:p w:rsidR="009713E5" w:rsidRPr="00E01729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b/>
                <w:i/>
                <w:sz w:val="20"/>
                <w:szCs w:val="20"/>
              </w:rPr>
            </w:pPr>
            <w:r w:rsidRPr="00E01729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Ռելե</w:t>
            </w:r>
          </w:p>
          <w:p w:rsidR="009713E5" w:rsidRPr="009713E5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Реле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099" w:rsidRDefault="009713E5" w:rsidP="00E01729">
            <w:pPr>
              <w:pStyle w:val="NoSpacing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56.34.9.220.0000  Finder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220V DS </w:t>
            </w:r>
          </w:p>
          <w:p w:rsidR="009713E5" w:rsidRDefault="009713E5" w:rsidP="00E01729">
            <w:pPr>
              <w:pStyle w:val="NoSpacing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(12Ա,  250Վ հպակների կոմուտաց</w:t>
            </w:r>
            <w:r w:rsidRPr="009713E5">
              <w:rPr>
                <w:rFonts w:ascii="Cambria Math" w:hAnsi="Cambria Math" w:cs="Cambria Math"/>
                <w:i/>
                <w:sz w:val="20"/>
                <w:szCs w:val="20"/>
              </w:rPr>
              <w:t>․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)</w:t>
            </w:r>
          </w:p>
          <w:p w:rsidR="00F71099" w:rsidRPr="00F71099" w:rsidRDefault="00F71099" w:rsidP="00E01729">
            <w:pPr>
              <w:pStyle w:val="NoSpacing"/>
              <w:jc w:val="both"/>
              <w:rPr>
                <w:rFonts w:ascii="GHEA Grapalat" w:hAnsi="GHEA Grapalat" w:cs="Arial Armenian"/>
                <w:i/>
                <w:sz w:val="10"/>
                <w:szCs w:val="20"/>
              </w:rPr>
            </w:pPr>
          </w:p>
          <w:p w:rsidR="00F71099" w:rsidRDefault="009713E5" w:rsidP="00E01729">
            <w:pPr>
              <w:pStyle w:val="NoSpacing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56.34.9.220.0000  Finder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220V DS </w:t>
            </w:r>
          </w:p>
          <w:p w:rsidR="009713E5" w:rsidRPr="009713E5" w:rsidRDefault="009713E5" w:rsidP="00E01729">
            <w:pPr>
              <w:pStyle w:val="NoSpacing"/>
              <w:jc w:val="both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(12А, 250В коммут. конт.)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color w:val="000000"/>
                <w:sz w:val="20"/>
              </w:rPr>
            </w:pP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375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  <w:t>00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9713E5" w:rsidRPr="00043A61" w:rsidTr="002230E8">
        <w:trPr>
          <w:trHeight w:val="26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E01729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b/>
                <w:i/>
                <w:sz w:val="20"/>
                <w:szCs w:val="20"/>
              </w:rPr>
            </w:pPr>
            <w:r w:rsidRPr="00E01729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Ռելե</w:t>
            </w:r>
          </w:p>
          <w:p w:rsidR="009713E5" w:rsidRPr="009713E5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Реле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Default="009713E5" w:rsidP="009713E5">
            <w:pPr>
              <w:spacing w:after="0" w:line="240" w:lineRule="auto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Լարման ռելե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CM-ESS.2S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br/>
              <w:t xml:space="preserve">- Չափվող լարման միջակայքը` AC,DC 3÷600Վ, 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br/>
              <w:t xml:space="preserve">- Սնուցման լարումը`  24÷240Վ  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br/>
              <w:t>- Դրվածքը` 0,1÷30Վրկ.</w:t>
            </w:r>
          </w:p>
          <w:p w:rsidR="00E01729" w:rsidRPr="00E01729" w:rsidRDefault="00E01729" w:rsidP="009713E5">
            <w:pPr>
              <w:spacing w:after="0" w:line="240" w:lineRule="auto"/>
              <w:rPr>
                <w:rFonts w:ascii="GHEA Grapalat" w:hAnsi="GHEA Grapalat" w:cs="Arial Armenian"/>
                <w:i/>
                <w:sz w:val="10"/>
                <w:szCs w:val="20"/>
              </w:rPr>
            </w:pPr>
          </w:p>
          <w:p w:rsidR="009713E5" w:rsidRPr="009713E5" w:rsidRDefault="009713E5" w:rsidP="009713E5">
            <w:pPr>
              <w:spacing w:after="0" w:line="240" w:lineRule="auto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Реле напряжения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CM-ESS.2S</w:t>
            </w:r>
          </w:p>
          <w:p w:rsidR="009713E5" w:rsidRPr="009713E5" w:rsidRDefault="009713E5" w:rsidP="00E017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Диапазон измеряемого напряжения AC, DC 3÷600В;</w:t>
            </w:r>
          </w:p>
          <w:p w:rsidR="009713E5" w:rsidRPr="009713E5" w:rsidRDefault="009713E5" w:rsidP="00E017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Напряжение питания -24÷240В;</w:t>
            </w:r>
          </w:p>
          <w:p w:rsidR="009713E5" w:rsidRPr="009713E5" w:rsidRDefault="009713E5" w:rsidP="00E017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Уставка 0,1÷30 сек.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</w:pP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2976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9713E5" w:rsidRPr="00043A61" w:rsidTr="002230E8">
        <w:trPr>
          <w:trHeight w:val="26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E01729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Armenian"/>
                <w:b/>
                <w:i/>
                <w:sz w:val="20"/>
                <w:szCs w:val="20"/>
              </w:rPr>
            </w:pPr>
            <w:r w:rsidRPr="00E01729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Տվիչ</w:t>
            </w:r>
            <w:r w:rsidR="00D94124">
              <w:rPr>
                <w:rFonts w:ascii="GHEA Grapalat" w:hAnsi="GHEA Grapalat" w:cs="Arial Armeni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E01729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- ռելե մակարդակի</w:t>
            </w:r>
          </w:p>
          <w:p w:rsidR="009713E5" w:rsidRPr="00F71099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Armenian"/>
                <w:i/>
                <w:sz w:val="14"/>
                <w:szCs w:val="20"/>
              </w:rPr>
            </w:pPr>
          </w:p>
          <w:p w:rsidR="009713E5" w:rsidRPr="009713E5" w:rsidRDefault="009713E5" w:rsidP="00AA25F6">
            <w:pPr>
              <w:spacing w:after="0" w:line="240" w:lineRule="auto"/>
              <w:jc w:val="center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Датчик-реле уровня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F71099">
            <w:pPr>
              <w:tabs>
                <w:tab w:val="num" w:pos="360"/>
              </w:tabs>
              <w:spacing w:after="0" w:line="240" w:lineRule="auto"/>
              <w:ind w:left="-57" w:right="-57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РОС-301-А-УХЛ3-1-0,6/0,6/0,6-4Н</w:t>
            </w:r>
            <w:r w:rsidR="00F71099">
              <w:rPr>
                <w:rFonts w:ascii="GHEA Grapalat" w:hAnsi="GHEA Grapalat" w:cs="Arial Armenian"/>
                <w:b/>
                <w:i/>
                <w:sz w:val="20"/>
                <w:szCs w:val="20"/>
                <w:lang w:val="ru-RU"/>
              </w:rPr>
              <w:t xml:space="preserve">, </w:t>
            </w:r>
            <w:r w:rsidRPr="00EA1151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Ա</w:t>
            </w:r>
            <w:r w:rsidR="00F71099" w:rsidRPr="00EA1151">
              <w:rPr>
                <w:rFonts w:ascii="GHEA Grapalat" w:hAnsi="GHEA Grapalat" w:cs="Arial Armenian"/>
                <w:b/>
                <w:i/>
                <w:sz w:val="20"/>
                <w:szCs w:val="20"/>
                <w:lang w:val="ru-RU"/>
              </w:rPr>
              <w:t>ԷԿ-</w:t>
            </w:r>
            <w:r w:rsidRPr="00EA1151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ների համար</w:t>
            </w:r>
          </w:p>
          <w:p w:rsidR="009713E5" w:rsidRPr="009713E5" w:rsidRDefault="009713E5" w:rsidP="00F71099">
            <w:pPr>
              <w:tabs>
                <w:tab w:val="num" w:pos="360"/>
              </w:tabs>
              <w:spacing w:after="0" w:line="240" w:lineRule="auto"/>
              <w:ind w:left="459" w:right="-57" w:hanging="425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- Փոխանցող կերպափոխիչ՝  ППР,</w:t>
            </w:r>
          </w:p>
          <w:p w:rsidR="009713E5" w:rsidRPr="009713E5" w:rsidRDefault="009713E5" w:rsidP="00F71099">
            <w:pPr>
              <w:tabs>
                <w:tab w:val="num" w:pos="360"/>
              </w:tabs>
              <w:spacing w:after="0" w:line="240" w:lineRule="auto"/>
              <w:ind w:left="459" w:right="-57" w:hanging="425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- Կլիմայական կատարումը՝ УХЛ3,</w:t>
            </w:r>
          </w:p>
          <w:p w:rsidR="009713E5" w:rsidRPr="009713E5" w:rsidRDefault="009713E5" w:rsidP="00F71099">
            <w:pPr>
              <w:tabs>
                <w:tab w:val="num" w:pos="360"/>
              </w:tabs>
              <w:spacing w:after="0" w:line="240" w:lineRule="auto"/>
              <w:ind w:left="459" w:right="-57" w:hanging="425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- Անվտանգության դասը` 4Н,</w:t>
            </w:r>
          </w:p>
          <w:p w:rsidR="009713E5" w:rsidRPr="009713E5" w:rsidRDefault="009713E5" w:rsidP="00F71099">
            <w:pPr>
              <w:tabs>
                <w:tab w:val="num" w:pos="360"/>
              </w:tabs>
              <w:spacing w:after="0" w:line="240" w:lineRule="auto"/>
              <w:ind w:left="459" w:right="-57" w:hanging="425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- Տվիչի կատարումը` 1,</w:t>
            </w:r>
          </w:p>
          <w:p w:rsidR="009713E5" w:rsidRPr="009713E5" w:rsidRDefault="009713E5" w:rsidP="00F71099">
            <w:pPr>
              <w:tabs>
                <w:tab w:val="num" w:pos="360"/>
              </w:tabs>
              <w:spacing w:after="0" w:line="240" w:lineRule="auto"/>
              <w:ind w:left="459" w:right="-57" w:hanging="425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- Սուզվող մասի երկարությունը՝  L= 0,6մ,</w:t>
            </w:r>
          </w:p>
          <w:p w:rsidR="009713E5" w:rsidRPr="009713E5" w:rsidRDefault="009713E5" w:rsidP="00F71099">
            <w:pPr>
              <w:tabs>
                <w:tab w:val="num" w:pos="360"/>
              </w:tabs>
              <w:spacing w:after="0" w:line="240" w:lineRule="auto"/>
              <w:ind w:left="459" w:right="-57" w:hanging="425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- Ջերմաստիճանը՝ ոչ ավել քան +250°C,</w:t>
            </w:r>
          </w:p>
          <w:p w:rsidR="009713E5" w:rsidRPr="009713E5" w:rsidRDefault="009713E5" w:rsidP="00F71099">
            <w:pPr>
              <w:tabs>
                <w:tab w:val="num" w:pos="360"/>
              </w:tabs>
              <w:spacing w:after="0" w:line="240" w:lineRule="auto"/>
              <w:ind w:left="459" w:right="-57" w:hanging="425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- Ճնշումը՝ 2,5ՄՊա,</w:t>
            </w:r>
          </w:p>
          <w:p w:rsidR="009713E5" w:rsidRPr="009713E5" w:rsidRDefault="009713E5" w:rsidP="00F71099">
            <w:pPr>
              <w:tabs>
                <w:tab w:val="num" w:pos="360"/>
              </w:tabs>
              <w:spacing w:after="0" w:line="240" w:lineRule="auto"/>
              <w:ind w:left="459" w:right="-57" w:hanging="425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- Էլ</w:t>
            </w:r>
            <w:r w:rsidRPr="009713E5">
              <w:rPr>
                <w:rFonts w:ascii="GHEA Grapalat" w:hAnsi="GHEA Grapalat" w:cs="Arial Armenian" w:hint="eastAsia"/>
                <w:i/>
                <w:sz w:val="20"/>
                <w:szCs w:val="20"/>
              </w:rPr>
              <w:t>․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հաղորդականությունը՝ ≥0,015 Օհմ/մ</w:t>
            </w:r>
          </w:p>
          <w:p w:rsidR="009713E5" w:rsidRPr="00F71099" w:rsidRDefault="009713E5" w:rsidP="009713E5">
            <w:pPr>
              <w:tabs>
                <w:tab w:val="num" w:pos="360"/>
              </w:tabs>
              <w:spacing w:after="0" w:line="240" w:lineRule="auto"/>
              <w:ind w:left="-57" w:right="-57"/>
              <w:rPr>
                <w:rFonts w:ascii="GHEA Grapalat" w:hAnsi="GHEA Grapalat" w:cs="Arial Armenian"/>
                <w:i/>
                <w:sz w:val="10"/>
                <w:szCs w:val="20"/>
              </w:rPr>
            </w:pPr>
          </w:p>
          <w:p w:rsidR="009713E5" w:rsidRPr="009713E5" w:rsidRDefault="009713E5" w:rsidP="009713E5">
            <w:pPr>
              <w:tabs>
                <w:tab w:val="num" w:pos="360"/>
              </w:tabs>
              <w:spacing w:after="0" w:line="240" w:lineRule="auto"/>
              <w:ind w:left="-57" w:right="-57"/>
              <w:rPr>
                <w:rFonts w:ascii="GHEA Grapalat" w:hAnsi="GHEA Grapalat" w:cs="Arial Armenian"/>
                <w:b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РОС-301-А-УХЛ3-1-0,6/0,6/0,6-4Н для АЭС</w:t>
            </w:r>
          </w:p>
          <w:p w:rsidR="009713E5" w:rsidRPr="009713E5" w:rsidRDefault="009713E5" w:rsidP="00F710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передающий преобразователь ППР</w:t>
            </w:r>
            <w:r w:rsidR="00F71099"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>,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</w:t>
            </w:r>
          </w:p>
          <w:p w:rsidR="009713E5" w:rsidRPr="009713E5" w:rsidRDefault="009713E5" w:rsidP="00F710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Климатическое исполнение УХЛ3</w:t>
            </w:r>
            <w:r w:rsidR="00F71099"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>,</w:t>
            </w:r>
          </w:p>
          <w:p w:rsidR="009713E5" w:rsidRPr="009713E5" w:rsidRDefault="009713E5" w:rsidP="00F710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Класс безопасности – 4Н</w:t>
            </w:r>
            <w:r w:rsidR="00F71099"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>,</w:t>
            </w:r>
          </w:p>
          <w:p w:rsidR="009713E5" w:rsidRPr="009713E5" w:rsidRDefault="009713E5" w:rsidP="00F710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Исполнение датчика – 1</w:t>
            </w:r>
            <w:r w:rsidR="00F71099"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>,</w:t>
            </w:r>
          </w:p>
          <w:p w:rsidR="009713E5" w:rsidRPr="009713E5" w:rsidRDefault="009713E5" w:rsidP="00F710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Длина погружаемой части L=0,6м</w:t>
            </w:r>
            <w:r w:rsidR="00F71099"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>,</w:t>
            </w:r>
          </w:p>
          <w:p w:rsidR="009713E5" w:rsidRPr="009713E5" w:rsidRDefault="009713E5" w:rsidP="00F710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Температура  не более +250°C</w:t>
            </w:r>
            <w:r w:rsidR="00F71099"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>,</w:t>
            </w:r>
          </w:p>
          <w:p w:rsidR="009713E5" w:rsidRPr="009713E5" w:rsidRDefault="009713E5" w:rsidP="00F710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Давление 2,5МПа</w:t>
            </w:r>
            <w:r w:rsidR="00F71099"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>,</w:t>
            </w:r>
          </w:p>
          <w:p w:rsidR="009713E5" w:rsidRPr="009713E5" w:rsidRDefault="009713E5" w:rsidP="00F710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6" w:right="-57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Элетрическая проводимость, ≥0,015 Ом/м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099" w:rsidRPr="00F7694B" w:rsidRDefault="00F71099" w:rsidP="00F71099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9713E5" w:rsidRPr="00F71099" w:rsidRDefault="00F71099" w:rsidP="00F71099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  <w:r>
              <w:rPr>
                <w:rFonts w:ascii="GHEA Grapalat" w:hAnsi="GHEA Grapalat" w:cs="Calibr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color w:val="000000"/>
                <w:sz w:val="20"/>
              </w:rPr>
            </w:pP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480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  <w:t>00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9713E5" w:rsidRPr="00043A61" w:rsidTr="002230E8">
        <w:trPr>
          <w:trHeight w:val="26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9713E5" w:rsidRDefault="009713E5" w:rsidP="009713E5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  <w:szCs w:val="20"/>
              </w:rPr>
              <w:t>31221120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E01729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b/>
                <w:i/>
                <w:sz w:val="20"/>
                <w:szCs w:val="20"/>
              </w:rPr>
            </w:pPr>
            <w:r w:rsidRPr="00E01729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Մակարդակի ազդարար</w:t>
            </w:r>
          </w:p>
          <w:p w:rsidR="009713E5" w:rsidRPr="009713E5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i/>
                <w:sz w:val="20"/>
                <w:szCs w:val="20"/>
              </w:rPr>
            </w:pPr>
          </w:p>
          <w:p w:rsidR="009713E5" w:rsidRPr="009713E5" w:rsidRDefault="009713E5" w:rsidP="00AA25F6">
            <w:pPr>
              <w:pStyle w:val="NoSpacing"/>
              <w:jc w:val="center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Сигнализа-тор уровня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EA1151" w:rsidRDefault="009713E5" w:rsidP="009713E5">
            <w:pPr>
              <w:pStyle w:val="NoSpacing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ԷՍՊ-50 (ESP-50)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կամ համարժեքը</w:t>
            </w:r>
            <w:r w:rsidR="00EA1151" w:rsidRPr="00EA1151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, </w:t>
            </w:r>
            <w:r w:rsidR="00EA1151" w:rsidRPr="00EA1151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ԱԷԿ-ների համար</w:t>
            </w:r>
          </w:p>
          <w:p w:rsidR="009713E5" w:rsidRPr="009713E5" w:rsidRDefault="009713E5" w:rsidP="00AE1805">
            <w:pPr>
              <w:pStyle w:val="NoSpacing"/>
              <w:numPr>
                <w:ilvl w:val="0"/>
                <w:numId w:val="6"/>
              </w:numPr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Առավելագույն աշխատանքային ճնշումը՝ 6,4ՄՊա,</w:t>
            </w:r>
          </w:p>
          <w:p w:rsidR="00AE1805" w:rsidRPr="009713E5" w:rsidRDefault="00AE1805" w:rsidP="00AE1805">
            <w:pPr>
              <w:pStyle w:val="NoSpacing"/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 xml:space="preserve">- </w:t>
            </w:r>
            <w:r w:rsidR="009713E5"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Հսկվող միջավայրի ջերմաստիճանը՝ 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-30</w:t>
            </w:r>
            <w:r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 xml:space="preserve"> 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÷</w:t>
            </w:r>
            <w:r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 xml:space="preserve"> 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+200°С,</w:t>
            </w:r>
          </w:p>
          <w:p w:rsidR="009713E5" w:rsidRPr="009713E5" w:rsidRDefault="009713E5" w:rsidP="00AE1805">
            <w:pPr>
              <w:pStyle w:val="NoSpacing"/>
              <w:numPr>
                <w:ilvl w:val="0"/>
                <w:numId w:val="6"/>
              </w:numPr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Միացման կոնտակտի և զգայուն էլեկտրոդի տվիչի միջև դիմադրության անցումը՝ ≤0,5Օհմ,</w:t>
            </w:r>
          </w:p>
          <w:p w:rsidR="009713E5" w:rsidRPr="009713E5" w:rsidRDefault="009713E5" w:rsidP="00AE1805">
            <w:pPr>
              <w:pStyle w:val="NoSpacing"/>
              <w:numPr>
                <w:ilvl w:val="0"/>
                <w:numId w:val="6"/>
              </w:numPr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Չոր վիճակում դիմադրության մեկուսացումը՝ ≥5ՄՕհմ,</w:t>
            </w:r>
          </w:p>
          <w:p w:rsidR="009713E5" w:rsidRPr="009713E5" w:rsidRDefault="009713E5" w:rsidP="00AE1805">
            <w:pPr>
              <w:pStyle w:val="NoSpacing"/>
              <w:numPr>
                <w:ilvl w:val="0"/>
                <w:numId w:val="6"/>
              </w:numPr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Տվիչի դետալների տեսակը՝ պողպատ 1H18N9T, </w:t>
            </w:r>
          </w:p>
          <w:p w:rsidR="009713E5" w:rsidRPr="009713E5" w:rsidRDefault="009713E5" w:rsidP="00AE1805">
            <w:pPr>
              <w:pStyle w:val="NoSpacing"/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 ճենապակեպատ, էպիոքսիդային խեժ,</w:t>
            </w:r>
          </w:p>
          <w:p w:rsidR="009713E5" w:rsidRPr="009713E5" w:rsidRDefault="009713E5" w:rsidP="00AE1805">
            <w:pPr>
              <w:pStyle w:val="NoSpacing"/>
              <w:numPr>
                <w:ilvl w:val="0"/>
                <w:numId w:val="6"/>
              </w:numPr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Տվիչի էլեկտրոդի երկարույթունը "L"՝ 100÷2000մմ, </w:t>
            </w:r>
          </w:p>
          <w:p w:rsidR="009713E5" w:rsidRPr="009713E5" w:rsidRDefault="009713E5" w:rsidP="00AE1805">
            <w:pPr>
              <w:pStyle w:val="NoSpacing"/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 հատույթներում՝ Lмакс.=1000մմ</w:t>
            </w:r>
          </w:p>
          <w:p w:rsidR="009713E5" w:rsidRPr="009713E5" w:rsidRDefault="009713E5" w:rsidP="00AE1805">
            <w:pPr>
              <w:pStyle w:val="NoSpacing"/>
              <w:numPr>
                <w:ilvl w:val="0"/>
                <w:numId w:val="6"/>
              </w:numPr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Առավելագույն զգայնությունը (4-րդ միջակայքի վրա): 500 կՕհմ,</w:t>
            </w:r>
          </w:p>
          <w:p w:rsidR="009713E5" w:rsidRPr="009713E5" w:rsidRDefault="009713E5" w:rsidP="00AE1805">
            <w:pPr>
              <w:pStyle w:val="NoSpacing"/>
              <w:numPr>
                <w:ilvl w:val="0"/>
                <w:numId w:val="6"/>
              </w:numPr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Տվիչների էլեկտրոդների վրա լարումը՝  ≤10Վ</w:t>
            </w:r>
            <w:r w:rsidRPr="009713E5">
              <w:rPr>
                <w:rFonts w:cs="Calibri"/>
                <w:i/>
                <w:sz w:val="20"/>
                <w:szCs w:val="20"/>
              </w:rPr>
              <w:t> 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(ամպլիտուդային լարում),</w:t>
            </w:r>
          </w:p>
          <w:p w:rsidR="009713E5" w:rsidRPr="009713E5" w:rsidRDefault="009713E5" w:rsidP="00AE1805">
            <w:pPr>
              <w:pStyle w:val="NoSpacing"/>
              <w:numPr>
                <w:ilvl w:val="0"/>
                <w:numId w:val="6"/>
              </w:numPr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Ելքային ռելեի կոնտակտների թույլատրելի ծանրաբեռնվածությունը՝ կոնտակտների հոսանքի թողունակությունը՝ 4Ա,</w:t>
            </w:r>
          </w:p>
          <w:p w:rsidR="009713E5" w:rsidRPr="009713E5" w:rsidRDefault="009713E5" w:rsidP="00AE1805">
            <w:pPr>
              <w:pStyle w:val="NoSpacing"/>
              <w:numPr>
                <w:ilvl w:val="0"/>
                <w:numId w:val="6"/>
              </w:numPr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Հոսանքի միացման կոնտակտը՝ 5Ա,</w:t>
            </w:r>
          </w:p>
          <w:p w:rsidR="009713E5" w:rsidRPr="009713E5" w:rsidRDefault="009713E5" w:rsidP="00AE1805">
            <w:pPr>
              <w:pStyle w:val="NoSpacing"/>
              <w:numPr>
                <w:ilvl w:val="0"/>
                <w:numId w:val="6"/>
              </w:numPr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Առավելագույն հաճախականությունը՝ 1,5Հց,</w:t>
            </w:r>
          </w:p>
          <w:p w:rsidR="009713E5" w:rsidRPr="009713E5" w:rsidRDefault="009713E5" w:rsidP="00AE1805">
            <w:pPr>
              <w:pStyle w:val="NoSpacing"/>
              <w:numPr>
                <w:ilvl w:val="0"/>
                <w:numId w:val="6"/>
              </w:numPr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Սնման լարումը՝ 220 (+10%-15%)Վ,</w:t>
            </w:r>
          </w:p>
          <w:p w:rsidR="009713E5" w:rsidRPr="009713E5" w:rsidRDefault="009713E5" w:rsidP="00AE1805">
            <w:pPr>
              <w:pStyle w:val="NoSpacing"/>
              <w:numPr>
                <w:ilvl w:val="0"/>
                <w:numId w:val="6"/>
              </w:numPr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Հաճախականությունը՝ 50 Հց ± 2%,</w:t>
            </w:r>
          </w:p>
          <w:p w:rsidR="009713E5" w:rsidRPr="009713E5" w:rsidRDefault="009713E5" w:rsidP="00AE1805">
            <w:pPr>
              <w:pStyle w:val="NoSpacing"/>
              <w:numPr>
                <w:ilvl w:val="0"/>
                <w:numId w:val="6"/>
              </w:numPr>
              <w:ind w:left="176" w:hanging="176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Օգտագործվող հզորությունը ոչ ավել քան ≤12 ՎԱ</w:t>
            </w:r>
          </w:p>
          <w:p w:rsidR="009713E5" w:rsidRPr="002230E8" w:rsidRDefault="009713E5" w:rsidP="009713E5">
            <w:pPr>
              <w:pStyle w:val="NoSpacing"/>
              <w:rPr>
                <w:rFonts w:ascii="GHEA Grapalat" w:hAnsi="GHEA Grapalat" w:cs="Arial Armenian"/>
                <w:i/>
                <w:sz w:val="12"/>
                <w:szCs w:val="20"/>
              </w:rPr>
            </w:pPr>
          </w:p>
          <w:p w:rsidR="009713E5" w:rsidRPr="009713E5" w:rsidRDefault="009713E5" w:rsidP="009713E5">
            <w:pPr>
              <w:pStyle w:val="NoSpacing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ESP-50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или аналог</w:t>
            </w:r>
            <w:r w:rsidR="00EA1151"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 xml:space="preserve">, </w:t>
            </w:r>
            <w:r w:rsidRPr="009713E5">
              <w:rPr>
                <w:rFonts w:ascii="GHEA Grapalat" w:hAnsi="GHEA Grapalat" w:cs="Arial Armenian"/>
                <w:b/>
                <w:i/>
                <w:sz w:val="20"/>
                <w:szCs w:val="20"/>
              </w:rPr>
              <w:t>для АЭС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</w:t>
            </w:r>
          </w:p>
          <w:p w:rsidR="009713E5" w:rsidRPr="009713E5" w:rsidRDefault="009713E5" w:rsidP="002230E8">
            <w:pPr>
              <w:pStyle w:val="NoSpacing"/>
              <w:numPr>
                <w:ilvl w:val="0"/>
                <w:numId w:val="6"/>
              </w:numPr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Максимальное рабочее давление: 6,4 МПа;</w:t>
            </w:r>
          </w:p>
          <w:p w:rsidR="009713E5" w:rsidRPr="009713E5" w:rsidRDefault="009713E5" w:rsidP="002230E8">
            <w:pPr>
              <w:pStyle w:val="NoSpacing"/>
              <w:numPr>
                <w:ilvl w:val="0"/>
                <w:numId w:val="6"/>
              </w:numPr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Температура контролируемой среды: –30÷+200 °С;</w:t>
            </w:r>
          </w:p>
          <w:p w:rsidR="009713E5" w:rsidRPr="009713E5" w:rsidRDefault="009713E5" w:rsidP="002230E8">
            <w:pPr>
              <w:pStyle w:val="NoSpacing"/>
              <w:numPr>
                <w:ilvl w:val="0"/>
                <w:numId w:val="6"/>
              </w:numPr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Сопротивление перехода между контактом подключения и чувствительным электродом датчика: ≤0,5 Ом;</w:t>
            </w:r>
          </w:p>
          <w:p w:rsidR="009713E5" w:rsidRPr="009713E5" w:rsidRDefault="009713E5" w:rsidP="002230E8">
            <w:pPr>
              <w:pStyle w:val="NoSpacing"/>
              <w:numPr>
                <w:ilvl w:val="0"/>
                <w:numId w:val="6"/>
              </w:numPr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Сопротивление изоляции в сухом состоянии: </w:t>
            </w:r>
          </w:p>
          <w:p w:rsidR="009713E5" w:rsidRPr="009713E5" w:rsidRDefault="009713E5" w:rsidP="002230E8">
            <w:pPr>
              <w:pStyle w:val="NoSpacing"/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≥5 МОм;</w:t>
            </w:r>
          </w:p>
          <w:p w:rsidR="009713E5" w:rsidRPr="009713E5" w:rsidRDefault="009713E5" w:rsidP="002230E8">
            <w:pPr>
              <w:pStyle w:val="NoSpacing"/>
              <w:numPr>
                <w:ilvl w:val="0"/>
                <w:numId w:val="6"/>
              </w:numPr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Материалы деталей датчика  сталь 1H18N9T, глазированный фарфор, эпоксидная смола;</w:t>
            </w:r>
          </w:p>
          <w:p w:rsidR="009713E5" w:rsidRPr="009713E5" w:rsidRDefault="009713E5" w:rsidP="002230E8">
            <w:pPr>
              <w:pStyle w:val="NoSpacing"/>
              <w:numPr>
                <w:ilvl w:val="0"/>
                <w:numId w:val="6"/>
              </w:numPr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Длинна "L" электрода датчика:</w:t>
            </w:r>
            <w:r w:rsidRPr="009713E5">
              <w:rPr>
                <w:rFonts w:cs="Calibri"/>
                <w:i/>
                <w:sz w:val="20"/>
                <w:szCs w:val="20"/>
              </w:rPr>
              <w:t> 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100÷2000 мм;</w:t>
            </w:r>
            <w:r w:rsidRPr="009713E5">
              <w:rPr>
                <w:rFonts w:cs="Calibri"/>
                <w:i/>
                <w:sz w:val="20"/>
                <w:szCs w:val="20"/>
              </w:rPr>
              <w:t> 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в </w:t>
            </w:r>
          </w:p>
          <w:p w:rsidR="009713E5" w:rsidRPr="009713E5" w:rsidRDefault="009713E5" w:rsidP="002230E8">
            <w:pPr>
              <w:pStyle w:val="NoSpacing"/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отрезках Lмакс.=1000 мм</w:t>
            </w:r>
          </w:p>
          <w:p w:rsidR="009713E5" w:rsidRPr="009713E5" w:rsidRDefault="009713E5" w:rsidP="002230E8">
            <w:pPr>
              <w:pStyle w:val="NoSpacing"/>
              <w:numPr>
                <w:ilvl w:val="0"/>
                <w:numId w:val="6"/>
              </w:numPr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Максимальная чувствительность (на 4-ом диапазоне): 500 кОм;</w:t>
            </w:r>
          </w:p>
          <w:p w:rsidR="009713E5" w:rsidRPr="009713E5" w:rsidRDefault="009713E5" w:rsidP="002230E8">
            <w:pPr>
              <w:pStyle w:val="NoSpacing"/>
              <w:numPr>
                <w:ilvl w:val="0"/>
                <w:numId w:val="6"/>
              </w:numPr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Напряжение на электродах датчиков:</w:t>
            </w:r>
            <w:r w:rsidRPr="009713E5">
              <w:rPr>
                <w:rFonts w:cs="Calibri"/>
                <w:i/>
                <w:sz w:val="20"/>
                <w:szCs w:val="20"/>
              </w:rPr>
              <w:t> 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≤10 В</w:t>
            </w:r>
            <w:r w:rsidRPr="009713E5">
              <w:rPr>
                <w:rFonts w:cs="Calibri"/>
                <w:i/>
                <w:sz w:val="20"/>
                <w:szCs w:val="20"/>
              </w:rPr>
              <w:t> 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(амплитудное напряжение);</w:t>
            </w:r>
          </w:p>
          <w:p w:rsidR="009713E5" w:rsidRPr="009713E5" w:rsidRDefault="009713E5" w:rsidP="002230E8">
            <w:pPr>
              <w:pStyle w:val="NoSpacing"/>
              <w:numPr>
                <w:ilvl w:val="0"/>
                <w:numId w:val="6"/>
              </w:numPr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Допустимая нагрузка контактов выходного реле:</w:t>
            </w:r>
          </w:p>
          <w:p w:rsidR="009713E5" w:rsidRPr="009713E5" w:rsidRDefault="009713E5" w:rsidP="002230E8">
            <w:pPr>
              <w:pStyle w:val="NoSpacing"/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</w:t>
            </w:r>
            <w:r w:rsidR="002230E8"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 xml:space="preserve">        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длительно пропускаемый ток контактов (тепловой):</w:t>
            </w:r>
            <w:r w:rsidRPr="009713E5">
              <w:rPr>
                <w:rFonts w:cs="Calibri"/>
                <w:i/>
                <w:sz w:val="20"/>
                <w:szCs w:val="20"/>
              </w:rPr>
              <w:t> 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4 А</w:t>
            </w:r>
          </w:p>
          <w:p w:rsidR="009713E5" w:rsidRPr="009713E5" w:rsidRDefault="009713E5" w:rsidP="002230E8">
            <w:pPr>
              <w:pStyle w:val="NoSpacing"/>
              <w:numPr>
                <w:ilvl w:val="0"/>
                <w:numId w:val="6"/>
              </w:numPr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ток включения контакта: 5А;</w:t>
            </w:r>
          </w:p>
          <w:p w:rsidR="009713E5" w:rsidRPr="009713E5" w:rsidRDefault="009713E5" w:rsidP="002230E8">
            <w:pPr>
              <w:pStyle w:val="NoSpacing"/>
              <w:numPr>
                <w:ilvl w:val="0"/>
                <w:numId w:val="6"/>
              </w:numPr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lastRenderedPageBreak/>
              <w:t>Максимальная частота изменений рабочих состояний канала: 1,5 Гц;</w:t>
            </w:r>
          </w:p>
          <w:p w:rsidR="009713E5" w:rsidRPr="009713E5" w:rsidRDefault="009713E5" w:rsidP="002230E8">
            <w:pPr>
              <w:pStyle w:val="NoSpacing"/>
              <w:ind w:left="318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Напряжение питания:</w:t>
            </w:r>
          </w:p>
          <w:p w:rsidR="009713E5" w:rsidRPr="009713E5" w:rsidRDefault="009713E5" w:rsidP="002230E8">
            <w:pPr>
              <w:pStyle w:val="NoSpacing"/>
              <w:ind w:left="318" w:hanging="567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  - </w:t>
            </w:r>
            <w:r w:rsidR="002230E8"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 xml:space="preserve">   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напряжение: 220 (+10%-15%)В</w:t>
            </w:r>
          </w:p>
          <w:p w:rsidR="009713E5" w:rsidRPr="009713E5" w:rsidRDefault="009713E5" w:rsidP="002230E8">
            <w:pPr>
              <w:pStyle w:val="NoSpacing"/>
              <w:ind w:left="318" w:hanging="567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 xml:space="preserve">    - </w:t>
            </w:r>
            <w:r w:rsidR="002230E8">
              <w:rPr>
                <w:rFonts w:ascii="GHEA Grapalat" w:hAnsi="GHEA Grapalat" w:cs="Arial Armenian"/>
                <w:i/>
                <w:sz w:val="20"/>
                <w:szCs w:val="20"/>
                <w:lang w:val="ru-RU"/>
              </w:rPr>
              <w:t xml:space="preserve">   </w:t>
            </w: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частота: 50 Гц ± 2%;</w:t>
            </w:r>
          </w:p>
          <w:p w:rsidR="009713E5" w:rsidRPr="009713E5" w:rsidRDefault="009713E5" w:rsidP="002230E8">
            <w:pPr>
              <w:pStyle w:val="NoSpacing"/>
              <w:numPr>
                <w:ilvl w:val="0"/>
                <w:numId w:val="6"/>
              </w:numPr>
              <w:ind w:left="318" w:hanging="284"/>
              <w:rPr>
                <w:rFonts w:ascii="GHEA Grapalat" w:hAnsi="GHEA Grapalat" w:cs="Arial Armenian"/>
                <w:i/>
                <w:sz w:val="20"/>
                <w:szCs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  <w:szCs w:val="20"/>
              </w:rPr>
              <w:t>Потребляемая мощность, не более: ≤12 ВА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lastRenderedPageBreak/>
              <w:t>Հատ</w:t>
            </w:r>
          </w:p>
          <w:p w:rsidR="009713E5" w:rsidRPr="00F7694B" w:rsidRDefault="009713E5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3F520B">
              <w:rPr>
                <w:rFonts w:ascii="GHEA Grapalat" w:hAnsi="GHEA Grapalat"/>
                <w:i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3E5" w:rsidRPr="003F520B" w:rsidRDefault="009713E5" w:rsidP="009713E5">
            <w:pPr>
              <w:contextualSpacing/>
              <w:jc w:val="center"/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</w:pPr>
            <w:r w:rsidRPr="003F520B">
              <w:rPr>
                <w:rFonts w:ascii="GHEA Grapalat" w:hAnsi="GHEA Grapalat"/>
                <w:b/>
                <w:i/>
                <w:color w:val="000000"/>
                <w:sz w:val="20"/>
              </w:rPr>
              <w:t>92925</w:t>
            </w:r>
            <w:r w:rsidRPr="003F520B"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13E5" w:rsidRPr="00A8705F" w:rsidRDefault="009713E5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2230E8" w:rsidRPr="00043A61" w:rsidTr="002230E8">
        <w:trPr>
          <w:trHeight w:val="26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E8" w:rsidRPr="00F7694B" w:rsidRDefault="002230E8" w:rsidP="009713E5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E8" w:rsidRPr="009713E5" w:rsidRDefault="002230E8" w:rsidP="009713E5">
            <w:pPr>
              <w:spacing w:after="0"/>
              <w:jc w:val="center"/>
              <w:rPr>
                <w:rFonts w:ascii="GHEA Grapalat" w:hAnsi="GHEA Grapalat" w:cs="Arial CYR"/>
                <w:i/>
                <w:color w:val="000000"/>
                <w:sz w:val="20"/>
              </w:rPr>
            </w:pPr>
            <w:r w:rsidRPr="009713E5">
              <w:rPr>
                <w:rFonts w:ascii="GHEA Grapalat" w:hAnsi="GHEA Grapalat" w:cs="Arial CYR"/>
                <w:i/>
                <w:color w:val="000000"/>
                <w:sz w:val="20"/>
              </w:rPr>
              <w:t>31221170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E8" w:rsidRPr="00E01729" w:rsidRDefault="002230E8" w:rsidP="00AA25F6">
            <w:pPr>
              <w:spacing w:after="0"/>
              <w:jc w:val="center"/>
              <w:rPr>
                <w:rFonts w:ascii="GHEA Grapalat" w:hAnsi="GHEA Grapalat" w:cs="Arial Armenian"/>
                <w:b/>
                <w:i/>
                <w:sz w:val="20"/>
              </w:rPr>
            </w:pPr>
            <w:bookmarkStart w:id="0" w:name="_GoBack"/>
            <w:r w:rsidRPr="00E01729">
              <w:rPr>
                <w:rFonts w:ascii="GHEA Grapalat" w:hAnsi="GHEA Grapalat" w:cs="Arial Armenian"/>
                <w:b/>
                <w:i/>
                <w:sz w:val="20"/>
              </w:rPr>
              <w:t>Բլոկ-ռելե</w:t>
            </w:r>
          </w:p>
          <w:bookmarkEnd w:id="0"/>
          <w:p w:rsidR="002230E8" w:rsidRPr="009713E5" w:rsidRDefault="002230E8" w:rsidP="00AA25F6">
            <w:pPr>
              <w:spacing w:after="0"/>
              <w:jc w:val="center"/>
              <w:rPr>
                <w:rFonts w:ascii="GHEA Grapalat" w:hAnsi="GHEA Grapalat" w:cs="Arial Armenian"/>
                <w:i/>
                <w:sz w:val="20"/>
              </w:rPr>
            </w:pPr>
            <w:r w:rsidRPr="009713E5">
              <w:rPr>
                <w:rFonts w:ascii="GHEA Grapalat" w:hAnsi="GHEA Grapalat" w:cs="Arial Armenian"/>
                <w:i/>
                <w:sz w:val="20"/>
              </w:rPr>
              <w:t>Блок реле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E8" w:rsidRPr="002230E8" w:rsidRDefault="002230E8" w:rsidP="002230E8">
            <w:pPr>
              <w:pStyle w:val="NoSpacing"/>
              <w:tabs>
                <w:tab w:val="left" w:pos="2610"/>
              </w:tabs>
              <w:rPr>
                <w:rFonts w:ascii="GHEA Grapalat" w:hAnsi="GHEA Grapalat" w:cs="Arial Armenian"/>
                <w:i/>
                <w:sz w:val="20"/>
              </w:rPr>
            </w:pPr>
            <w:r w:rsidRPr="002230E8">
              <w:rPr>
                <w:rFonts w:ascii="GHEA Grapalat" w:hAnsi="GHEA Grapalat" w:cs="Arial Armenian"/>
                <w:i/>
                <w:sz w:val="20"/>
              </w:rPr>
              <w:t xml:space="preserve">БРЭ-1301.01 УХЛ4, 50 Հց, Սսնմ, ~100Վ, </w:t>
            </w:r>
          </w:p>
          <w:p w:rsidR="002230E8" w:rsidRDefault="002230E8" w:rsidP="002230E8">
            <w:pPr>
              <w:pStyle w:val="NoSpacing"/>
              <w:tabs>
                <w:tab w:val="left" w:pos="2610"/>
              </w:tabs>
              <w:rPr>
                <w:rFonts w:ascii="GHEA Grapalat" w:hAnsi="GHEA Grapalat" w:cs="Arial Armenian"/>
                <w:i/>
                <w:sz w:val="20"/>
              </w:rPr>
            </w:pPr>
            <w:r w:rsidRPr="002230E8">
              <w:rPr>
                <w:rFonts w:ascii="GHEA Grapalat" w:hAnsi="GHEA Grapalat" w:cs="Arial Armenian"/>
                <w:i/>
                <w:sz w:val="20"/>
              </w:rPr>
              <w:t>Միացումը՝ հետևի, ДС 081301014</w:t>
            </w:r>
            <w:r w:rsidRPr="002230E8">
              <w:rPr>
                <w:rFonts w:ascii="MS Mincho" w:eastAsia="MS Mincho" w:hAnsi="MS Mincho" w:cs="MS Mincho" w:hint="eastAsia"/>
                <w:i/>
                <w:sz w:val="20"/>
              </w:rPr>
              <w:t>․</w:t>
            </w:r>
            <w:r w:rsidRPr="002230E8">
              <w:rPr>
                <w:rFonts w:ascii="GHEA Grapalat" w:hAnsi="GHEA Grapalat" w:cs="Arial Armenian"/>
                <w:i/>
                <w:sz w:val="20"/>
              </w:rPr>
              <w:t>1,   ТУ16-523.625-83</w:t>
            </w:r>
          </w:p>
          <w:p w:rsidR="002230E8" w:rsidRPr="002230E8" w:rsidRDefault="002230E8" w:rsidP="002230E8">
            <w:pPr>
              <w:pStyle w:val="NoSpacing"/>
              <w:tabs>
                <w:tab w:val="left" w:pos="2610"/>
              </w:tabs>
              <w:rPr>
                <w:rFonts w:ascii="GHEA Grapalat" w:hAnsi="GHEA Grapalat" w:cs="Arial Armenian"/>
                <w:i/>
                <w:sz w:val="12"/>
              </w:rPr>
            </w:pPr>
          </w:p>
          <w:p w:rsidR="002230E8" w:rsidRPr="00D94124" w:rsidRDefault="002230E8" w:rsidP="002230E8">
            <w:pPr>
              <w:pStyle w:val="NoSpacing"/>
              <w:tabs>
                <w:tab w:val="left" w:pos="2610"/>
              </w:tabs>
              <w:rPr>
                <w:rFonts w:ascii="GHEA Grapalat" w:hAnsi="GHEA Grapalat" w:cs="Arial Armenian"/>
                <w:i/>
                <w:sz w:val="20"/>
              </w:rPr>
            </w:pPr>
            <w:r w:rsidRPr="002230E8">
              <w:rPr>
                <w:rFonts w:ascii="GHEA Grapalat" w:hAnsi="GHEA Grapalat" w:cs="Arial Armenian"/>
                <w:i/>
                <w:sz w:val="20"/>
              </w:rPr>
              <w:t>БРЭ-1301.01 УХЛ4</w:t>
            </w:r>
            <w:r w:rsidRPr="00D94124">
              <w:rPr>
                <w:rFonts w:ascii="GHEA Grapalat" w:hAnsi="GHEA Grapalat" w:cs="Arial Armenian"/>
                <w:i/>
                <w:sz w:val="20"/>
              </w:rPr>
              <w:t>,</w:t>
            </w:r>
            <w:r w:rsidRPr="002230E8">
              <w:rPr>
                <w:rFonts w:ascii="GHEA Grapalat" w:hAnsi="GHEA Grapalat" w:cs="Arial Armenian"/>
                <w:i/>
                <w:sz w:val="20"/>
              </w:rPr>
              <w:t xml:space="preserve"> 50 Гц, Uпит, ~100В</w:t>
            </w:r>
            <w:r w:rsidRPr="00D94124">
              <w:rPr>
                <w:rFonts w:ascii="GHEA Grapalat" w:hAnsi="GHEA Grapalat" w:cs="Arial Armenian"/>
                <w:i/>
                <w:sz w:val="20"/>
              </w:rPr>
              <w:t>,</w:t>
            </w:r>
          </w:p>
          <w:p w:rsidR="002230E8" w:rsidRPr="002230E8" w:rsidRDefault="002230E8" w:rsidP="002230E8">
            <w:pPr>
              <w:pStyle w:val="NoSpacing"/>
              <w:tabs>
                <w:tab w:val="left" w:pos="2610"/>
              </w:tabs>
              <w:rPr>
                <w:rFonts w:ascii="GHEA Grapalat" w:hAnsi="GHEA Grapalat" w:cs="Arial Armenian"/>
                <w:i/>
                <w:sz w:val="20"/>
                <w:lang w:val="en-US"/>
              </w:rPr>
            </w:pPr>
            <w:r w:rsidRPr="002230E8">
              <w:rPr>
                <w:rFonts w:ascii="GHEA Grapalat" w:hAnsi="GHEA Grapalat" w:cs="Arial Armenian"/>
                <w:i/>
                <w:sz w:val="20"/>
                <w:lang w:val="en-US"/>
              </w:rPr>
              <w:t>Присоединение – заднее</w:t>
            </w:r>
            <w:r>
              <w:rPr>
                <w:rFonts w:ascii="GHEA Grapalat" w:hAnsi="GHEA Grapalat" w:cs="Arial Armenian"/>
                <w:i/>
                <w:sz w:val="20"/>
                <w:lang w:val="ru-RU"/>
              </w:rPr>
              <w:t xml:space="preserve">, </w:t>
            </w:r>
            <w:r w:rsidRPr="002230E8">
              <w:rPr>
                <w:rFonts w:ascii="GHEA Grapalat" w:hAnsi="GHEA Grapalat" w:cs="Arial Armenian"/>
                <w:i/>
                <w:sz w:val="20"/>
                <w:lang w:val="en-US"/>
              </w:rPr>
              <w:t>ДС 081301014.1;</w:t>
            </w:r>
            <w:r w:rsidRPr="009713E5">
              <w:rPr>
                <w:rFonts w:ascii="GHEA Grapalat" w:hAnsi="GHEA Grapalat" w:cs="Arial Armenian"/>
                <w:i/>
                <w:sz w:val="20"/>
                <w:lang w:val="en-US"/>
              </w:rPr>
              <w:t xml:space="preserve"> </w:t>
            </w:r>
            <w:r w:rsidRPr="002230E8">
              <w:rPr>
                <w:rFonts w:ascii="GHEA Grapalat" w:hAnsi="GHEA Grapalat" w:cs="Arial Armenian"/>
                <w:i/>
                <w:sz w:val="20"/>
                <w:lang w:val="en-US"/>
              </w:rPr>
              <w:t xml:space="preserve"> ТУ16-523.625-83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E8" w:rsidRPr="00F7694B" w:rsidRDefault="002230E8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2230E8" w:rsidRPr="00F7694B" w:rsidRDefault="002230E8" w:rsidP="009713E5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E8" w:rsidRPr="00E676BF" w:rsidRDefault="002230E8" w:rsidP="009713E5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>
              <w:rPr>
                <w:rFonts w:ascii="GHEA Grapalat" w:hAnsi="GHEA Grapalat"/>
                <w:i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0E8" w:rsidRPr="003F520B" w:rsidRDefault="002230E8" w:rsidP="009713E5">
            <w:pPr>
              <w:contextualSpacing/>
              <w:jc w:val="center"/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</w:pPr>
            <w:r w:rsidRPr="003F520B">
              <w:rPr>
                <w:rFonts w:ascii="GHEA Grapalat" w:hAnsi="GHEA Grapalat"/>
                <w:b/>
                <w:i/>
                <w:color w:val="000000"/>
                <w:sz w:val="20"/>
                <w:lang w:val="ru-RU"/>
              </w:rPr>
              <w:t>1130000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230E8" w:rsidRPr="00A8705F" w:rsidRDefault="002230E8" w:rsidP="009713E5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230E8" w:rsidRPr="00A8705F" w:rsidRDefault="002230E8" w:rsidP="009713E5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</w:tbl>
    <w:p w:rsidR="007567CC" w:rsidRPr="00FA2AA0" w:rsidRDefault="007567CC" w:rsidP="00E676BF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5468C5" w:rsidRDefault="005468C5" w:rsidP="002230E8">
      <w:pPr>
        <w:spacing w:after="0" w:line="240" w:lineRule="auto"/>
        <w:ind w:left="284" w:firstLine="283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Լրացուցիչ պայման</w:t>
      </w:r>
      <w:r w:rsidR="009B4311" w:rsidRPr="000274E7">
        <w:rPr>
          <w:rFonts w:ascii="GHEA Grapalat" w:hAnsi="GHEA Grapalat" w:cs="Sylfaen"/>
          <w:b/>
          <w:i/>
          <w:szCs w:val="20"/>
        </w:rPr>
        <w:t>ներ</w:t>
      </w:r>
      <w:r w:rsidRPr="000274E7">
        <w:rPr>
          <w:rFonts w:ascii="GHEA Grapalat" w:hAnsi="GHEA Grapalat" w:cs="Sylfaen"/>
          <w:b/>
          <w:i/>
          <w:szCs w:val="20"/>
        </w:rPr>
        <w:t>՝</w:t>
      </w:r>
    </w:p>
    <w:p w:rsidR="002230E8" w:rsidRPr="002230E8" w:rsidRDefault="002230E8" w:rsidP="002230E8">
      <w:pPr>
        <w:spacing w:after="0" w:line="240" w:lineRule="auto"/>
        <w:ind w:left="284" w:firstLine="283"/>
        <w:contextualSpacing/>
        <w:jc w:val="both"/>
        <w:rPr>
          <w:rFonts w:ascii="GHEA Grapalat" w:hAnsi="GHEA Grapalat" w:cs="Sylfaen"/>
          <w:b/>
          <w:i/>
          <w:sz w:val="20"/>
          <w:szCs w:val="20"/>
        </w:rPr>
      </w:pPr>
      <w:r w:rsidRPr="002230E8">
        <w:rPr>
          <w:rFonts w:ascii="GHEA Grapalat" w:hAnsi="GHEA Grapalat" w:cs="Sylfaen"/>
          <w:b/>
          <w:i/>
          <w:sz w:val="20"/>
          <w:szCs w:val="20"/>
        </w:rPr>
        <w:t>Ապրանքները պետք է լինեն նոր, չօգտագործված,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լեզվով: 1÷12  չափաբաժիններում ներառված ապրանքների արտադրման տարեթիվը պետք է լինի սկսած 2023 թվականից:</w:t>
      </w:r>
    </w:p>
    <w:p w:rsidR="002230E8" w:rsidRDefault="002230E8" w:rsidP="00E676B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</w:p>
    <w:p w:rsidR="004F622F" w:rsidRPr="002230E8" w:rsidRDefault="004F622F" w:rsidP="003F520B">
      <w:pPr>
        <w:spacing w:after="0" w:line="240" w:lineRule="auto"/>
        <w:ind w:left="567" w:hanging="283"/>
        <w:jc w:val="both"/>
        <w:rPr>
          <w:rFonts w:ascii="GHEA Grapalat" w:hAnsi="GHEA Grapalat" w:cs="Sylfaen"/>
          <w:b/>
          <w:i/>
          <w:sz w:val="6"/>
          <w:szCs w:val="20"/>
          <w:lang w:val="pt-BR"/>
        </w:rPr>
      </w:pPr>
    </w:p>
    <w:p w:rsidR="004D60D6" w:rsidRPr="000274E7" w:rsidRDefault="004D60D6" w:rsidP="00E676BF">
      <w:pPr>
        <w:spacing w:after="0" w:line="240" w:lineRule="auto"/>
        <w:ind w:left="284" w:right="-143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694969" w:rsidRPr="002230E8" w:rsidRDefault="002230E8" w:rsidP="002230E8">
      <w:pPr>
        <w:spacing w:after="0" w:line="240" w:lineRule="auto"/>
        <w:ind w:left="284" w:firstLine="283"/>
        <w:contextualSpacing/>
        <w:jc w:val="both"/>
        <w:rPr>
          <w:rFonts w:ascii="GHEA Grapalat" w:hAnsi="GHEA Grapalat" w:cs="Sylfaen"/>
          <w:b/>
          <w:i/>
          <w:sz w:val="20"/>
          <w:szCs w:val="20"/>
        </w:rPr>
      </w:pPr>
      <w:r w:rsidRPr="002230E8">
        <w:rPr>
          <w:rFonts w:ascii="GHEA Grapalat" w:hAnsi="GHEA Grapalat" w:cs="Sylfaen"/>
          <w:b/>
          <w:i/>
          <w:sz w:val="20"/>
          <w:szCs w:val="20"/>
        </w:rPr>
        <w:t xml:space="preserve">Товары должны быть новыми, неиспользованными, должны иметь сертификат качества или паспорт с указанием результатов испытаний, гарантийных обязательств и срока, упаковка должна обеспечивать механическую целостность товара, документы должны быть переведены на армянский или русский язык. Год производства товаров, включённых в </w:t>
      </w:r>
      <w:r w:rsidR="00DA4D1E" w:rsidRPr="00DA4D1E">
        <w:rPr>
          <w:rFonts w:ascii="GHEA Grapalat" w:hAnsi="GHEA Grapalat" w:cs="Sylfaen"/>
          <w:b/>
          <w:i/>
          <w:sz w:val="20"/>
          <w:szCs w:val="20"/>
          <w:lang w:val="ru-RU"/>
        </w:rPr>
        <w:t>лоти</w:t>
      </w:r>
      <w:r w:rsidRPr="002230E8">
        <w:rPr>
          <w:rFonts w:ascii="GHEA Grapalat" w:hAnsi="GHEA Grapalat" w:cs="Sylfaen"/>
          <w:b/>
          <w:i/>
          <w:sz w:val="20"/>
          <w:szCs w:val="20"/>
        </w:rPr>
        <w:t xml:space="preserve"> 1÷12, должен быть начиная с 2023 года.</w:t>
      </w:r>
    </w:p>
    <w:p w:rsidR="003F520B" w:rsidRDefault="003F520B" w:rsidP="003F520B">
      <w:pPr>
        <w:spacing w:after="0" w:line="240" w:lineRule="auto"/>
        <w:ind w:left="567" w:hanging="283"/>
        <w:jc w:val="both"/>
        <w:rPr>
          <w:rFonts w:ascii="GHEA Grapalat" w:hAnsi="GHEA Grapalat" w:cs="Arial"/>
          <w:b/>
          <w:i/>
          <w:iCs/>
          <w:color w:val="000000" w:themeColor="text1"/>
          <w:sz w:val="20"/>
        </w:rPr>
      </w:pPr>
    </w:p>
    <w:p w:rsidR="003F520B" w:rsidRPr="00694969" w:rsidRDefault="003F520B" w:rsidP="003F520B">
      <w:pPr>
        <w:spacing w:after="0" w:line="240" w:lineRule="auto"/>
        <w:ind w:left="567" w:hanging="283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</w:pPr>
    </w:p>
    <w:p w:rsidR="00405920" w:rsidRPr="00047AF4" w:rsidRDefault="00405920" w:rsidP="00E676BF">
      <w:pPr>
        <w:spacing w:after="0" w:line="240" w:lineRule="auto"/>
        <w:ind w:left="567" w:right="-143"/>
        <w:contextualSpacing/>
        <w:jc w:val="both"/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</w:pPr>
      <w:r w:rsidRPr="00047AF4"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  <w:t>Անհրաժեշտ տեղեկատվություն՝</w:t>
      </w:r>
    </w:p>
    <w:p w:rsidR="002230E8" w:rsidRPr="002230E8" w:rsidRDefault="002230E8" w:rsidP="002230E8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2230E8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Բոլոր չափաբաժինների ապրանքների համարժեք տարբերակն ընդունելի է՝  համաձայն 2020թ. ապրիլի 2-ի թիվ 473-Ա որոշման 2-րդ կետի առաջին ենթակետի, որով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:rsidR="00405920" w:rsidRPr="00047AF4" w:rsidRDefault="00405920" w:rsidP="00E676B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:rsidR="00405920" w:rsidRPr="00047AF4" w:rsidRDefault="00405920" w:rsidP="00E676B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Թույլատրելի խախտման ժամկետ – 10 օրացուցային օր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405920" w:rsidRPr="00047AF4" w:rsidRDefault="00405920" w:rsidP="00E676B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405920" w:rsidRPr="00047AF4" w:rsidRDefault="00405920" w:rsidP="00E676B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u w:val="single"/>
          <w:vertAlign w:val="superscript"/>
          <w:lang w:val="pt-BR"/>
        </w:rPr>
        <w:t>00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մինչև 15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u w:val="single"/>
          <w:vertAlign w:val="superscript"/>
          <w:lang w:val="pt-BR"/>
        </w:rPr>
        <w:t>30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047AF4" w:rsidRPr="00047AF4" w:rsidRDefault="00047AF4" w:rsidP="00047AF4">
      <w:pPr>
        <w:pStyle w:val="ListParagraph"/>
        <w:spacing w:after="0" w:line="240" w:lineRule="auto"/>
        <w:ind w:left="567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highlight w:val="yellow"/>
          <w:lang w:val="pt-BR"/>
        </w:rPr>
      </w:pPr>
    </w:p>
    <w:p w:rsidR="004D60D6" w:rsidRPr="00047AF4" w:rsidRDefault="004D60D6" w:rsidP="00E676BF">
      <w:pPr>
        <w:spacing w:after="0" w:line="240" w:lineRule="auto"/>
        <w:ind w:left="567"/>
        <w:contextualSpacing/>
        <w:jc w:val="both"/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</w:pPr>
      <w:r w:rsidRPr="00047AF4"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  <w:t>Необходимая информация!</w:t>
      </w:r>
    </w:p>
    <w:p w:rsidR="00047AF4" w:rsidRPr="00047AF4" w:rsidRDefault="00DA4D1E" w:rsidP="00047AF4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Аналогич</w:t>
      </w:r>
      <w:r w:rsidRPr="00DA4D1E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ный вариант товаров всех </w:t>
      </w:r>
      <w:r w:rsidR="003C4930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лотов</w:t>
      </w:r>
      <w:r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</w:t>
      </w:r>
      <w:r w:rsidRPr="00DA4D1E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приемлем в соответствии с подпунктом 1 пункта 2 решения № 473-А от 2</w:t>
      </w:r>
      <w:r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-ого</w:t>
      </w:r>
      <w:r w:rsidRPr="00DA4D1E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апреля 2020 года, согласно которому участник может предложить </w:t>
      </w:r>
      <w:r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аналогич</w:t>
      </w:r>
      <w:r w:rsidRPr="00DA4D1E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ный товар, предусмотренный проектом или паспортом, или техническим требованием, либо согласованный с уполномоченным органом — автором проекта.</w:t>
      </w:r>
    </w:p>
    <w:p w:rsidR="004D60D6" w:rsidRPr="00047AF4" w:rsidRDefault="004D60D6" w:rsidP="00E676B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D60D6" w:rsidP="00E676B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Допустимый срок нарушения – 10 календарных дней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D60D6" w:rsidP="00E676B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Исполнитель объязан соблюдать все требования внутриобъектного и пропускного режима, действующих на ААЭС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D60D6" w:rsidP="00E676B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u w:val="single"/>
          <w:vertAlign w:val="superscript"/>
          <w:lang w:val="pt-BR"/>
        </w:rPr>
        <w:t>00</w:t>
      </w:r>
      <w:r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vertAlign w:val="superscript"/>
          <w:lang w:val="pt-BR"/>
        </w:rPr>
        <w:t xml:space="preserve"> 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до 15</w:t>
      </w:r>
      <w:r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u w:val="single"/>
          <w:vertAlign w:val="superscript"/>
          <w:lang w:val="pt-BR"/>
        </w:rPr>
        <w:t>30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часов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047AF4" w:rsidRPr="00047AF4" w:rsidRDefault="00047AF4" w:rsidP="00E676BF">
      <w:pPr>
        <w:spacing w:after="0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</w:p>
    <w:p w:rsidR="00A3334A" w:rsidRPr="00047AF4" w:rsidRDefault="00A3334A" w:rsidP="00E676BF">
      <w:pPr>
        <w:spacing w:after="0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047AF4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Pr="00047AF4" w:rsidRDefault="00A3334A" w:rsidP="00E676BF">
      <w:pPr>
        <w:widowControl w:val="0"/>
        <w:spacing w:after="0"/>
        <w:ind w:left="284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47AF4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047AF4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D533B2" w:rsidRPr="00047AF4" w:rsidRDefault="00D533B2" w:rsidP="00E676BF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12"/>
          <w:szCs w:val="20"/>
        </w:rPr>
      </w:pPr>
    </w:p>
    <w:p w:rsidR="005B1BEE" w:rsidRPr="00047AF4" w:rsidRDefault="005B1BEE" w:rsidP="00E676BF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047AF4"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Կ.Համբարձումյանի </w:t>
      </w:r>
      <w:r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հետ </w:t>
      </w:r>
      <w:r w:rsidR="00047AF4"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010 28 00 35 </w:t>
      </w:r>
      <w:r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հեռախոսահամարով և </w:t>
      </w:r>
      <w:hyperlink r:id="rId8" w:history="1">
        <w:r w:rsidR="00047AF4" w:rsidRPr="009C36A6">
          <w:rPr>
            <w:rFonts w:ascii="GHEA Grapalat" w:hAnsi="GHEA Grapalat" w:cs="Sylfaen"/>
            <w:b/>
            <w:bCs/>
            <w:i/>
            <w:sz w:val="20"/>
            <w:szCs w:val="20"/>
          </w:rPr>
          <w:t>karine.hambardzumyan@anpp.am</w:t>
        </w:r>
      </w:hyperlink>
      <w:r w:rsidR="00405920"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047AF4">
        <w:rPr>
          <w:rFonts w:ascii="GHEA Grapalat" w:hAnsi="GHEA Grapalat" w:cs="Sylfaen"/>
          <w:b/>
          <w:bCs/>
          <w:i/>
          <w:sz w:val="20"/>
          <w:szCs w:val="20"/>
        </w:rPr>
        <w:t>էլեկտրոնային փոստի հասցեով:</w:t>
      </w:r>
    </w:p>
    <w:p w:rsidR="008B5B37" w:rsidRPr="00047AF4" w:rsidRDefault="005B1BEE" w:rsidP="00E676B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bCs/>
          <w:i/>
          <w:sz w:val="20"/>
          <w:szCs w:val="20"/>
        </w:rPr>
      </w:pPr>
      <w:r w:rsidRPr="00047AF4">
        <w:rPr>
          <w:rFonts w:ascii="GHEA Grapalat" w:hAnsi="GHEA Grapalat" w:cs="Sylfaen"/>
          <w:bCs/>
          <w:i/>
          <w:sz w:val="20"/>
          <w:szCs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047AF4" w:rsidRPr="00047AF4">
        <w:rPr>
          <w:rFonts w:ascii="GHEA Grapalat" w:hAnsi="GHEA Grapalat" w:cs="Sylfaen"/>
          <w:bCs/>
          <w:i/>
          <w:sz w:val="20"/>
          <w:szCs w:val="20"/>
        </w:rPr>
        <w:t xml:space="preserve">К.Амбарцумян </w:t>
      </w:r>
      <w:r w:rsidRPr="00047AF4">
        <w:rPr>
          <w:rFonts w:ascii="GHEA Grapalat" w:hAnsi="GHEA Grapalat" w:cs="Sylfaen"/>
          <w:bCs/>
          <w:i/>
          <w:sz w:val="20"/>
          <w:szCs w:val="20"/>
        </w:rPr>
        <w:t xml:space="preserve">по телефону </w:t>
      </w:r>
      <w:r w:rsidR="00047AF4" w:rsidRPr="00047AF4">
        <w:rPr>
          <w:rFonts w:ascii="GHEA Grapalat" w:hAnsi="GHEA Grapalat" w:cs="Sylfaen"/>
          <w:bCs/>
          <w:i/>
          <w:sz w:val="20"/>
          <w:szCs w:val="20"/>
        </w:rPr>
        <w:t xml:space="preserve">010 28 00 35 </w:t>
      </w:r>
      <w:r w:rsidRPr="00047AF4">
        <w:rPr>
          <w:rFonts w:ascii="GHEA Grapalat" w:hAnsi="GHEA Grapalat" w:cs="Sylfaen"/>
          <w:bCs/>
          <w:i/>
          <w:sz w:val="20"/>
          <w:szCs w:val="20"/>
        </w:rPr>
        <w:t xml:space="preserve">и по адресу электронной почты: </w:t>
      </w:r>
      <w:hyperlink r:id="rId9" w:history="1">
        <w:r w:rsidR="00047AF4" w:rsidRPr="00047AF4">
          <w:rPr>
            <w:rFonts w:ascii="GHEA Grapalat" w:hAnsi="GHEA Grapalat" w:cs="Sylfaen"/>
            <w:bCs/>
            <w:i/>
            <w:sz w:val="20"/>
            <w:szCs w:val="20"/>
          </w:rPr>
          <w:t>karine.hambardzumyan@anpp.am</w:t>
        </w:r>
      </w:hyperlink>
      <w:r w:rsidR="002F7043" w:rsidRPr="00047AF4">
        <w:rPr>
          <w:rFonts w:ascii="GHEA Grapalat" w:hAnsi="GHEA Grapalat" w:cs="Sylfaen"/>
          <w:bCs/>
          <w:i/>
          <w:sz w:val="20"/>
          <w:szCs w:val="20"/>
        </w:rPr>
        <w:t>.</w:t>
      </w:r>
    </w:p>
    <w:p w:rsidR="004F622F" w:rsidRDefault="004F622F" w:rsidP="00E676B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694969" w:rsidRDefault="00694969" w:rsidP="00E676B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694969" w:rsidRDefault="00694969" w:rsidP="00E676B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E26BA3" w:rsidRDefault="00E26BA3" w:rsidP="00E676BF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Sylfaen"/>
          <w:b/>
          <w:i/>
          <w:sz w:val="20"/>
          <w:szCs w:val="20"/>
        </w:rPr>
      </w:pPr>
    </w:p>
    <w:tbl>
      <w:tblPr>
        <w:tblW w:w="12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394"/>
        <w:gridCol w:w="4961"/>
      </w:tblGrid>
      <w:tr w:rsidR="00694969" w:rsidRPr="00EF313E" w:rsidTr="00694969">
        <w:trPr>
          <w:trHeight w:val="418"/>
          <w:jc w:val="center"/>
        </w:trPr>
        <w:tc>
          <w:tcPr>
            <w:tcW w:w="1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Pr="00694969" w:rsidRDefault="003550FF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50F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>ՏԵՂԵԿԱՏՎՈՒԹՅՈՒՆ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«ՀԱԷԿ» ՓԲԸ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506332" w:rsidRPr="00506332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ԲԵՆԵՖԻՑԻԱՐԻ</w:t>
            </w:r>
            <w:r w:rsidR="00506332" w:rsidRPr="00506332">
              <w:rPr>
                <w:rFonts w:ascii="GHEA Grapalat" w:hAnsi="GHEA Grapalat"/>
                <w:b/>
                <w:sz w:val="20"/>
                <w:szCs w:val="20"/>
              </w:rPr>
              <w:t xml:space="preserve">) 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>ՀԱՇՎԵՀԱՄԱՐ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ՆԵՐԻ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ԵՎ ԲԱՆԿԻ ՄԱՍԻՆ</w:t>
            </w:r>
          </w:p>
          <w:p w:rsidR="00694969" w:rsidRPr="003550FF" w:rsidRDefault="003550FF" w:rsidP="0035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3550FF">
              <w:rPr>
                <w:rFonts w:ascii="GHEA Grapalat" w:hAnsi="GHEA Grapalat"/>
              </w:rPr>
              <w:t xml:space="preserve">ИНФОРМАЦИЯ О СЧЕТАХ И БАНКЕ ЗАО </w:t>
            </w:r>
            <w:r w:rsidRPr="003550FF">
              <w:rPr>
                <w:rFonts w:ascii="GHEA Grapalat" w:hAnsi="GHEA Grapalat"/>
                <w:lang w:val="ru-RU"/>
              </w:rPr>
              <w:t>«</w:t>
            </w:r>
            <w:r w:rsidRPr="003550FF">
              <w:rPr>
                <w:rFonts w:ascii="GHEA Grapalat" w:hAnsi="GHEA Grapalat"/>
              </w:rPr>
              <w:t>ААЭ</w:t>
            </w:r>
            <w:r>
              <w:rPr>
                <w:rFonts w:ascii="GHEA Grapalat" w:hAnsi="GHEA Grapalat"/>
              </w:rPr>
              <w:t>К</w:t>
            </w:r>
            <w:r w:rsidRPr="003550FF">
              <w:rPr>
                <w:rFonts w:ascii="GHEA Grapalat" w:hAnsi="GHEA Grapalat"/>
                <w:lang w:val="ru-RU"/>
              </w:rPr>
              <w:t>»</w:t>
            </w:r>
            <w:r w:rsidRPr="003550FF">
              <w:rPr>
                <w:rFonts w:ascii="GHEA Grapalat" w:hAnsi="GHEA Grapalat"/>
              </w:rPr>
              <w:t xml:space="preserve"> (БЕНЕФИЦИАРА)</w:t>
            </w:r>
          </w:p>
        </w:tc>
      </w:tr>
      <w:tr w:rsidR="00694969" w:rsidRPr="002764D0" w:rsidTr="00694969">
        <w:trPr>
          <w:trHeight w:val="60"/>
          <w:jc w:val="center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Բանկի անվանում </w:t>
            </w:r>
          </w:p>
          <w:p w:rsidR="00694969" w:rsidRPr="00694969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Наименование банка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Pr="00694969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Հաշվեհամար </w:t>
            </w:r>
          </w:p>
          <w:p w:rsidR="00694969" w:rsidRPr="00694969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Номер счёта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Արտարժույթ </w:t>
            </w:r>
          </w:p>
          <w:p w:rsidR="00694969" w:rsidRPr="00694969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Иностранная валюта</w:t>
            </w:r>
          </w:p>
        </w:tc>
      </w:tr>
      <w:tr w:rsidR="00694969" w:rsidRPr="002764D0" w:rsidTr="00694969">
        <w:trPr>
          <w:trHeight w:val="107"/>
          <w:jc w:val="center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694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ՀՀ դրամ 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/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 w:rsidRPr="002764D0">
              <w:rPr>
                <w:rFonts w:ascii="GHEA Grapalat" w:hAnsi="GHEA Grapalat"/>
                <w:b/>
                <w:sz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</w:tr>
      <w:tr w:rsidR="00694969" w:rsidRPr="00EF313E" w:rsidTr="00694969">
        <w:trPr>
          <w:trHeight w:val="271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694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/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Российский рубл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</w:tr>
      <w:tr w:rsidR="00694969" w:rsidRPr="00EF313E" w:rsidTr="00694969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694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 w:rsidRPr="002764D0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</w:tr>
      <w:tr w:rsidR="00694969" w:rsidTr="00694969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969" w:rsidRPr="00EC7E43" w:rsidRDefault="00694969" w:rsidP="00694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</w:tr>
    </w:tbl>
    <w:p w:rsidR="00E26BA3" w:rsidRDefault="00E26BA3" w:rsidP="00E676BF">
      <w:pPr>
        <w:widowControl w:val="0"/>
        <w:spacing w:after="0" w:line="240" w:lineRule="auto"/>
        <w:ind w:left="284" w:hanging="142"/>
        <w:jc w:val="center"/>
        <w:rPr>
          <w:rFonts w:ascii="GHEA Grapalat" w:hAnsi="GHEA Grapalat" w:cs="Calibri"/>
          <w:b/>
          <w:i/>
          <w:sz w:val="20"/>
          <w:szCs w:val="20"/>
        </w:rPr>
      </w:pPr>
    </w:p>
    <w:p w:rsidR="004F622F" w:rsidRPr="004C7A26" w:rsidRDefault="004F622F" w:rsidP="00E676B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color w:val="FF0000"/>
          <w:sz w:val="20"/>
          <w:szCs w:val="20"/>
        </w:rPr>
      </w:pPr>
    </w:p>
    <w:sectPr w:rsidR="004F622F" w:rsidRPr="004C7A26" w:rsidSect="00047AF4">
      <w:pgSz w:w="15840" w:h="12240" w:orient="landscape"/>
      <w:pgMar w:top="335" w:right="391" w:bottom="425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7C9" w:rsidRDefault="00A147C9" w:rsidP="006C3BA2">
      <w:pPr>
        <w:spacing w:after="0" w:line="240" w:lineRule="auto"/>
      </w:pPr>
      <w:r>
        <w:separator/>
      </w:r>
    </w:p>
  </w:endnote>
  <w:endnote w:type="continuationSeparator" w:id="0">
    <w:p w:rsidR="00A147C9" w:rsidRDefault="00A147C9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7C9" w:rsidRDefault="00A147C9" w:rsidP="006C3BA2">
      <w:pPr>
        <w:spacing w:after="0" w:line="240" w:lineRule="auto"/>
      </w:pPr>
      <w:r>
        <w:separator/>
      </w:r>
    </w:p>
  </w:footnote>
  <w:footnote w:type="continuationSeparator" w:id="0">
    <w:p w:rsidR="00A147C9" w:rsidRDefault="00A147C9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778D2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35677F61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27F68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0C29"/>
    <w:rsid w:val="00023746"/>
    <w:rsid w:val="00024ACA"/>
    <w:rsid w:val="000274E7"/>
    <w:rsid w:val="000302A8"/>
    <w:rsid w:val="000330CA"/>
    <w:rsid w:val="00033488"/>
    <w:rsid w:val="00040A8F"/>
    <w:rsid w:val="00043888"/>
    <w:rsid w:val="00043A61"/>
    <w:rsid w:val="00043BDF"/>
    <w:rsid w:val="00043C9F"/>
    <w:rsid w:val="00045271"/>
    <w:rsid w:val="00045995"/>
    <w:rsid w:val="000472F8"/>
    <w:rsid w:val="00047AF4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2102"/>
    <w:rsid w:val="000B30A8"/>
    <w:rsid w:val="000B382B"/>
    <w:rsid w:val="000B4867"/>
    <w:rsid w:val="000B6834"/>
    <w:rsid w:val="000C2745"/>
    <w:rsid w:val="000C69A8"/>
    <w:rsid w:val="000C7D4E"/>
    <w:rsid w:val="000C7F5F"/>
    <w:rsid w:val="000D0165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3E37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A7D0D"/>
    <w:rsid w:val="001B2FAF"/>
    <w:rsid w:val="001B5278"/>
    <w:rsid w:val="001C0A7C"/>
    <w:rsid w:val="001C0CF6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1BC0"/>
    <w:rsid w:val="002125BE"/>
    <w:rsid w:val="00213CA0"/>
    <w:rsid w:val="0021518B"/>
    <w:rsid w:val="002157BF"/>
    <w:rsid w:val="00216274"/>
    <w:rsid w:val="002204D9"/>
    <w:rsid w:val="0022089F"/>
    <w:rsid w:val="00221D8B"/>
    <w:rsid w:val="002230E8"/>
    <w:rsid w:val="00223D09"/>
    <w:rsid w:val="0022459B"/>
    <w:rsid w:val="00225AE7"/>
    <w:rsid w:val="00231612"/>
    <w:rsid w:val="00236048"/>
    <w:rsid w:val="00237735"/>
    <w:rsid w:val="002416E0"/>
    <w:rsid w:val="0024388E"/>
    <w:rsid w:val="002451E6"/>
    <w:rsid w:val="00247CE7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49F2"/>
    <w:rsid w:val="00295199"/>
    <w:rsid w:val="00296920"/>
    <w:rsid w:val="002A2625"/>
    <w:rsid w:val="002A500F"/>
    <w:rsid w:val="002B3457"/>
    <w:rsid w:val="002B6157"/>
    <w:rsid w:val="002B7018"/>
    <w:rsid w:val="002C1D8C"/>
    <w:rsid w:val="002C39AE"/>
    <w:rsid w:val="002C6FAD"/>
    <w:rsid w:val="002D380C"/>
    <w:rsid w:val="002D4263"/>
    <w:rsid w:val="002D5292"/>
    <w:rsid w:val="002D6980"/>
    <w:rsid w:val="002E09A6"/>
    <w:rsid w:val="002E3F84"/>
    <w:rsid w:val="002E4868"/>
    <w:rsid w:val="002E57FC"/>
    <w:rsid w:val="002E6711"/>
    <w:rsid w:val="002F3A0A"/>
    <w:rsid w:val="002F4B13"/>
    <w:rsid w:val="002F7043"/>
    <w:rsid w:val="00304CCE"/>
    <w:rsid w:val="00305820"/>
    <w:rsid w:val="00306CDA"/>
    <w:rsid w:val="00310658"/>
    <w:rsid w:val="00311710"/>
    <w:rsid w:val="003125CE"/>
    <w:rsid w:val="00325A65"/>
    <w:rsid w:val="00325DF1"/>
    <w:rsid w:val="00344785"/>
    <w:rsid w:val="003452E1"/>
    <w:rsid w:val="0035124E"/>
    <w:rsid w:val="00352BDA"/>
    <w:rsid w:val="00354951"/>
    <w:rsid w:val="003550FF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7128"/>
    <w:rsid w:val="003817C6"/>
    <w:rsid w:val="0038416C"/>
    <w:rsid w:val="003859F4"/>
    <w:rsid w:val="003936E6"/>
    <w:rsid w:val="003A080A"/>
    <w:rsid w:val="003A0E5B"/>
    <w:rsid w:val="003A39A4"/>
    <w:rsid w:val="003A541C"/>
    <w:rsid w:val="003B1ED3"/>
    <w:rsid w:val="003B2683"/>
    <w:rsid w:val="003B3D5C"/>
    <w:rsid w:val="003B4E07"/>
    <w:rsid w:val="003B68AC"/>
    <w:rsid w:val="003C4930"/>
    <w:rsid w:val="003D1BD8"/>
    <w:rsid w:val="003D241E"/>
    <w:rsid w:val="003D2F2E"/>
    <w:rsid w:val="003D5655"/>
    <w:rsid w:val="003D7767"/>
    <w:rsid w:val="003E2A1A"/>
    <w:rsid w:val="003E5D08"/>
    <w:rsid w:val="003E699E"/>
    <w:rsid w:val="003F1008"/>
    <w:rsid w:val="003F1AB6"/>
    <w:rsid w:val="003F520B"/>
    <w:rsid w:val="003F76AD"/>
    <w:rsid w:val="00405920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A5723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A26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4579"/>
    <w:rsid w:val="004F4C79"/>
    <w:rsid w:val="004F622F"/>
    <w:rsid w:val="004F6E8C"/>
    <w:rsid w:val="00501369"/>
    <w:rsid w:val="00504099"/>
    <w:rsid w:val="00506332"/>
    <w:rsid w:val="00507A5A"/>
    <w:rsid w:val="005106CF"/>
    <w:rsid w:val="00511673"/>
    <w:rsid w:val="005146AC"/>
    <w:rsid w:val="0051533A"/>
    <w:rsid w:val="00516208"/>
    <w:rsid w:val="005214CC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2B17"/>
    <w:rsid w:val="00542EA5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4D8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1B92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64F"/>
    <w:rsid w:val="00633AF0"/>
    <w:rsid w:val="0063422C"/>
    <w:rsid w:val="00646A60"/>
    <w:rsid w:val="006526F0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6EB1"/>
    <w:rsid w:val="00667011"/>
    <w:rsid w:val="006729BC"/>
    <w:rsid w:val="006734F9"/>
    <w:rsid w:val="0067446B"/>
    <w:rsid w:val="0068266D"/>
    <w:rsid w:val="006877C3"/>
    <w:rsid w:val="00692EF0"/>
    <w:rsid w:val="00694969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13C43"/>
    <w:rsid w:val="0072281F"/>
    <w:rsid w:val="00731E36"/>
    <w:rsid w:val="00735F27"/>
    <w:rsid w:val="00737A2C"/>
    <w:rsid w:val="00740963"/>
    <w:rsid w:val="00743FD3"/>
    <w:rsid w:val="007538DE"/>
    <w:rsid w:val="00753999"/>
    <w:rsid w:val="007559C1"/>
    <w:rsid w:val="007567CC"/>
    <w:rsid w:val="00763E43"/>
    <w:rsid w:val="0077417F"/>
    <w:rsid w:val="007749C7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5CE8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1377C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3E5"/>
    <w:rsid w:val="00971DB3"/>
    <w:rsid w:val="00980103"/>
    <w:rsid w:val="00980332"/>
    <w:rsid w:val="009805CE"/>
    <w:rsid w:val="009852E5"/>
    <w:rsid w:val="00986CB0"/>
    <w:rsid w:val="0099079B"/>
    <w:rsid w:val="00992992"/>
    <w:rsid w:val="00992DF7"/>
    <w:rsid w:val="0099538A"/>
    <w:rsid w:val="00997A3F"/>
    <w:rsid w:val="009A03BD"/>
    <w:rsid w:val="009A2CEB"/>
    <w:rsid w:val="009A47D0"/>
    <w:rsid w:val="009A5505"/>
    <w:rsid w:val="009B08C1"/>
    <w:rsid w:val="009B4311"/>
    <w:rsid w:val="009B5DEA"/>
    <w:rsid w:val="009B62B0"/>
    <w:rsid w:val="009B6726"/>
    <w:rsid w:val="009C36A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47C9"/>
    <w:rsid w:val="00A17FA5"/>
    <w:rsid w:val="00A22FEF"/>
    <w:rsid w:val="00A24F58"/>
    <w:rsid w:val="00A302EE"/>
    <w:rsid w:val="00A331A0"/>
    <w:rsid w:val="00A3334A"/>
    <w:rsid w:val="00A43169"/>
    <w:rsid w:val="00A47322"/>
    <w:rsid w:val="00A50A94"/>
    <w:rsid w:val="00A52575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8705F"/>
    <w:rsid w:val="00A900F2"/>
    <w:rsid w:val="00A92E20"/>
    <w:rsid w:val="00A9384A"/>
    <w:rsid w:val="00A93973"/>
    <w:rsid w:val="00A97724"/>
    <w:rsid w:val="00AA0C86"/>
    <w:rsid w:val="00AA25F6"/>
    <w:rsid w:val="00AA69A0"/>
    <w:rsid w:val="00AB10D1"/>
    <w:rsid w:val="00AB14DF"/>
    <w:rsid w:val="00AB3732"/>
    <w:rsid w:val="00AB58CB"/>
    <w:rsid w:val="00AC42E6"/>
    <w:rsid w:val="00AC5E8E"/>
    <w:rsid w:val="00AD143F"/>
    <w:rsid w:val="00AD7E67"/>
    <w:rsid w:val="00AE1805"/>
    <w:rsid w:val="00AE1D9E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79D6"/>
    <w:rsid w:val="00B40071"/>
    <w:rsid w:val="00B417A0"/>
    <w:rsid w:val="00B47452"/>
    <w:rsid w:val="00B51EE9"/>
    <w:rsid w:val="00B53652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243A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155E"/>
    <w:rsid w:val="00C429D4"/>
    <w:rsid w:val="00C43B8B"/>
    <w:rsid w:val="00C501A8"/>
    <w:rsid w:val="00C61D46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01A7"/>
    <w:rsid w:val="00D533B2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4124"/>
    <w:rsid w:val="00D95FBD"/>
    <w:rsid w:val="00D96F96"/>
    <w:rsid w:val="00DA0186"/>
    <w:rsid w:val="00DA211B"/>
    <w:rsid w:val="00DA4D1E"/>
    <w:rsid w:val="00DB0013"/>
    <w:rsid w:val="00DB2C12"/>
    <w:rsid w:val="00DB7CD0"/>
    <w:rsid w:val="00DC0CE6"/>
    <w:rsid w:val="00DC59B4"/>
    <w:rsid w:val="00DD0104"/>
    <w:rsid w:val="00DD2A55"/>
    <w:rsid w:val="00DD585D"/>
    <w:rsid w:val="00DD668E"/>
    <w:rsid w:val="00DE09A9"/>
    <w:rsid w:val="00DE47DC"/>
    <w:rsid w:val="00DF21A8"/>
    <w:rsid w:val="00DF2B78"/>
    <w:rsid w:val="00DF4518"/>
    <w:rsid w:val="00E01729"/>
    <w:rsid w:val="00E04143"/>
    <w:rsid w:val="00E06C3E"/>
    <w:rsid w:val="00E16D1C"/>
    <w:rsid w:val="00E21297"/>
    <w:rsid w:val="00E2303A"/>
    <w:rsid w:val="00E250DA"/>
    <w:rsid w:val="00E26BA3"/>
    <w:rsid w:val="00E27693"/>
    <w:rsid w:val="00E27747"/>
    <w:rsid w:val="00E33E48"/>
    <w:rsid w:val="00E45A12"/>
    <w:rsid w:val="00E51D50"/>
    <w:rsid w:val="00E53989"/>
    <w:rsid w:val="00E61B91"/>
    <w:rsid w:val="00E61C53"/>
    <w:rsid w:val="00E6440C"/>
    <w:rsid w:val="00E6633C"/>
    <w:rsid w:val="00E663C2"/>
    <w:rsid w:val="00E676BF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151"/>
    <w:rsid w:val="00EA1B48"/>
    <w:rsid w:val="00EA1E7C"/>
    <w:rsid w:val="00EA5B08"/>
    <w:rsid w:val="00EC491E"/>
    <w:rsid w:val="00ED0F18"/>
    <w:rsid w:val="00ED31C3"/>
    <w:rsid w:val="00ED4ADF"/>
    <w:rsid w:val="00ED691F"/>
    <w:rsid w:val="00EE0410"/>
    <w:rsid w:val="00EF4974"/>
    <w:rsid w:val="00EF6A67"/>
    <w:rsid w:val="00EF6EBB"/>
    <w:rsid w:val="00F002BA"/>
    <w:rsid w:val="00F014D9"/>
    <w:rsid w:val="00F05561"/>
    <w:rsid w:val="00F07DC6"/>
    <w:rsid w:val="00F114B2"/>
    <w:rsid w:val="00F176C8"/>
    <w:rsid w:val="00F2131C"/>
    <w:rsid w:val="00F26EFA"/>
    <w:rsid w:val="00F330BF"/>
    <w:rsid w:val="00F422A9"/>
    <w:rsid w:val="00F43A00"/>
    <w:rsid w:val="00F4557D"/>
    <w:rsid w:val="00F50F13"/>
    <w:rsid w:val="00F52DC5"/>
    <w:rsid w:val="00F5532F"/>
    <w:rsid w:val="00F57388"/>
    <w:rsid w:val="00F615D3"/>
    <w:rsid w:val="00F61EBF"/>
    <w:rsid w:val="00F6412C"/>
    <w:rsid w:val="00F71099"/>
    <w:rsid w:val="00F721A5"/>
    <w:rsid w:val="00F7694B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D1484"/>
    <w:rsid w:val="00FD2BCC"/>
    <w:rsid w:val="00FD2CCD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  <w:style w:type="character" w:styleId="Emphasis">
    <w:name w:val="Emphasis"/>
    <w:basedOn w:val="DefaultParagraphFont"/>
    <w:uiPriority w:val="20"/>
    <w:qFormat/>
    <w:rsid w:val="00F7694B"/>
    <w:rPr>
      <w:i/>
      <w:iCs/>
    </w:rPr>
  </w:style>
  <w:style w:type="paragraph" w:customStyle="1" w:styleId="font5">
    <w:name w:val="font5"/>
    <w:basedOn w:val="Normal"/>
    <w:rsid w:val="00E676B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ne.hambardzum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rine.hambardzum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CF057-9AAE-4D43-BB40-80F139A7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4165</TotalTime>
  <Pages>5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282</cp:revision>
  <dcterms:created xsi:type="dcterms:W3CDTF">2022-12-12T11:26:00Z</dcterms:created>
  <dcterms:modified xsi:type="dcterms:W3CDTF">2025-11-24T08:30:00Z</dcterms:modified>
</cp:coreProperties>
</file>