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покупке товара для нужд мэрии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sofa.khachatryan@yerevan.am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011-514-001/394/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покупке товара для нужд мэрии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покупке товара для нужд мэрии Еревана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sofa.khachatryan@yerevan.am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покупке товара для нужд мэрии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предусмотренных договором, осуществляется путем наличия финансовых средств для этой цели и заключения соответствующего соглашения между сторонами на основании этого. договор расторгается, если в течение шести месяцев, следующих за днем его заключения, финансовые средства для исполнения договора с этой целью не предусмотрены. при этом продавец заключает договор и представляет его покупателю в течение 10 рабочих дней с даты получения уведомления о заключении договора. В противном случае договор расторгается покупателем в одностороннем порядке.: 8.16 права и обязанности покупателя, предусмотренные договором, в порядке, установленном законодательством РА, предоставляются следующим ответственным подразделениям: Управление снабжения и технического обслуживания аппарата мэрии Еревана, аппарат главы административного района Ачапняк города Еревана, аппарат главы административного района Арабкир города Еревана, аппарат главы административного района Давташен города Еревана, аппарат главы административного района Эребуни города Еревана, аппарат главы административного района Кентрон города Еревана, Аппарат главы административного района Малатия-Себастия города Еревана аппарат главы административного района Нор Норк города Еревана, аппарат главы административного района Норк-Мараш города Еревана, аппарат главы административного района Шенгавит города Еревана, аппарат главы административного района Канакер-Зейтун города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Натуральная родниковая питьевая вода, прошедшая фазу дополнительной очистки, т.е.- должна быть подвергнута твердой очистке угольным фильтром и более нежным фильтром,
- вода должна поставляться в недеформируемых, чистых, без повреждений и посторонних запахов бутылках емкостью 18-20 литров с заводской маркировкой и герметичной пробкой.
    Промывка устройств горячей-холодной воды должна производиться при первой установке воды, а т.ж  в течении года, при необходимости, в течении 2-х рабочих дней после подачи заявки. По желанию заказчика необходимо предоставить сертификат качества продукции (воды и бутылки).
Стандарт продовольственной безопасности ISO-22000.
Доставка должна быть произведена в Ереване на следующий день после запроса клиента до 12:00, по запросу клиента, по адресу: Аргишти 1 և П. Бузанда 1/3, силами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прошла жесткую очистку, очистку с угольным фильтром и фильтром тонкой очистки, обеззаразилась ультрафиолетовыми лучами.
Подача воды должна производиться в бутылях (контейнерах) вместимостью 18-20 литров, недеформируемых, без повреждений, с чистыми поверхностями и без посторонних запахов. Заводская этикетка, пробка герметичная.
Промывка устройства горячего и холодного водоснабжения при первой установке воды, а в течение года по мере необходимости, в течение 2-х дней с момента заявки.
Качество и безопасность согласно гигиеническим нормативам 2-III-4.9-01-2010, а переработка согласно статье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после заявки заказчика, до 12.00, по номерам, указанным в заявке заказчика, силами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родниковая, дополнительно очищенная, разлитая в стеклянные бутылки емкостью 0,5 л, с завинчивающейся крышкой, с возвратом бутылей, Поставщик обеспечивает наличие у Заказчика не менее 100 оборотных бутылей. Согласно Закону «О безопасности пищевых продуктов». Доставка осуществляется за счет поставщика по указанному адресу.
Указанный объем является максимальным, он может быть уменьшен Покупателем.
Доставка осуществляется раз в неделю. Конкретный день, время, ассортимент и объемы поставки определяются Покупателем посредством предварительного (не ранее 1 рабочего дня) заказа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проходит этап дополнительной очистки, то есть подвергается жесткой очистке, очистке с угольным фильтром и более мелким фильтром.
Подача воды должна производиться в бутылках емкостью 18-20л, не деформируемых, без повреждений, с чистыми поверхностями и без посторонних запахов. С заводской маркировкой, пробка герметично закрыта.
Качество и безопасность по 2-III-4.9-01-2010 в соответствии со статьей 8 Закона» О безопасности пищевых продуктов". Также необходимо предъявить сертификат качества товара (воды и бутылки).
Поставка должна быть осуществлена по адресу Сасунци Давида 87, на следующий день до 12.00, в количестве установленном требованием заказчика, рабочей силой и средствами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дополнительную очистку, разлитая в стеклянные бутылки емкостью 0,5 л, с завинчивающейся крышкой, с возвратом бутылок.
Поставщик обеспечивает наличие у заказчика не менее 50 циркуляционных бутылок.
Поставка осуществляется за счет средств поставщика по указанному адресу․
Поставка должна быть осуществлена по адресу Сасунци Давида 87, на следующий день до 12.00, в количестве установленном требованием заказчика, рабочей силой и средствами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проходит этап дополнительной очистки, то есть подвергается жесткой очистке, очистке с угольным фильтром и более мелким фильтром.
Подача воды должна производиться в бутылках (емкостях) емкостью 18-20л,не деформируемых, без повреждений, с чистыми поверхностями и без посторонних запахов. С заводской маркировкой, пробка герметично закрыта.
Промывка устройства горячей и холодной водой при первой установке воды, а в течение года, по мере необходимости, в течение 2 дней с момента возникновения требования.
Качество и безопасность по 2-III-4.9-01-2010 в соответствии со статьей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до 12:00 по требованию заказчика, в соответствии с номерами, указанными по требованию заказчика, с рабочей силой и средствами продавца. 
До завершения заключаемого договора аппарату административного района Шенгавит безвозмездно сдано в эксплуатацию также 10 устройств для воды (куллер).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прошел стадию дополнительной очистки, то есть подвергся жесткой очистке, очистке угольным фильтром и фильтром более тонкой очистки. быть продезинфицированным ультрафиолетовыми лучами. Подача воды должна осуществляться в бутылках (контейнерах) емкостью 18-20 л, не поддающихся деформации, без повреждений, с чистыми поверхностями и без посторонних запахов. С заводской маркировкой, пробка герметично закрыта: Качество и безопасность согласно 2-III-4.9-01-2010 гигиенические нормативы и разработка статьи 8 Закона О безопасности пищевых продуктов. Также необходимо предъявить сертификат качества продукта (воды и бутылки).: Поставка должна быть осуществлена по адресу Теряна 44, на следующий день по требованию заказчика, до 12.00, в количестве, установленном требованием заказчика, рабочей силой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стадию дополнительной очистки, разлитая в пластиковые бутылки емкостью 0,5 л, с завинчивающейся крышкой, с возвратом бутылок. Поставщик обеспечивает доступность 1100 оборотных бутылок для клиента. качество и безопасность согласно 2-III-4.9-01-2010 гигиенические нормативы и разработка статьи 8 Закона О безопасности пищевых продуктов. Также необходимо предъявить сертификат качества товара (воды и бутылки). поставка осуществляется за счет средств поставщика по указанному адресу. поставка должна осуществляться по адресу ул. Теряна 44, на следующий день после запроса клиента, до 12: 00, силами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стадию дополнительной очистки, разлитая в стеклянные бутылки емкостью 0,5 л, с завинчивающейся крышкой, с возвратом бутылок. Поставщик обеспечивает доступность 1000 оборотных бутылок для клиента. качество и безопасность согласно 2-III-4.9-01-2010 гигиенические нормативы и разработка статьи 8 Закона О безопасности пищевых продуктов. Необходимо также представить сертификат качества товара (воды и бутылки). поставка осуществляется за счет средств поставщика по указанному адресу. поставка должна быть осуществлена по адресу ул. Теряна 44, на следующий день по требованию заказчика, до 12.00, с рабочей силой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родниковая, дополнительно очищенная, разлитая в стеклянные бутылки емкостью 0,5 л, с завинчивающейся крышкой, с возвратом бутылей, Поставщик обеспечивает наличие у Заказчика не менее 500 оборотных бутылей. Согласно Закону «О безопасности пищевых продуктов». Доставка осуществляется за счет поставщика по указанному адресу.
Указанный объем является максимальным, он может быть уменьшен Покупателем.
Доставка осуществляется раз в неделю. Конкретный день, время, ассортимент и объемы поставки определяются Покупателем посредством предварительного (не ранее 1 рабочего дня) заказа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прошла жесткую очистку, очистку с угольным фильтром и фильтром тонкой очистки, обеззаразилась ультрафиолетовыми лучами.
Подача воды должна производиться в бутылях (контейнерах) вместимостью 18-20 литров, недеформируемых, без повреждений, с чистыми поверхностями и без посторонних запахов. Заводская этикетка, пробка герметичная.
Промывка устройства горячего и холодного водоснабжения при первой установке воды, а в течение года по мере необходимости, в течение 2-х дней с момента заявки.
Качество и безопасность согласно гигиеническим нормативам 2-III-4.9-01-2010, а переработка согласно статье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после заявки заказчика, до 12.00, по номерам, указанным в заявке заказчика, силами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прошедшая дополнительную очистку, то есть подвергшаяся жесткой очистке, очистке угольным фильтром и более мелким фильтром. Подача воды должна производиться в бутылках (контейнерах) емкостью 18-20л,недеформируемых, без повреждений, с чистыми поверхностями и без посторонних запахов. С заводской маркировкой, пробка герметично закрыта: Мойка приборов горячей и холодной воды при первой установке воды, а в течение года, по мере необходимости, в течение 2 дней с момента возникновения требования:
Качество и безопасность по 2-III-4.9-01-2010 в соответствии со статьей 8 Закона "О безопасности пищевых продуктов". Также необходимо предъявить сертификат качества товара (воды и бутылки ): Поставка должна быть произведена по указанным адресам, на следующий день после требования заказчика, до 12: 00, в соответствии с требованиями заказчика, в комнаты, указанные рабочей силой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дополнительную очистку, разлитая в стеклянные бутылки емкостью 0,5 л, с завинчивающейся крышкой, с возвратом бутылок, поставщик обеспечивает наличие у заказчика не менее 500 оборотных бутылок: Согласно» закону О безопасности пищевых продуктов". поставка осуществляется за счет средств поставщика по указанному адресу:Указанный объем является максимальным, он может быть уменьшен покупателем:
Доставка осуществляется один раз в неделю: 
Конкретный день, время, ассортимент и количество поставки определяются покупателем по предварительному заказу (не ранее чем за 1 рабочий день)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родниковая, дополнительно очищенная, разлитая в стеклянные бутылки емкостью 0,5 л, с завинчивающейся крышкой, с возвратом бутылей, Поставщик обеспечивает наличие у Заказчика не менее 500 оборотных бутылей. Согласно Закону «О безопасности пищевых продуктов». Доставка осуществляется за счет поставщика по указанному адресу.
Указанный объем является максимальным, он может быть уменьшен Покупателем.
Доставка осуществляется раз в неделю. Конкретный день, время, ассортимент и объемы поставки определяются Покупателем посредством предварительного (не ранее 1 рабочего дня) заказа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прошла жесткую очистку, очистку с угольным фильтром и фильтром тонкой очистки, обеззаразилась ультрафиолетовыми лучами.
Подача воды должна производиться в бутылях (контейнерах) вместимостью 18-20 литров, недеформируемых, без повреждений, с чистыми поверхностями и без посторонних запахов. Заводская этикетка, пробка герметичная.
Промывка устройства горячего и холодного водоснабжения при первой установке воды, а в течение года по мере необходимости, в течение 2-х дней с момента заявки.
Качество и безопасность согласно гигиеническим нормативам 2-III-4.9-01-2010, а переработка согласно статье 8 Закона «О безопасности пищевых продуктов». 
Доставка должна быть произведена по указанным адресам, на следующий день после заявки заказчика, до 12.00, по номерам, указанным в заявке заказчика, силами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прошла жесткую очистку, очистку с угольным фильтром и фильтром тонкой очистки, обеззаразилась ультрафиолетовыми лучами.
Подача воды должна производиться в одноразовых бутылях (контейнерах) вместимостью 18-20 литров, недеформируемых, без повреждений, с чистыми поверхностями и без посторонних запахов. Заводская этикетка, пробка герметичная.
Промывка устройства горячего и холодного водоснабжения при первой установке воды, а в течение года по мере необходимости, в течение 2-х дней с момента заявки.
Качество и безопасность согласно гигиеническим нормативам 2-III-4.9-01-2010, а переработка согласно статье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после заявки заказчика, до 12.00, по номерам, указанным в заявке заказчика, силами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прошедщая дополнительную стадию очистки, то есть прошла жесткую очистку, очистку с угольным фильтром и фильтром тонкой очистки, обеззаразилась ультрафиолетовыми лучами.
Подача воды должна производиться в бутылях (контейнерах) вместимостью 18-20 литров, недеформируемых, без повреждений, с чистыми поверхностями и без посторонних запахов. Заводская этикетка, пробка герметичная.
Промывка устройства горячего и холодного водоснабжения при первой установке воды, а в течение года по мере необходимости, в течение 2-х дней с момента заявки.
Качество и безопасность согласно гигиеническим нормативам 2-III-4.9-01-2010, а переработка согласно статье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после заявки заказчика, до 12.00, по номерам, указанным в заявке заказчика, силами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родниковая, разлитая в стеклянные бутылки емкостью 0,5 л, с завинчивающейся крышкой, Поставщик обеспечивает наличие в распоряжении Заказчика не менее 500 оборотных бутылей. Согласно Закону «Безопасность пищевых продуктов» поставка осуществляется за счет поставщика. по указанному адресу.
Указанный объем является максимальным, он может быть уменьшен Покупателем.
Доставка осуществляется один раз в неделю. Конкретный день, время, объем и объемы доставки определяются Покупателем посредством предварительного (не ранее 1 рабочего дня) заказа: электронная почта.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подверглась жесткой очистке, очистке угольным фильтром и фильтром более тонкой очистки, обеззаражена ультрафиолетовыми лучами.
Подача воды должна производиться в одноразовых бутылках (контейнерах) вместимостью 18-20 литров, недеформируемых, без повреждений, с чистыми поверхностями и без посторонних запахов. Заводская маркировка, пробка запечатана.
Промывка устройства горячего и холодного водоснабжения при первом монтаже воды, а также в течение года по мере необходимости, в течение 2-х дней с момента обращения.
Качество и безопасность согласно гигиеническим нормам 2-III-4.9-01-2010, обработка согласно статье 8 Закона «О безопасности пищевых продуктов». Также необходимо предъявить сертификат качества продукции (воды и бутылки).
Доставка должна быть произведена по указанным адресам, на следующий день после обращения покупателя, до 12:00, в помещения, указанные в заявке покупателя, силами и средствами продавца.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и Бюзанд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в течение 21 дней по требованию заказчика,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375 литров, при наличии финансовых средств со дня вступления в силу договора /соглашения/  21-й календарный день включительно   для 2-го этапа: 375 литров, до 30.06.2026 включительно                                                   для 3-го этапа: 375 литров, до 30.09.2026 включительно   для 4-го этапа: 375 литров, до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65 литров, при наличии финансовых средств со дня вступления в силу договора /соглашения/  21-й календарный день включительно   для 2-го этапа: 65 литров, до 30.06.2026 включительно                                                   для 3-го этапа: 65 литров, до 30.09.2026 включительно   для 4-го этапа: 55 литров, до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25.12.2026г.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25.12.2026г.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Нжде N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(если предусмотрены финансовые средства-соглашения) до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125 литр, в 2026 году. в течение 25-го календарного дня после вступления в силу договора /соглашения/,                                            для 2-го этапа: 125 литр, до 30.06.2026 включительно                                                  для 3-го этапа: 125 литр, до 30.09.2026 включительнодля 4-го этапа: 125 литр,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1250 литр, в 2026 году. в течение 25-го календарного дня после вступления в силу договора /соглашения/,                                              для 2-го этапа: 1250 литр, до 30.06.2026 включительно                                                  для 3-го этапа: 1250 литр, до 30.09.2026 включительнодля 4-го этапа: 1250 литр,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Малатья-Себастия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(при наличии финансовых средств-соглашения)  25.12.2026․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Малатья-Себастия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(при наличии финансовых средств-соглашения)  25.12.2026․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300 литр, в 2026 году. в течение 25-го календарного дня после вступления в силу договора /соглашения/,                                              для 2-го этапа: 200 литр, до 30.06.2026 включительно                                                  для 3-го этапа: 200 литр, до 30.09.2026 включительнодля 4-го этапа: 200 литр,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440 литр, в 2026 году. в течение 25-го календарного дня после вступления в силу договора /соглашения/,                                              для 2-го этапа: 440 литр, до 30.06.2026 включительно                                                  для 3-го этапа: 440 литр, до 30.09.2026 включительнодля 4-го этапа: 428 литр,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ул.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в силу договора /при предоставлении финансовых средств, соглашением/:                                       1 квартал: 400 литров,                         2 квартал: 400 литров до 30.06.2026,                                             3 квартал: 1100 литров до 30.09.2026 и                                       4 квартал: 1100 литров до 20.12.2026.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контракта(при наличии финансовых средств-соглашение)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вступления Соглашения в силу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вступления Соглашения в силу до 25 декабря 2026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