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դեղատոմսերով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դեղատոմսերով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դեղատոմսերով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դեղատոմսերով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  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 + 62.5մգ/5մլ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0,1%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50մգ/գ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համկցություն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Թիամոլոլ+Բրինզոլամիդ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0,5 %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670մգ/մ,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15000ՄՄ/մլ   10մլ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ԷԼԵԿՏՐՈՆԱՅԻՆ ԴԵՂԱՏՈՄՍՈՎ ԴՈՒՐՍ ԳՐՎՈՂ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դեղակախույթի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ծամելու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ակտիվացվածactivated
charcoalդեղահատեր250մգ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amitriptyline  դեղահատեր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  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դեղահատեր թաղանթապատ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 + 62.5մգ/5մլ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250մգ/5մլ ապակե սրվակում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0,1%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betamethasone  քսուք 1մգ/գ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ակնակաթիլ` (2մգ + 5մգ)/մլ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ներարկման  400մգ/5մլ,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50մգ/գ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դեղահատեր
թաղանթապատ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900մգ+100մգ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դեղահատեր
թաղանթապատ 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և պոլիմալտոզի համալիր iron hydroxide with polymaltose complex օշարակ 50մգ/5մլ,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կաթիլներ ներքին ընդունման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համկցություն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Երկաթ-հիդրօքսիդի դեքստրանային համալիր iron hydroxide dextran 
complex լուծույթ մ/մ ներարկման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Thiamazole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Թիամոլոլ+Բրինզոլամիդ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բրինզոլամիդ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0,5 %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 Ֆենոտերոլ Ipratropium bromide + Fenoterol շնչառման դեղաձևեր՝ 20 մկգ/դեղաչափ + 50 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բրոմիդIpratropium bromide լուծույթ շնչառման՝ 20մկգ/դեղաչափ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670մգ/մ,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թաղանթապատ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Լեվոդոպա +Կարբիդոպա Levodopa + Carbidopa դեղահատ՝ 250մգ + 25մգ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25մկգ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15000ՄՄ/մլ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պետք է գտնվի պոլիկլինիկայի տարածքից առավելագույնը 5կմ շառավիղով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