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2025.11.27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ՀՀ Շիրակի մարզ, Արթիկի Համայնքապետարան</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ՀՀ Շիրակի մարզ, ք. Արթիկ</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Аренда модульной бойни для нужд общины Артик Ширакской области Республики Армения</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Ղևոնդ Գրիգորյան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artikgnumner@mail.ru</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0244 5 20 21</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ՀՀ Շիրակի մարզ, Արթիկի Համայնքապետարան</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ՇՄԱՀ-ԷԱՃԱՊՁԲ-25/93</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2025.11.27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ՀՀ Շիրակի մարզ, Արթիկի Համայնքապետարան</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ՀՀ Շիրակի մարզ, Արթիկի Համայնքապետարան</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Аренда модульной бойни для нужд общины Артик Ширакской области Республики Армения</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Аренда модульной бойни для нужд общины Артик Ширакской области Республики Армения</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ՀՀ Շիրակի մարզ, Արթիկի Համայնքապետարան</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ՇՄԱՀ-ԷԱՃԱՊՁԲ-25/93</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artikgnumner@mail.ru</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Аренда модульной бойни для нужд общины Артик Ширакской области Республики Армения</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մոդուլային ― շարժական շենքեր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11:00</w:t>
      </w:r>
      <w:r w:rsidRPr="00CA6E78">
        <w:rPr>
          <w:rFonts w:asciiTheme="minorHAnsi" w:hAnsiTheme="minorHAnsi" w:cstheme="minorHAnsi"/>
          <w:lang w:val="ru-RU"/>
        </w:rPr>
        <w:t>" часов "</w:t>
      </w:r>
      <w:r w:rsidRPr="00CA6E78">
        <w:rPr>
          <w:rFonts w:asciiTheme="minorHAnsi" w:hAnsiTheme="minorHAnsi" w:cstheme="minorHAnsi"/>
        </w:rPr>
        <w:t>11</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377</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4.8</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434</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2025.12.09. 11:00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ՇՄԱՀ-ԷԱՃԱՊՁԲ-25/93</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ՀՀ Շիրակի մարզ, Արթիկի Համայնքապետարան</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ՇՄԱՀ-ԷԱՃԱՊՁԲ-25/93</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ՇՄԱՀ-ԷԱՃԱՊՁԲ-25/93</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ՇՄԱՀ-ԷԱՃԱՊՁԲ-25/93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ՀՀ Շիրակի մարզ, Արթիկի Համայնքապետարան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"ՇՄԱՀ-ԷԱՃԱՊՁԲ-25/93"*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"ՇՄԱՀ-ԷԱՃԱՊՁԲ-25/93"</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ՀՀ Շիրակի մարզ, Արթիկի Համայնքապետարան*(далее — Заказчик) процедуре закупок под кодом ՇՄԱՀ-ԷԱՃԱՊՁԲ-25/93*.</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ՇՄԱՀ-ԷԱՃԱՊՁԲ-25/93</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"ՇՄԱՀ-ԷԱՃԱՊՁԲ-25/93"</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ՀՀ Շիրակի մարզ, Արթիկի Համայնքապետարան*(далее — Заказчик) процедуре закупок под кодом ՇՄԱՀ-ԷԱՃԱՊՁԲ-25/93*.</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ՇՄԱՀ-ԷԱՃԱՊՁԲ-25/93</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^paymanagir:0_ru^</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^paymanagir:1_ru^</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^paymanagir:2_ru^</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^paymanagir:5_ru^(^paymanagir:6_ru^)</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^paymanagir:7_ru^</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^paymanagir:8_ru^</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^paymanagir:9_ru^</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^paymanagir:10_ru^</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^paymanagir:11_ru^</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^paymanagir:12_ru^</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^paymanagir:13_ru^</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^paymanagir:14_ru^</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^paymanagir:15_ru^</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^paymanagir:16_ru^</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^paymanagir:17_ru^</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^paymanagir:18_ru^</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^paymanagir:19_ru^</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^paymanagir:20_ru^</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^paymanagir:21_ru^</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ՇՄԱՀ-ԷԱՃԱՊՁԲ-25/93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մոդուլային ― շարժական շենքեր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Настоящее приглашение и объявление Процесс закупки будет организован в соответствии с частью 6 статьи 15 Закона РА «О закупках».
ОБЪЯВЛЕН ЭЛЕКТРОННЫЙ АУКЦИОН НА ЗАКУПКУ «АРЕНДОВАННОЙ МОДУЛЬНОЙ БОЙНИ» ДЛЯ НУЖД ОБЩИНЫ АРТИК ШИРАКСКОГО РЕГИОНА РА
Модульная бойня
Мы предлагаем модульную бойню, рассчитанную на следующие мощности:
1. Крупный рогатый скот от 1 до 10 голов в смену
2. Мелкий рогатый скот от 1 до 100 голов в смену
3. Свиньи от 1 до 20 голов в смену
Модуль оборудован холодильным отделением:
1. Для хранения до 6 голов туш крупного рогатого скота
2. Для хранения до 30 голов туш крупного рогатого скота
3. Для хранения до 20 голов туш свиней
Обеспечение обработки меха и туш, производство и поставка оборудования в полном соответствии с нормативными требованиями Таможенного союза и стандартами системы АКП в соответствии с ГОСТ Р ИСО 22000-2007 (ИСО 22000:2005).
Оборудование убойного модуля: 1-10 голов в смену или ОДИН 1-100 голов в смену или свиней 1-20 голов в смену с охлаждением 6 туш 1-20 туш (в четырёх частях) или 30 туш ОДИН 1-20 туш свиней с полутушами
N	ИМЯ	ЕДИНИЦА	КОЛИЧЕСТВО
1	Убойный бокс KРС (оцинкованный методом горячего цинкования)	шт	1
2	Наклонный пандус (оцинкованный методом горячего цинкования)	шт	1
3	Задний пол (наклонная платформа пола в задней части CRS) (горячее цинкование)	шт	1
4	Стойка для приема коробок (горячий цинк)	шт	1
5	Технологическая платформа для бойни (горячий цинк)	шт	1
6	Платформа для защиты от чернильных пятен (горячий цинк)	шт	1
7	KРС Устройство для утилизации отходов со съемным контейнером	м	6
8	Монорельсовый кабель м.п.	м	6
9	Подъем по прямой тропе (горячий цинк) м.п.	шт	1
10	Перевод (горячий цинк)	шт	1
11	Пороховые магазины (всего 50 патронов)	шт	1
12	Технологическая платформа (горячий цинк)	шт	1
13	Средство для удаления кожи KРС (горячий цинк)	шт	1
14	KРС Нож с грузилом	шт	1
15	Корзина технологическая 200л (нержавеющая сталь)	шт	1
16	KРС сепаратор (коррозионно-стойкая сталь, горячее цинкование)	шт	1
17	Кран, мостовой кран (коррозионно-стойкая сталь, горячее цинкование)	шт	8
18	Один разделитель (нержавеющая сталь, оцинкованная методом горячего цинкования)	шт	3
19	Свиньи / Порционная секция (горячий цинк)	шт	1
20	Один убойный стол (нержавеющая сталь)	шт	1
21	Свинья/Одиночная скоба (коррозионно-стойкая сталь, оцинкованная методом горячего цинкования)	шт	2
22	Монорельсовые весы	шт	1
ВОДНАЯ СИСТЕМА
23	Водопроводная труба (коррозионно-стойкая сталь)	шт	1
САНИТАРНОЕ ОБОРУДОВАНИЕ
24	Бесконтактная мойка (нержавеющая сталь)	шт	1
25	Стерилизатор для расчесок (нержавеющая сталь)	шт	1
26	Устройство санитарной обработки	шт	1
Описание
Дыхательный бокс для оглушения/запутывания животных
Предназначен для фиксации и запутывания животных перед убоем. После оглушения животное падает на дно бокса и производится его вскрытие. Дно бокса открывается, а наклонная стенка под тяжестью тела животного раскрывается, и животное выскальзывает из бокса.
Технические характеристики
Производительность, гол/час – 30
Масса оглушаемых животных, кг, не более – 750
Управление выгрузкой – ручное
Линейные размеры бокса, мм – 2260х1000х2200
Количество обслуживающего персонала, чел. – 1-2
Материал изготовления: горячеоцинкованная сталь
Устройство для устранения протечек
Устройство для устранения протечек
Грузоподъемность до 1200 кг, высота подъема до 6 метров. Трос изготовлен из высококачественных материалов для максимального срока службы. Допускается работа на открытом воздухе под навесом. Степень защиты от пыли и влаги: IP54. Технические характеристики
• Грузоподъемность – 600/1200 кг
• Высота подъема – 6 м
• Скорость подъема – 8/4 м/мин
• Предельная нагрузка на трос – 1700 кг
• Рабочее напряжение – 220 В/50 Гц
• Мощность двигателя подъема – 1600 Вт
• Масса – 35 кг
• Линейные размеры – 555x370x250 мм
Одноместный/огороженный участок для приема свиней
Подготовленное животное принимается в загонах убойного цеха. Конструкция загона должна обеспечивать вход и выход животных для минимизации царапин и кровотечения на коже и туше, а также для снижения стрессового состояния животного.
Материал изготовления: горячеоцинкованная сталь.
Стационарная платформа
Технологическая платформа с лестницей
Предназначена для вспомогательных работ на убойных цехах.
Технические характеристики
Линейные размеры, мм: 600x900x1900
Материал: кислотостойкая нержавеющая сталь AISI 304
Масса: не более – 40 кг
Стержень, пистолет для электрошокера/снаряда
• Высококачественное никелированное покрытие, массивная конструкция
• Предотвращает случайное срабатывание капсюля/дула в момент выстрела
• Обеспечивает минимальную отдачу при выстреле
• Шестигранная форма предотвращает случайное скатывание устройства в сторону пускового/пробивного рычага
• Проникновение стержня создаёт ударную волну, которая обеспечивает мгновенное и надёжное прицельное воздействие. Это позволяет производить безвредный убой животных при отражении.
• Относительно прочная конструкция и усиленные пружины/трубы гарантируют работу в тяжёлых условиях.
• Калибр 9x17 мм, с центральным воспламенением.
Электропила для полутуш.
Сабельная пила с электродвигателем предназначена для выполнения различных операций в цехах убоя и переработки. Отличается высокой производительностью, надёжностью и простотой эксплуатации.
Предназначена для разделки крупного рогатого скота и свиней на равные куски для первичной переработки на мясокомбинатах.
Технические характеристики
• Количество двойных качаний пилы в минуту: 1410
• Длина режущего слоя: 85 мм
• Толщина слоя: 1,8 мм
• Пила оснащена защитно-подвесным устройством /ЗОУ/
• Потребляемая мощность: 2,2 кВт
• Напряжение питания: 380 В, 50 Гц
• Масса: 63 кг
Кран с подкрановой балкой KEK/Pigs
• Клапан, оцинкованный методом горячего цинкования
• Кран для мяса: нержавеющая сталь 16 мм, с ударопрочной точеной головкой
• Масса крана: 1,35 кг
• Грузоподъемность: 250 кг
• Диаметр крана: 16 мм
• Диаметр европатта: 60 мм
• Внутренний подкрановой балкой
Разделитель крана KEK
• Клапан, оцинкованный методом горячего цинкования
• Кран – нержавеющая сталь
• Ударопрочный, с точеной головкой
• Диаметр крана: 22 мм
• Грузоподъемность – 1250 кг
• Внутреннее шасси
Монорельсовые весы
для взвешивания животных.
Технические характеристики
• Пределы взвешивания: 2–600 кг
• Цена деления: 0,2 кг
• Размеры монорельса: 600, 800 мм
• Рабочая температура: от -20 до +40 °C
Весы состоят из монорельса длиной 600 или 800 мм, двух тензодатчиков, распределительной коробки и пылеуловителя.
Технологическая корзина /200 л/
• Материал – кислотостойкая нержавеющая сталь AISI304
• Объём 200 л
• Грузоподъёмность 250 кг
• Колёса корзины изготовлены из стеклополиамида с добавлением Neuron 6 для повышения термостойкости и долговечности
• Диапазон рабочих температур от -20 до +120 °C
• Размеры колёс – диаметр 150 мм, внутренний 16 мм, ширина 42 мм
Скиннер
Технические характеристики
• Производительность: до 30-40 головок скиннера в час
• Компактная установка
• Соответствует стандартам ЕС (снятие веса сверху вниз, что предотвращает падение отходов с прилавка на прилавок)
• Корпус скиннера неподвижен
• Общая грузоподъёмность – 350 кг
• Регулировка скорости подъёма
• Материал: горячеоцинкованная сталь
Комплектация:
• Двигатель скиннера с редуктором
• Цепи скиннера
Гребень Стерилизатор
Устройство предназначено для дезинфекции ручного режущего инструмента.
Обеспечивает уничтожение микроорганизмов, в том числе различных болезнетворных бактерий, находящихся на инструменте. Поддерживает высокий уровень производственной гигиены.
Технические характеристики
• Линейные размеры – 220x150x400 мм
• Напряжение 220 В, 50 Гц
• Потребляемая мощность 1,0 кВт
• Температура нагрева воды 30-95 °C
• Количество гребенок: 4 шт.
• Максимальный объём воды: 3,5 л
• Вес: не более 7,1 кг
• Материал: пищевая нержавеющая сталь
Мойка настенная бесконтактная
• Линейные размеры – 400x400x230 мм
• Потребляемая мощность 10 Вт
• Вес: не более 5 кг
Электрический конвектор
• Количество режимов: 2
• Линейные размеры: 800x440x80 мм
• Рекомендуемая площадь: 15 кв. м
• Мощность 1,5 кВт
• Вес: 4,4 кг
• Тип нагревательного элемента: Stitch
• Степень защиты IPX0
Электронагреватель
Электронагреватель предназначен для вертикального монтажа на стену.
Для защиты от коррозии устройство оснащено увеличенным магниевым сердечником. Стеклянное покрытие внутренней поверхности /Ag+/ обеспечивает очистку воды. Для быстрого нагрева воды предусмотрен дополнительный нагревательный элемент.
Технические характеристики
• Способ нагрева – электрический
• Способ установки – настенный
• Материал внутренней камеры – нержавеющая сталь
• Объём: 100 л
• Мощность: 2000 Вт
• Напряжение: 230 В
До 60 календарных дней со дня вступления в силу договора, заключённого на основании договора, после предоставления соответствующих финансовых средств.
	 KРС -Крупный рогатый скот
	МРС -Мелкий рогатый скот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ՇՄԱՀ-ԷԱՃԱՊՁԲ-25/93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Ширакская область, община Артик, площадь Свободы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60-й календарный день со дня вступления в силу договора, заключаемого на основании (контракта), после предоставления соответствующих финансовых средств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ՇՄԱՀ-ԷԱՃԱՊՁԲ-25/93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ՇՄԱՀ-ԷԱՃԱՊՁԲ-25/93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ՇՄԱՀ-ԷԱՃԱՊՁԲ-25/93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