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138FF" w14:textId="77777777" w:rsidR="00727394" w:rsidRPr="00163F48" w:rsidRDefault="00727394" w:rsidP="00727394">
      <w:pPr>
        <w:jc w:val="center"/>
        <w:rPr>
          <w:rFonts w:ascii="Sylfaen" w:hAnsi="Sylfaen"/>
          <w:b/>
          <w:bCs/>
          <w:sz w:val="18"/>
          <w:szCs w:val="18"/>
          <w:lang w:val="hy-AM"/>
        </w:rPr>
      </w:pPr>
      <w:r w:rsidRPr="00163F48">
        <w:rPr>
          <w:rFonts w:ascii="Sylfaen" w:hAnsi="Sylfaen"/>
          <w:b/>
          <w:bCs/>
          <w:sz w:val="18"/>
          <w:szCs w:val="18"/>
          <w:lang w:val="hy-AM"/>
        </w:rPr>
        <w:t>ՏԵԽՆԻԿԱԿԱՆ ԲՆՈՒԹԱԳԻՐ - ԳՆՄԱՆ ԺԱՄԱՆԱԿԱՑՈՒՅՑ*</w:t>
      </w:r>
    </w:p>
    <w:p w14:paraId="3CE44D34" w14:textId="33C9DF5C" w:rsidR="00727394" w:rsidRPr="00163F48" w:rsidRDefault="00727394" w:rsidP="00727394">
      <w:pPr>
        <w:jc w:val="center"/>
        <w:rPr>
          <w:rFonts w:ascii="Sylfaen" w:hAnsi="Sylfaen"/>
          <w:sz w:val="18"/>
          <w:szCs w:val="18"/>
          <w:lang w:val="hy-AM"/>
        </w:rPr>
      </w:pP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</w:r>
      <w:r w:rsidRPr="00163F48">
        <w:rPr>
          <w:rFonts w:ascii="Sylfaen" w:hAnsi="Sylfaen"/>
          <w:sz w:val="18"/>
          <w:szCs w:val="18"/>
          <w:lang w:val="hy-AM"/>
        </w:rPr>
        <w:tab/>
        <w:t xml:space="preserve">                                                             </w:t>
      </w:r>
      <w:r w:rsidR="000A7782" w:rsidRPr="00163F48">
        <w:rPr>
          <w:rFonts w:ascii="Sylfaen" w:hAnsi="Sylfaen"/>
          <w:sz w:val="18"/>
          <w:szCs w:val="18"/>
          <w:lang w:val="hy-AM"/>
        </w:rPr>
        <w:t xml:space="preserve">                                                                                                       </w:t>
      </w:r>
      <w:r w:rsidRPr="00163F48">
        <w:rPr>
          <w:rFonts w:ascii="Sylfaen" w:hAnsi="Sylfaen"/>
          <w:sz w:val="18"/>
          <w:szCs w:val="18"/>
          <w:lang w:val="hy-AM"/>
        </w:rPr>
        <w:t xml:space="preserve">   ՀՀ դրամ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47"/>
        <w:gridCol w:w="1276"/>
        <w:gridCol w:w="4394"/>
        <w:gridCol w:w="1134"/>
        <w:gridCol w:w="851"/>
        <w:gridCol w:w="992"/>
        <w:gridCol w:w="851"/>
        <w:gridCol w:w="1417"/>
        <w:gridCol w:w="1134"/>
        <w:gridCol w:w="1559"/>
      </w:tblGrid>
      <w:tr w:rsidR="00727394" w:rsidRPr="00163F48" w14:paraId="4F341676" w14:textId="77777777" w:rsidTr="009A12CF">
        <w:tc>
          <w:tcPr>
            <w:tcW w:w="15984" w:type="dxa"/>
            <w:gridSpan w:val="11"/>
            <w:shd w:val="clear" w:color="auto" w:fill="auto"/>
            <w:vAlign w:val="center"/>
          </w:tcPr>
          <w:p w14:paraId="1D729112" w14:textId="77777777" w:rsidR="00727394" w:rsidRPr="00163F48" w:rsidRDefault="00727394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Ապրանքի</w:t>
            </w:r>
          </w:p>
        </w:tc>
      </w:tr>
      <w:tr w:rsidR="000A7782" w:rsidRPr="00163F48" w14:paraId="4570DAD2" w14:textId="77777777" w:rsidTr="000A7782">
        <w:trPr>
          <w:trHeight w:val="219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14:paraId="1C4E8C2E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14:paraId="0C6475FD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50F2402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անվանումը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14:paraId="61A08567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2AAABD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չափման միավորը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DE50B33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միավոր գինը/ՀՀ դրամ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6EB64A4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ընդհանուր գինը/ՀՀ դրամ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F80BB80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ընդհանուր քանակը</w:t>
            </w:r>
          </w:p>
          <w:p w14:paraId="78A5E1C2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4110" w:type="dxa"/>
            <w:gridSpan w:val="3"/>
            <w:shd w:val="clear" w:color="auto" w:fill="auto"/>
            <w:vAlign w:val="center"/>
          </w:tcPr>
          <w:p w14:paraId="0ED2BB87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մատակարարման</w:t>
            </w:r>
          </w:p>
        </w:tc>
      </w:tr>
      <w:tr w:rsidR="000A7782" w:rsidRPr="00163F48" w14:paraId="5FB83710" w14:textId="77777777" w:rsidTr="00DC673A">
        <w:trPr>
          <w:trHeight w:val="1908"/>
        </w:trPr>
        <w:tc>
          <w:tcPr>
            <w:tcW w:w="1129" w:type="dxa"/>
            <w:vMerge/>
            <w:shd w:val="clear" w:color="auto" w:fill="auto"/>
            <w:vAlign w:val="center"/>
          </w:tcPr>
          <w:p w14:paraId="15878DA6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14:paraId="0C51C73D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552FE6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394" w:type="dxa"/>
            <w:vMerge/>
            <w:shd w:val="clear" w:color="auto" w:fill="auto"/>
            <w:vAlign w:val="center"/>
          </w:tcPr>
          <w:p w14:paraId="308B4C81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B02B4AC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DA1315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1AFC5A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44FB580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F2E12B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հասցեն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4F727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ենթակա քանակը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7A666A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63F48">
              <w:rPr>
                <w:rFonts w:ascii="Sylfaen" w:hAnsi="Sylfaen"/>
                <w:sz w:val="18"/>
                <w:szCs w:val="18"/>
              </w:rPr>
              <w:t>Ժամկետը***</w:t>
            </w:r>
          </w:p>
          <w:p w14:paraId="77B7C2C7" w14:textId="77777777" w:rsidR="000A7782" w:rsidRPr="00163F48" w:rsidRDefault="000A7782" w:rsidP="006C27A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DC673A" w:rsidRPr="00273E16" w14:paraId="5548A726" w14:textId="77777777" w:rsidTr="00D93966">
        <w:trPr>
          <w:trHeight w:val="843"/>
        </w:trPr>
        <w:tc>
          <w:tcPr>
            <w:tcW w:w="1129" w:type="dxa"/>
            <w:shd w:val="clear" w:color="auto" w:fill="auto"/>
            <w:vAlign w:val="center"/>
          </w:tcPr>
          <w:p w14:paraId="6D50D851" w14:textId="77777777" w:rsidR="00DC673A" w:rsidRPr="00C14D17" w:rsidRDefault="00DC673A" w:rsidP="00DC673A">
            <w:pPr>
              <w:pStyle w:val="ac"/>
              <w:numPr>
                <w:ilvl w:val="0"/>
                <w:numId w:val="1"/>
              </w:numPr>
              <w:suppressAutoHyphens w:val="0"/>
              <w:overflowPunct/>
              <w:contextualSpacing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879AA7" w14:textId="67F829D7" w:rsidR="00DC673A" w:rsidRPr="00C14D17" w:rsidRDefault="00DC673A" w:rsidP="00DC673A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163F48">
              <w:rPr>
                <w:rFonts w:ascii="Sylfaen" w:hAnsi="Sylfaen"/>
                <w:color w:val="000000"/>
                <w:sz w:val="18"/>
                <w:szCs w:val="18"/>
              </w:rPr>
              <w:t>24451141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44E2FD" w14:textId="321ADEF3" w:rsidR="00DC673A" w:rsidRPr="00851B7F" w:rsidRDefault="00DC673A" w:rsidP="00DC673A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CA5F6B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«ԴԵՍԿՈՏՈՆ ԷՔՍՏՐԱ»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C381E" w14:textId="77777777" w:rsidR="00DC673A" w:rsidRPr="00DA7820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CA5F6B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Դեսկոտոն էքստրա ախտահանիչ յուրահատուկ թույլ հոտով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CA5F6B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կանաչ գույնի հեղուկի տեսքով թափանցիկ խտանյութ է, որն իր բաղադրության մեջ, որպես ազդող նյութ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CA5F6B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պարունակում է 12% գլուտար ալդեհիդ եւ ֆունկցիոնալ հավելումներ: Միջոցի рН-ը 3,5-4,5 է: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Ախտահանիչ միջոցն 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պետք է 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ունի սպորիցիդ հատկություն:</w:t>
            </w:r>
            <w:r w:rsidRPr="00DC673A">
              <w:rPr>
                <w:lang w:val="hy-AM"/>
              </w:rPr>
              <w:t xml:space="preserve"> 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Միջոցն պետք է ունի լավ լվացող հատկություն, առաջացնի քիչ քանակությամբ փրփուր, չփչացնի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մշակվող մակերեսները, չֆիքսի օրգանական աղտոտվածությունը, չառաջացնի մետաղների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կոռոզիա:</w:t>
            </w:r>
            <w:r w:rsidRPr="00DC673A">
              <w:rPr>
                <w:lang w:val="hy-AM"/>
              </w:rPr>
              <w:t xml:space="preserve"> 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Միջոցը 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պետք է 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պահպան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ի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ախտահանիչ հատկությունները սառեցնելու 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և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հետագայում՝ հալեցնելու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DC673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դեպքում: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CC3A9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Ախտահանիչ միջոցի 1% եւ 2% աշխատանքային լուծույթները մաշկի հետ մեկանգամյա շփման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CC3A9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դեպքում գրգռող ազդեցություն չ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պետք է</w:t>
            </w:r>
            <w:r w:rsidRPr="00CC3A9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ունեն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ա</w:t>
            </w:r>
            <w:r w:rsidRPr="00CC3A9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, բազմակի ազդեցության դեպքում կարող են առաջացնել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CC3A9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մաշկի չորություն, 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պետք է </w:t>
            </w:r>
            <w:r w:rsidRPr="00CC3A9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ունեն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ա</w:t>
            </w:r>
            <w:r w:rsidRPr="00CC3A9A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թույլ գրգռող ազդեցություն աչքերի լորձաթաղանթների վրա: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Միջոցը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պետք է</w:t>
            </w: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նախատեսված 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լինի</w:t>
            </w: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Ճկուն եւ կոշտ ներդիտակների եւ դրանց գործիքների ախտահանման եւ նախամանրէազերծման</w:t>
            </w:r>
          </w:p>
          <w:p w14:paraId="75D1A45F" w14:textId="77777777" w:rsidR="00DC673A" w:rsidRPr="00DA7820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համար, այդ թվում՝ համակցված, երկուսը մեկում,</w:t>
            </w:r>
          </w:p>
          <w:p w14:paraId="069BC9AD" w14:textId="77777777" w:rsidR="00DC673A" w:rsidRPr="00DA7820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Ձեռքային եղանակով ներդիտակների եւ դրանց գործիքների նախնական մաքրման համար,</w:t>
            </w:r>
          </w:p>
          <w:p w14:paraId="21949A63" w14:textId="77777777" w:rsidR="00DC673A" w:rsidRPr="00DA7820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Մեքենայացված եղանակով սարքավորումներում ճկուն ներդիտակների մաքրման համար,</w:t>
            </w:r>
          </w:p>
          <w:p w14:paraId="5CF385B4" w14:textId="77777777" w:rsidR="00DC673A" w:rsidRPr="00DA7820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Բժշկական նշանակության իրերի (ներառյալ վիրաբուժական եւ ատամնաբուժական գործիքների,</w:t>
            </w:r>
          </w:p>
          <w:p w14:paraId="055D3E02" w14:textId="77777777" w:rsidR="00DC673A" w:rsidRPr="00DA7820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այդ թվում՝ պտտվող, եւ ատամնաբուժական նյութերի), ցանկացած տիպի սարքավորումներում</w:t>
            </w:r>
          </w:p>
          <w:p w14:paraId="6520909E" w14:textId="77777777" w:rsidR="00DC673A" w:rsidRPr="00DA7820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ուլտրաձայնի միջոցով ախտահանման համար,</w:t>
            </w:r>
          </w:p>
          <w:p w14:paraId="2D58D896" w14:textId="77777777" w:rsidR="00DC673A" w:rsidRPr="00DA7820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Բարձր մակարդակի ախտահանման համար,</w:t>
            </w:r>
          </w:p>
          <w:p w14:paraId="4479CE81" w14:textId="77777777" w:rsidR="00DC673A" w:rsidRPr="00DA7820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Բժշկական նշանակության իրերի մանրէազերծման համար: Ախտահանիչ միջոցի աշխատանքային լուծույթ պատրաստելիս, օգտագործում են ցանկացած նյութից</w:t>
            </w:r>
          </w:p>
          <w:p w14:paraId="0FF406CE" w14:textId="77777777" w:rsidR="00DC673A" w:rsidRPr="00CC3A9A" w:rsidRDefault="00DC673A" w:rsidP="00DC673A">
            <w:pP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DA7820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պատրաստված տարողություններ,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խառնելով միջոցը խմելու ջրի հետ:</w:t>
            </w:r>
          </w:p>
          <w:p w14:paraId="1FC4FA73" w14:textId="1FB5BB72" w:rsidR="00DC673A" w:rsidRPr="00C14D17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63F4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Ունի</w:t>
            </w:r>
            <w:r w:rsidRPr="00163F48">
              <w:rPr>
                <w:rFonts w:ascii="Arial LatArm" w:hAnsi="Arial LatArm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163F4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ՀՀ</w:t>
            </w:r>
            <w:r w:rsidRPr="00163F48">
              <w:rPr>
                <w:rFonts w:ascii="Arial LatArm" w:hAnsi="Arial LatArm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163F4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ԱՆ</w:t>
            </w:r>
            <w:r w:rsidRPr="00163F48">
              <w:rPr>
                <w:rFonts w:ascii="Arial LatArm" w:hAnsi="Arial LatArm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163F4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կողմից</w:t>
            </w:r>
            <w:r w:rsidRPr="00163F48">
              <w:rPr>
                <w:rFonts w:ascii="Arial LatArm" w:hAnsi="Arial LatArm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163F4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հաստատված</w:t>
            </w:r>
            <w:r w:rsidRPr="00163F48">
              <w:rPr>
                <w:rFonts w:ascii="Arial LatArm" w:hAnsi="Arial LatArm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163F48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հրահանգ</w:t>
            </w:r>
            <w:r w:rsidRPr="00163F48">
              <w:rPr>
                <w:rFonts w:ascii="Arial LatArm" w:hAnsi="Arial LatArm"/>
                <w:color w:val="222222"/>
                <w:sz w:val="16"/>
                <w:szCs w:val="16"/>
                <w:shd w:val="clear" w:color="auto" w:fill="FFFFFF"/>
                <w:lang w:val="hy-AM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653F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45D089FB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7A7A95E4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75099D06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98546AF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0F966C4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3EDB4F99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67B9520C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E0CF2CD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72F0E0DA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7E91BAC3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66D1C62E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72D0B398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70353713" w14:textId="77777777" w:rsidR="00DC673A" w:rsidRDefault="00DC673A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62C8CEE3" w14:textId="7C3181EC" w:rsidR="00DC673A" w:rsidRPr="00CC3A9A" w:rsidRDefault="00E56AD8" w:rsidP="00DC673A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B5D4BF" w14:textId="19E42DD2" w:rsidR="00DC673A" w:rsidRPr="00163F48" w:rsidRDefault="00DC673A" w:rsidP="00DC673A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sz w:val="18"/>
                <w:szCs w:val="18"/>
                <w:lang w:val="ru-RU"/>
              </w:rPr>
              <w:t>12000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AF8E02" w14:textId="6902F651" w:rsidR="00DC673A" w:rsidRPr="00FD2C10" w:rsidRDefault="00DC673A" w:rsidP="00DC673A">
            <w:pPr>
              <w:jc w:val="center"/>
              <w:rPr>
                <w:rFonts w:ascii="Sylfaen" w:hAnsi="Sylfaen" w:cs="Calibri"/>
                <w:sz w:val="18"/>
                <w:szCs w:val="18"/>
                <w:lang w:val="ru-RU"/>
              </w:rPr>
            </w:pPr>
            <w:r>
              <w:rPr>
                <w:rFonts w:ascii="Sylfaen" w:hAnsi="Sylfaen" w:cs="Calibri"/>
                <w:sz w:val="18"/>
                <w:szCs w:val="18"/>
                <w:lang w:val="hy-AM"/>
              </w:rPr>
              <w:t>36000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CEC6" w14:textId="577BBC6C" w:rsidR="00DC673A" w:rsidRPr="00433E3C" w:rsidRDefault="00DC673A" w:rsidP="00DC673A">
            <w:pPr>
              <w:jc w:val="center"/>
              <w:rPr>
                <w:rFonts w:ascii="Sylfaen" w:hAnsi="Sylfaen" w:cs="Calibri"/>
                <w:sz w:val="18"/>
                <w:szCs w:val="18"/>
                <w:lang w:val="ru-RU"/>
              </w:rPr>
            </w:pPr>
            <w:r>
              <w:rPr>
                <w:rFonts w:ascii="Sylfaen" w:hAnsi="Sylfaen" w:cs="Calibri"/>
                <w:sz w:val="18"/>
                <w:szCs w:val="18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1794A9" w14:textId="77777777" w:rsidR="00DC673A" w:rsidRPr="00273E16" w:rsidRDefault="00DC673A" w:rsidP="00DC673A">
            <w:pPr>
              <w:jc w:val="center"/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</w:pP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  <w:t>«</w:t>
            </w:r>
            <w:r w:rsidRPr="00273E16">
              <w:rPr>
                <w:rFonts w:ascii="Sylfaen" w:hAnsi="Sylfaen"/>
                <w:b/>
                <w:color w:val="000000" w:themeColor="text1"/>
                <w:sz w:val="18"/>
                <w:szCs w:val="18"/>
                <w:shd w:val="clear" w:color="auto" w:fill="FFFFFF"/>
                <w:lang w:val="hy-AM"/>
              </w:rPr>
              <w:t>Նաիրիի Բժշկական կենտրոն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  <w:t>»</w:t>
            </w:r>
            <w:r w:rsidRPr="00273E16">
              <w:rPr>
                <w:rFonts w:ascii="Sylfaen" w:hAnsi="Sylfaen"/>
                <w:b/>
                <w:color w:val="000000" w:themeColor="text1"/>
                <w:sz w:val="18"/>
                <w:szCs w:val="18"/>
                <w:shd w:val="clear" w:color="auto" w:fill="FFFFFF"/>
                <w:lang w:val="hy-AM"/>
              </w:rPr>
              <w:t xml:space="preserve"> ՓԲԸ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  <w:t xml:space="preserve"> </w:t>
            </w:r>
          </w:p>
          <w:p w14:paraId="09AEE8D8" w14:textId="77777777" w:rsidR="00DC673A" w:rsidRPr="00273E16" w:rsidRDefault="00DC673A" w:rsidP="00DC673A">
            <w:pPr>
              <w:jc w:val="center"/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</w:pP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hy-AM"/>
              </w:rPr>
              <w:t>Ք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  <w:t xml:space="preserve">. 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hy-AM"/>
              </w:rPr>
              <w:t>Եղվարդ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  <w:t xml:space="preserve">, 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hy-AM"/>
              </w:rPr>
              <w:t>Չարենցի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hy-AM"/>
              </w:rPr>
              <w:t>փող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  <w:t>. 196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hy-AM"/>
              </w:rPr>
              <w:t>շ</w:t>
            </w:r>
            <w:r w:rsidRPr="00273E16">
              <w:rPr>
                <w:rFonts w:ascii="Sylfaen" w:hAnsi="Sylfaen" w:cs="Sylfaen"/>
                <w:b/>
                <w:color w:val="000000" w:themeColor="text1"/>
                <w:sz w:val="18"/>
                <w:szCs w:val="18"/>
                <w:lang w:val="af-ZA"/>
              </w:rPr>
              <w:t>.</w:t>
            </w:r>
          </w:p>
          <w:p w14:paraId="16276AF5" w14:textId="77777777" w:rsidR="00DC673A" w:rsidRPr="00163F48" w:rsidRDefault="00DC673A" w:rsidP="00DC673A">
            <w:pPr>
              <w:jc w:val="center"/>
              <w:rPr>
                <w:rFonts w:ascii="Sylfaen" w:hAnsi="Sylfaen" w:cs="Sylfaen"/>
                <w:color w:val="000000" w:themeColor="text1"/>
                <w:sz w:val="18"/>
                <w:szCs w:val="18"/>
                <w:lang w:val="af-ZA"/>
              </w:rPr>
            </w:pPr>
          </w:p>
          <w:p w14:paraId="22F45913" w14:textId="77777777" w:rsidR="00DC673A" w:rsidRPr="00163F48" w:rsidRDefault="00DC673A" w:rsidP="00DC673A">
            <w:pPr>
              <w:jc w:val="center"/>
              <w:rPr>
                <w:rFonts w:ascii="Sylfaen" w:hAnsi="Sylfaen" w:cs="Sylfaen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9EAE6" w14:textId="1F0FB3BF" w:rsidR="00DC673A" w:rsidRPr="00DC673A" w:rsidRDefault="00DC673A" w:rsidP="00DC673A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sz w:val="18"/>
                <w:szCs w:val="18"/>
                <w:lang w:val="hy-AM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85277B" w14:textId="2DD6FAD5" w:rsidR="00DC673A" w:rsidRPr="00273E16" w:rsidRDefault="00DC673A" w:rsidP="00DC673A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 w:rsidRPr="00273E16">
              <w:rPr>
                <w:rFonts w:ascii="Sylfaen" w:hAnsi="Sylfaen"/>
                <w:b/>
                <w:sz w:val="18"/>
                <w:szCs w:val="18"/>
                <w:lang w:val="en-AU"/>
              </w:rPr>
              <w:t>Մինչև 30.12.202</w:t>
            </w:r>
            <w:r>
              <w:rPr>
                <w:rFonts w:ascii="Sylfaen" w:hAnsi="Sylfaen"/>
                <w:b/>
                <w:sz w:val="18"/>
                <w:szCs w:val="18"/>
                <w:lang w:val="ru-RU"/>
              </w:rPr>
              <w:t>6թ.</w:t>
            </w:r>
          </w:p>
        </w:tc>
      </w:tr>
    </w:tbl>
    <w:p w14:paraId="3C5B94B5" w14:textId="77777777" w:rsidR="00851B7F" w:rsidRPr="00163F48" w:rsidRDefault="00851B7F" w:rsidP="00727394">
      <w:pPr>
        <w:pStyle w:val="af8"/>
        <w:ind w:left="142"/>
        <w:jc w:val="both"/>
        <w:rPr>
          <w:rFonts w:ascii="Sylfaen" w:hAnsi="Sylfaen"/>
          <w:sz w:val="18"/>
          <w:szCs w:val="18"/>
          <w:lang w:val="pt-BR"/>
        </w:rPr>
      </w:pPr>
    </w:p>
    <w:p w14:paraId="77CE82B0" w14:textId="15A536D4" w:rsidR="00DA7820" w:rsidRPr="00DA7820" w:rsidRDefault="00DA7820" w:rsidP="00DA7820">
      <w:pPr>
        <w:pStyle w:val="ac"/>
        <w:numPr>
          <w:ilvl w:val="0"/>
          <w:numId w:val="31"/>
        </w:numPr>
        <w:suppressAutoHyphens w:val="0"/>
        <w:overflowPunct/>
        <w:contextualSpacing w:val="0"/>
        <w:jc w:val="both"/>
        <w:rPr>
          <w:rFonts w:ascii="Arial" w:hAnsi="Arial" w:cs="Arial"/>
          <w:sz w:val="16"/>
          <w:szCs w:val="16"/>
          <w:lang w:val="pt-BR"/>
        </w:rPr>
      </w:pPr>
      <w:r w:rsidRPr="00DA7820">
        <w:rPr>
          <w:rFonts w:ascii="Arial" w:hAnsi="Arial" w:cs="Arial"/>
          <w:sz w:val="16"/>
          <w:szCs w:val="16"/>
          <w:lang w:val="pt-BR"/>
        </w:rPr>
        <w:lastRenderedPageBreak/>
        <w:t>Ապրանքները կմատակարարվեն 202</w:t>
      </w:r>
      <w:r w:rsidRPr="00DA7820">
        <w:rPr>
          <w:rFonts w:ascii="Arial" w:hAnsi="Arial" w:cs="Arial"/>
          <w:sz w:val="16"/>
          <w:szCs w:val="16"/>
          <w:lang w:val="hy-AM"/>
        </w:rPr>
        <w:t>6</w:t>
      </w:r>
      <w:r w:rsidRPr="00DA7820">
        <w:rPr>
          <w:rFonts w:ascii="Arial" w:hAnsi="Arial" w:cs="Arial"/>
          <w:sz w:val="16"/>
          <w:szCs w:val="16"/>
          <w:lang w:val="pt-BR"/>
        </w:rPr>
        <w:t>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</w:t>
      </w:r>
    </w:p>
    <w:p w14:paraId="48788A68" w14:textId="77777777" w:rsidR="00DA7820" w:rsidRPr="00DA7820" w:rsidRDefault="00DA7820" w:rsidP="00DA7820">
      <w:pPr>
        <w:pStyle w:val="ac"/>
        <w:numPr>
          <w:ilvl w:val="0"/>
          <w:numId w:val="31"/>
        </w:numPr>
        <w:suppressAutoHyphens w:val="0"/>
        <w:overflowPunct/>
        <w:contextualSpacing w:val="0"/>
        <w:jc w:val="both"/>
        <w:rPr>
          <w:rFonts w:ascii="Arial" w:hAnsi="Arial" w:cs="Arial"/>
          <w:color w:val="000000"/>
          <w:sz w:val="16"/>
          <w:szCs w:val="16"/>
          <w:lang w:val="hy-AM"/>
        </w:rPr>
      </w:pPr>
      <w:r w:rsidRPr="00DA7820">
        <w:rPr>
          <w:rFonts w:ascii="Arial" w:hAnsi="Arial" w:cs="Arial"/>
          <w:color w:val="000000"/>
          <w:sz w:val="16"/>
          <w:szCs w:val="16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056E29FA" w14:textId="77777777" w:rsidR="00DA7820" w:rsidRPr="00DA7820" w:rsidRDefault="00DA7820" w:rsidP="00DA7820">
      <w:pPr>
        <w:pStyle w:val="ac"/>
        <w:numPr>
          <w:ilvl w:val="0"/>
          <w:numId w:val="31"/>
        </w:numPr>
        <w:suppressAutoHyphens w:val="0"/>
        <w:overflowPunct/>
        <w:contextualSpacing w:val="0"/>
        <w:jc w:val="both"/>
        <w:rPr>
          <w:rFonts w:ascii="Arial" w:hAnsi="Arial" w:cs="Arial"/>
          <w:color w:val="000000"/>
          <w:sz w:val="16"/>
          <w:szCs w:val="16"/>
          <w:lang w:val="hy-AM"/>
        </w:rPr>
      </w:pPr>
      <w:r w:rsidRPr="00DA7820">
        <w:rPr>
          <w:rFonts w:ascii="Arial" w:hAnsi="Arial" w:cs="Arial"/>
          <w:color w:val="000000"/>
          <w:sz w:val="16"/>
          <w:szCs w:val="16"/>
          <w:lang w:val="hy-AM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«կամ համարժեքը» բառերը:</w:t>
      </w:r>
    </w:p>
    <w:p w14:paraId="6E4CFD9C" w14:textId="07CF72EB" w:rsidR="00DA7820" w:rsidRDefault="00DA7820" w:rsidP="00DA7820">
      <w:pPr>
        <w:pStyle w:val="ac"/>
        <w:numPr>
          <w:ilvl w:val="0"/>
          <w:numId w:val="31"/>
        </w:numPr>
        <w:suppressAutoHyphens w:val="0"/>
        <w:overflowPunct/>
        <w:contextualSpacing w:val="0"/>
        <w:jc w:val="both"/>
        <w:rPr>
          <w:rFonts w:ascii="Arial" w:hAnsi="Arial" w:cs="Arial"/>
          <w:color w:val="000000"/>
          <w:sz w:val="16"/>
          <w:szCs w:val="16"/>
          <w:lang w:val="hy-AM"/>
        </w:rPr>
      </w:pPr>
      <w:r w:rsidRPr="00DA7820">
        <w:rPr>
          <w:rFonts w:ascii="Arial" w:hAnsi="Arial" w:cs="Arial"/>
          <w:color w:val="000000"/>
          <w:sz w:val="16"/>
          <w:szCs w:val="16"/>
          <w:lang w:val="hy-AM"/>
        </w:rPr>
        <w:t xml:space="preserve">Մատակարված </w:t>
      </w:r>
      <w:r w:rsidR="00AC6563">
        <w:rPr>
          <w:rFonts w:ascii="Arial" w:hAnsi="Arial" w:cs="Arial"/>
          <w:color w:val="000000"/>
          <w:sz w:val="16"/>
          <w:szCs w:val="16"/>
          <w:lang w:val="hy-AM"/>
        </w:rPr>
        <w:t>ապրանքը</w:t>
      </w:r>
      <w:r w:rsidRPr="00DA7820">
        <w:rPr>
          <w:rFonts w:ascii="Arial" w:hAnsi="Arial" w:cs="Arial"/>
          <w:color w:val="000000"/>
          <w:sz w:val="16"/>
          <w:szCs w:val="16"/>
          <w:lang w:val="hy-AM"/>
        </w:rPr>
        <w:t xml:space="preserve"> պետք է լինի  չօգտագործված, գործարանային փաթեթավորմամբ: </w:t>
      </w:r>
    </w:p>
    <w:p w14:paraId="6AD8D831" w14:textId="77777777" w:rsidR="00DA7820" w:rsidRPr="00DA7820" w:rsidRDefault="00DA7820" w:rsidP="00DA7820">
      <w:pPr>
        <w:pStyle w:val="ac"/>
        <w:numPr>
          <w:ilvl w:val="0"/>
          <w:numId w:val="31"/>
        </w:numPr>
        <w:suppressAutoHyphens w:val="0"/>
        <w:overflowPunct/>
        <w:jc w:val="both"/>
        <w:rPr>
          <w:rFonts w:ascii="Arial" w:hAnsi="Arial" w:cs="Arial"/>
          <w:color w:val="000000"/>
          <w:sz w:val="16"/>
          <w:szCs w:val="16"/>
          <w:lang w:val="hy-AM"/>
        </w:rPr>
      </w:pPr>
      <w:r w:rsidRPr="00DA7820">
        <w:rPr>
          <w:rFonts w:ascii="Arial" w:hAnsi="Arial" w:cs="Arial"/>
          <w:color w:val="000000"/>
          <w:sz w:val="16"/>
          <w:szCs w:val="16"/>
          <w:lang w:val="hy-AM"/>
        </w:rPr>
        <w:t>Սույն հավելվածում նշված ապրանքները պայմանագրի կատարման փուլում Գնորդին հանձնելու պահին պետք է ունենան որակի սերտիֆիկատ, եթե դա կիրառելի է տվյալ ապրանքի համար:</w:t>
      </w:r>
    </w:p>
    <w:p w14:paraId="62463149" w14:textId="1BEACBBC" w:rsidR="00DA7820" w:rsidRPr="00DA7820" w:rsidRDefault="00DA7820" w:rsidP="00AC6563">
      <w:pPr>
        <w:pStyle w:val="ac"/>
        <w:suppressAutoHyphens w:val="0"/>
        <w:overflowPunct/>
        <w:ind w:left="814"/>
        <w:contextualSpacing w:val="0"/>
        <w:jc w:val="both"/>
        <w:rPr>
          <w:rFonts w:ascii="Arial" w:hAnsi="Arial" w:cs="Arial"/>
          <w:color w:val="000000"/>
          <w:sz w:val="16"/>
          <w:szCs w:val="16"/>
          <w:lang w:val="hy-AM"/>
        </w:rPr>
      </w:pPr>
      <w:r w:rsidRPr="00DA7820">
        <w:rPr>
          <w:rFonts w:ascii="Arial" w:hAnsi="Arial" w:cs="Arial"/>
          <w:color w:val="000000"/>
          <w:sz w:val="16"/>
          <w:szCs w:val="16"/>
          <w:lang w:val="hy-AM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1AAA46CE" w14:textId="77777777" w:rsidR="00DA7820" w:rsidRPr="00DA7820" w:rsidRDefault="00DA7820" w:rsidP="00DA7820">
      <w:pPr>
        <w:pStyle w:val="ac"/>
        <w:numPr>
          <w:ilvl w:val="0"/>
          <w:numId w:val="31"/>
        </w:numPr>
        <w:suppressAutoHyphens w:val="0"/>
        <w:overflowPunct/>
        <w:contextualSpacing w:val="0"/>
        <w:jc w:val="both"/>
        <w:rPr>
          <w:rFonts w:ascii="Arial" w:hAnsi="Arial" w:cs="Arial"/>
          <w:color w:val="000000"/>
          <w:sz w:val="16"/>
          <w:szCs w:val="16"/>
          <w:lang w:val="hy-AM"/>
        </w:rPr>
      </w:pPr>
      <w:r w:rsidRPr="00DA7820">
        <w:rPr>
          <w:rFonts w:ascii="Arial" w:hAnsi="Arial" w:cs="Arial"/>
          <w:color w:val="000000"/>
          <w:sz w:val="16"/>
          <w:szCs w:val="16"/>
          <w:lang w:val="hy-AM"/>
        </w:rPr>
        <w:t>Պատվիրատուի կողմից    նմուշի պահանջի դեպքում մասնակցի կողմից  պետք է   այն  պարտադիր  ներկայացվի</w:t>
      </w:r>
    </w:p>
    <w:p w14:paraId="116B0D81" w14:textId="3AB551F4" w:rsidR="00DA7820" w:rsidRPr="00DA7820" w:rsidRDefault="00DA7820" w:rsidP="00DA7820">
      <w:pPr>
        <w:pStyle w:val="ac"/>
        <w:numPr>
          <w:ilvl w:val="0"/>
          <w:numId w:val="31"/>
        </w:numPr>
        <w:suppressAutoHyphens w:val="0"/>
        <w:overflowPunct/>
        <w:contextualSpacing w:val="0"/>
        <w:jc w:val="both"/>
        <w:rPr>
          <w:rFonts w:ascii="Arial" w:hAnsi="Arial" w:cs="Arial"/>
          <w:sz w:val="16"/>
          <w:szCs w:val="16"/>
          <w:lang w:val="hy-AM"/>
        </w:rPr>
      </w:pPr>
      <w:r w:rsidRPr="00DA7820">
        <w:rPr>
          <w:rFonts w:ascii="Arial" w:hAnsi="Arial" w:cs="Arial"/>
          <w:sz w:val="16"/>
          <w:szCs w:val="16"/>
          <w:lang w:val="hy-AM"/>
        </w:rPr>
        <w:t xml:space="preserve">Նշված քանակները համարվում են առավելագույնը։ </w:t>
      </w:r>
      <w:r w:rsidRPr="00DA7820">
        <w:rPr>
          <w:rFonts w:ascii="Arial" w:hAnsi="Arial" w:cs="Arial"/>
          <w:color w:val="000000"/>
          <w:sz w:val="16"/>
          <w:szCs w:val="16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52F1B7F9" w14:textId="77777777" w:rsidR="00DA7820" w:rsidRPr="00F90B56" w:rsidRDefault="00DA7820" w:rsidP="00DA7820">
      <w:p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</w:p>
    <w:p w14:paraId="7DA1465D" w14:textId="51268A48" w:rsidR="003B4A1E" w:rsidRDefault="003B4A1E" w:rsidP="001F03E2">
      <w:pPr>
        <w:jc w:val="center"/>
        <w:rPr>
          <w:rFonts w:ascii="Sylfaen" w:hAnsi="Sylfaen" w:cs="Sylfaen"/>
          <w:b/>
          <w:sz w:val="18"/>
          <w:szCs w:val="18"/>
          <w:lang w:val="hy-AM"/>
        </w:rPr>
      </w:pPr>
    </w:p>
    <w:p w14:paraId="4E93C9DB" w14:textId="20673253" w:rsidR="008D522D" w:rsidRDefault="008D522D" w:rsidP="001F03E2">
      <w:pPr>
        <w:jc w:val="center"/>
        <w:rPr>
          <w:rFonts w:ascii="Sylfaen" w:hAnsi="Sylfaen" w:cs="Sylfaen"/>
          <w:b/>
          <w:sz w:val="18"/>
          <w:szCs w:val="18"/>
          <w:lang w:val="hy-AM"/>
        </w:rPr>
      </w:pPr>
    </w:p>
    <w:p w14:paraId="32026D66" w14:textId="7FCFD6DF" w:rsidR="008D522D" w:rsidRDefault="008D522D" w:rsidP="001F03E2">
      <w:pPr>
        <w:jc w:val="center"/>
        <w:rPr>
          <w:rFonts w:ascii="Sylfaen" w:hAnsi="Sylfaen" w:cs="Sylfaen"/>
          <w:b/>
          <w:sz w:val="18"/>
          <w:szCs w:val="18"/>
          <w:lang w:val="hy-AM"/>
        </w:rPr>
      </w:pPr>
    </w:p>
    <w:p w14:paraId="637319B4" w14:textId="4C4A809F" w:rsidR="008D522D" w:rsidRDefault="008D522D" w:rsidP="001F03E2">
      <w:pPr>
        <w:jc w:val="center"/>
        <w:rPr>
          <w:rFonts w:ascii="Sylfaen" w:hAnsi="Sylfaen" w:cs="Sylfaen"/>
          <w:b/>
          <w:sz w:val="18"/>
          <w:szCs w:val="18"/>
          <w:lang w:val="hy-AM"/>
        </w:rPr>
      </w:pPr>
    </w:p>
    <w:p w14:paraId="61351F5D" w14:textId="77777777" w:rsidR="008D522D" w:rsidRPr="00163F48" w:rsidRDefault="008D522D" w:rsidP="001F03E2">
      <w:pPr>
        <w:jc w:val="center"/>
        <w:rPr>
          <w:rFonts w:ascii="Sylfaen" w:hAnsi="Sylfaen" w:cs="Sylfaen"/>
          <w:b/>
          <w:sz w:val="18"/>
          <w:szCs w:val="18"/>
          <w:lang w:val="hy-AM"/>
        </w:rPr>
      </w:pPr>
    </w:p>
    <w:p w14:paraId="538E07C5" w14:textId="77777777" w:rsidR="00DA7820" w:rsidRDefault="00DA7820" w:rsidP="000C3F54">
      <w:pPr>
        <w:rPr>
          <w:rFonts w:ascii="Sylfaen" w:hAnsi="Sylfaen" w:cs="Sylfaen"/>
          <w:b/>
          <w:sz w:val="18"/>
          <w:szCs w:val="18"/>
          <w:lang w:val="hy-AM"/>
        </w:rPr>
      </w:pPr>
      <w:bookmarkStart w:id="0" w:name="_GoBack"/>
      <w:bookmarkEnd w:id="0"/>
    </w:p>
    <w:sectPr w:rsidR="00DA7820" w:rsidSect="00986743">
      <w:footerReference w:type="default" r:id="rId9"/>
      <w:pgSz w:w="16838" w:h="11906" w:orient="landscape"/>
      <w:pgMar w:top="851" w:right="1245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FDBE5" w14:textId="77777777" w:rsidR="00723D88" w:rsidRDefault="00723D88" w:rsidP="00301B92">
      <w:r>
        <w:separator/>
      </w:r>
    </w:p>
  </w:endnote>
  <w:endnote w:type="continuationSeparator" w:id="0">
    <w:p w14:paraId="64EF956E" w14:textId="77777777" w:rsidR="00723D88" w:rsidRDefault="00723D88" w:rsidP="003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Yu Gothic"/>
    <w:panose1 w:val="00000000000000000000"/>
    <w:charset w:val="00"/>
    <w:family w:val="roman"/>
    <w:notTrueType/>
    <w:pitch w:val="default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173486"/>
      <w:docPartObj>
        <w:docPartGallery w:val="Page Numbers (Bottom of Page)"/>
        <w:docPartUnique/>
      </w:docPartObj>
    </w:sdtPr>
    <w:sdtEndPr/>
    <w:sdtContent>
      <w:p w14:paraId="79835D68" w14:textId="329E4A1B" w:rsidR="006C27AA" w:rsidRDefault="006C27A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053" w:rsidRPr="00E20053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14:paraId="3FA368CD" w14:textId="77777777" w:rsidR="006C27AA" w:rsidRDefault="006C27A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06556" w14:textId="77777777" w:rsidR="00723D88" w:rsidRDefault="00723D88" w:rsidP="00301B92">
      <w:r>
        <w:separator/>
      </w:r>
    </w:p>
  </w:footnote>
  <w:footnote w:type="continuationSeparator" w:id="0">
    <w:p w14:paraId="1D5B0D7D" w14:textId="77777777" w:rsidR="00723D88" w:rsidRDefault="00723D88" w:rsidP="0030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590"/>
    <w:multiLevelType w:val="hybridMultilevel"/>
    <w:tmpl w:val="15A60852"/>
    <w:numStyleLink w:val="ImportedStyle3"/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AA03CEC"/>
    <w:multiLevelType w:val="hybridMultilevel"/>
    <w:tmpl w:val="FCCE2712"/>
    <w:numStyleLink w:val="ImportedStyle10"/>
  </w:abstractNum>
  <w:abstractNum w:abstractNumId="3" w15:restartNumberingAfterBreak="0">
    <w:nsid w:val="0B863A69"/>
    <w:multiLevelType w:val="hybridMultilevel"/>
    <w:tmpl w:val="34C8599A"/>
    <w:styleLink w:val="ImportedStyle4"/>
    <w:lvl w:ilvl="0" w:tplc="D572FE1A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C0AC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926A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9CFF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4257C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9F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8011B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CCCC0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AF6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3A1FB1"/>
    <w:multiLevelType w:val="hybridMultilevel"/>
    <w:tmpl w:val="FCCE2712"/>
    <w:styleLink w:val="ImportedStyle10"/>
    <w:lvl w:ilvl="0" w:tplc="21A88B0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C97B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D8D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2E6A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F0B8F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00C8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248EC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DCCC0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28D6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63C2DB5"/>
    <w:multiLevelType w:val="hybridMultilevel"/>
    <w:tmpl w:val="71BE02C0"/>
    <w:styleLink w:val="ImportedStyle2"/>
    <w:lvl w:ilvl="0" w:tplc="C39E31D4">
      <w:start w:val="1"/>
      <w:numFmt w:val="decimal"/>
      <w:lvlText w:val="%1."/>
      <w:lvlJc w:val="left"/>
      <w:pPr>
        <w:ind w:left="6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E9ACE">
      <w:start w:val="1"/>
      <w:numFmt w:val="lowerLetter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22200C">
      <w:start w:val="1"/>
      <w:numFmt w:val="lowerRoman"/>
      <w:lvlText w:val="%3."/>
      <w:lvlJc w:val="left"/>
      <w:pPr>
        <w:ind w:left="213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8EB44C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09A2">
      <w:start w:val="1"/>
      <w:numFmt w:val="lowerLetter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5A89F6">
      <w:start w:val="1"/>
      <w:numFmt w:val="lowerRoman"/>
      <w:lvlText w:val="%6."/>
      <w:lvlJc w:val="left"/>
      <w:pPr>
        <w:ind w:left="429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4CF18C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2BC3E">
      <w:start w:val="1"/>
      <w:numFmt w:val="lowerLetter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9CDDA2">
      <w:start w:val="1"/>
      <w:numFmt w:val="lowerRoman"/>
      <w:lvlText w:val="%9."/>
      <w:lvlJc w:val="left"/>
      <w:pPr>
        <w:ind w:left="645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5777A73"/>
    <w:multiLevelType w:val="hybridMultilevel"/>
    <w:tmpl w:val="8978414C"/>
    <w:numStyleLink w:val="ImportedStyle9"/>
  </w:abstractNum>
  <w:abstractNum w:abstractNumId="7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94CF9"/>
    <w:multiLevelType w:val="hybridMultilevel"/>
    <w:tmpl w:val="66C29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D49C3"/>
    <w:multiLevelType w:val="hybridMultilevel"/>
    <w:tmpl w:val="15A60852"/>
    <w:styleLink w:val="ImportedStyle3"/>
    <w:lvl w:ilvl="0" w:tplc="B6185D98">
      <w:start w:val="1"/>
      <w:numFmt w:val="bullet"/>
      <w:lvlText w:val="●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48833A">
      <w:start w:val="1"/>
      <w:numFmt w:val="bullet"/>
      <w:lvlText w:val="o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2E54B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505FB6">
      <w:start w:val="1"/>
      <w:numFmt w:val="bullet"/>
      <w:lvlText w:val="●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364F6E">
      <w:start w:val="1"/>
      <w:numFmt w:val="bullet"/>
      <w:lvlText w:val="o"/>
      <w:lvlJc w:val="left"/>
      <w:pPr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D27EA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DC3A74">
      <w:start w:val="1"/>
      <w:numFmt w:val="bullet"/>
      <w:lvlText w:val="●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E5E1E">
      <w:start w:val="1"/>
      <w:numFmt w:val="bullet"/>
      <w:lvlText w:val="o"/>
      <w:lvlJc w:val="left"/>
      <w:pPr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504E0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A76135F"/>
    <w:multiLevelType w:val="hybridMultilevel"/>
    <w:tmpl w:val="34C8599A"/>
    <w:numStyleLink w:val="ImportedStyle4"/>
  </w:abstractNum>
  <w:abstractNum w:abstractNumId="11" w15:restartNumberingAfterBreak="0">
    <w:nsid w:val="3AFA3D6B"/>
    <w:multiLevelType w:val="hybridMultilevel"/>
    <w:tmpl w:val="D52CA39A"/>
    <w:styleLink w:val="ImportedStyle5"/>
    <w:lvl w:ilvl="0" w:tplc="B38C835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8A07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4BB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26A3D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70434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4C05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6C22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4C5B9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98F2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E78508F"/>
    <w:multiLevelType w:val="hybridMultilevel"/>
    <w:tmpl w:val="A33A753E"/>
    <w:numStyleLink w:val="ImportedStyle1"/>
  </w:abstractNum>
  <w:abstractNum w:abstractNumId="13" w15:restartNumberingAfterBreak="0">
    <w:nsid w:val="417D22D0"/>
    <w:multiLevelType w:val="hybridMultilevel"/>
    <w:tmpl w:val="8978414C"/>
    <w:styleLink w:val="ImportedStyle9"/>
    <w:lvl w:ilvl="0" w:tplc="729E992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FE960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6838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F22F5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0EBD9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4CC7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B82F22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C0D91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DA0D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21012EB"/>
    <w:multiLevelType w:val="hybridMultilevel"/>
    <w:tmpl w:val="EF94931A"/>
    <w:styleLink w:val="ImportedStyle6"/>
    <w:lvl w:ilvl="0" w:tplc="E952942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60D9B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64C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7A8E7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6C18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6871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6BFB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ABD6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D2BF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41A596C"/>
    <w:multiLevelType w:val="hybridMultilevel"/>
    <w:tmpl w:val="D52CA39A"/>
    <w:numStyleLink w:val="ImportedStyle5"/>
  </w:abstractNum>
  <w:abstractNum w:abstractNumId="16" w15:restartNumberingAfterBreak="0">
    <w:nsid w:val="50E40B40"/>
    <w:multiLevelType w:val="hybridMultilevel"/>
    <w:tmpl w:val="A33A753E"/>
    <w:styleLink w:val="ImportedStyle1"/>
    <w:lvl w:ilvl="0" w:tplc="55B2EA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A7B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BC44D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B864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B6A1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E68D7E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46E6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FA1F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CCCF1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D2348D4"/>
    <w:multiLevelType w:val="hybridMultilevel"/>
    <w:tmpl w:val="A0B00ECA"/>
    <w:numStyleLink w:val="ImportedStyle8"/>
  </w:abstractNum>
  <w:abstractNum w:abstractNumId="18" w15:restartNumberingAfterBreak="0">
    <w:nsid w:val="64625CF5"/>
    <w:multiLevelType w:val="hybridMultilevel"/>
    <w:tmpl w:val="EF94931A"/>
    <w:numStyleLink w:val="ImportedStyle6"/>
  </w:abstractNum>
  <w:abstractNum w:abstractNumId="19" w15:restartNumberingAfterBreak="0">
    <w:nsid w:val="68670FE5"/>
    <w:multiLevelType w:val="hybridMultilevel"/>
    <w:tmpl w:val="D9F2A2EA"/>
    <w:styleLink w:val="ImportedStyle7"/>
    <w:lvl w:ilvl="0" w:tplc="88D25EA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1A0AE9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CAC8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3EC46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6E59C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0A93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D006A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5C41E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8088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3A72CEB"/>
    <w:multiLevelType w:val="hybridMultilevel"/>
    <w:tmpl w:val="D9F2A2EA"/>
    <w:numStyleLink w:val="ImportedStyle7"/>
  </w:abstractNum>
  <w:abstractNum w:abstractNumId="21" w15:restartNumberingAfterBreak="0">
    <w:nsid w:val="78813072"/>
    <w:multiLevelType w:val="hybridMultilevel"/>
    <w:tmpl w:val="A0B00ECA"/>
    <w:styleLink w:val="ImportedStyle8"/>
    <w:lvl w:ilvl="0" w:tplc="BEE039A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1E293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0EB8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D0A7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90578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1C3D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28B07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4B7A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80ED3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C410F9A"/>
    <w:multiLevelType w:val="hybridMultilevel"/>
    <w:tmpl w:val="5EC41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16F70"/>
    <w:multiLevelType w:val="hybridMultilevel"/>
    <w:tmpl w:val="71BE02C0"/>
    <w:numStyleLink w:val="ImportedStyle2"/>
  </w:abstractNum>
  <w:num w:numId="1">
    <w:abstractNumId w:val="7"/>
  </w:num>
  <w:num w:numId="2">
    <w:abstractNumId w:val="22"/>
  </w:num>
  <w:num w:numId="3">
    <w:abstractNumId w:val="8"/>
  </w:num>
  <w:num w:numId="4">
    <w:abstractNumId w:val="16"/>
  </w:num>
  <w:num w:numId="5">
    <w:abstractNumId w:val="5"/>
  </w:num>
  <w:num w:numId="6">
    <w:abstractNumId w:val="9"/>
  </w:num>
  <w:num w:numId="7">
    <w:abstractNumId w:val="3"/>
  </w:num>
  <w:num w:numId="8">
    <w:abstractNumId w:val="11"/>
  </w:num>
  <w:num w:numId="9">
    <w:abstractNumId w:val="14"/>
  </w:num>
  <w:num w:numId="10">
    <w:abstractNumId w:val="19"/>
  </w:num>
  <w:num w:numId="11">
    <w:abstractNumId w:val="21"/>
  </w:num>
  <w:num w:numId="12">
    <w:abstractNumId w:val="13"/>
  </w:num>
  <w:num w:numId="13">
    <w:abstractNumId w:val="4"/>
  </w:num>
  <w:num w:numId="14">
    <w:abstractNumId w:val="12"/>
  </w:num>
  <w:num w:numId="15">
    <w:abstractNumId w:val="23"/>
  </w:num>
  <w:num w:numId="16">
    <w:abstractNumId w:val="0"/>
  </w:num>
  <w:num w:numId="17">
    <w:abstractNumId w:val="23"/>
    <w:lvlOverride w:ilvl="0">
      <w:startOverride w:val="3"/>
      <w:lvl w:ilvl="0" w:tplc="107478A6">
        <w:start w:val="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23048E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B16AC40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0E7EE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706B88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768784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52EF8B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D000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723E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0"/>
  </w:num>
  <w:num w:numId="19">
    <w:abstractNumId w:val="23"/>
    <w:lvlOverride w:ilvl="0">
      <w:startOverride w:val="4"/>
      <w:lvl w:ilvl="0" w:tplc="107478A6">
        <w:start w:val="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23048E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B16AC40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0E7EE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706B88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768784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52EF8B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D000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723E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5"/>
  </w:num>
  <w:num w:numId="21">
    <w:abstractNumId w:val="23"/>
    <w:lvlOverride w:ilvl="0">
      <w:startOverride w:val="10"/>
      <w:lvl w:ilvl="0" w:tplc="107478A6">
        <w:start w:val="10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23048E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B16AC40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0E7EE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706B88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768784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52EF8B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D000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723E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8"/>
  </w:num>
  <w:num w:numId="23">
    <w:abstractNumId w:val="23"/>
    <w:lvlOverride w:ilvl="0">
      <w:startOverride w:val="11"/>
      <w:lvl w:ilvl="0" w:tplc="107478A6">
        <w:start w:val="1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23048E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B16AC40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0E7EE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706B88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768784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52EF8B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D000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723E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20"/>
  </w:num>
  <w:num w:numId="25">
    <w:abstractNumId w:val="23"/>
    <w:lvlOverride w:ilvl="0">
      <w:startOverride w:val="12"/>
      <w:lvl w:ilvl="0" w:tplc="107478A6">
        <w:start w:val="12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23048E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B16AC40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0E7EE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706B88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768784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52EF8B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D000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723E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7"/>
  </w:num>
  <w:num w:numId="27">
    <w:abstractNumId w:val="23"/>
    <w:lvlOverride w:ilvl="0">
      <w:startOverride w:val="13"/>
      <w:lvl w:ilvl="0" w:tplc="107478A6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23048E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B16AC40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0E7EE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706B88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768784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52EF8B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D000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723E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6"/>
  </w:num>
  <w:num w:numId="29">
    <w:abstractNumId w:val="23"/>
    <w:lvlOverride w:ilvl="0">
      <w:startOverride w:val="14"/>
      <w:lvl w:ilvl="0" w:tplc="107478A6">
        <w:start w:val="1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23048E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B16AC40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0E7EE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706B88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768784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52EF8B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D000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723EA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2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0E"/>
    <w:rsid w:val="00001ADB"/>
    <w:rsid w:val="00022282"/>
    <w:rsid w:val="00056ECE"/>
    <w:rsid w:val="00057DBD"/>
    <w:rsid w:val="00065E0B"/>
    <w:rsid w:val="000679B8"/>
    <w:rsid w:val="0007060D"/>
    <w:rsid w:val="00082D6E"/>
    <w:rsid w:val="000875C6"/>
    <w:rsid w:val="00093687"/>
    <w:rsid w:val="000A5F37"/>
    <w:rsid w:val="000A7782"/>
    <w:rsid w:val="000B18E6"/>
    <w:rsid w:val="000C1873"/>
    <w:rsid w:val="000C3F54"/>
    <w:rsid w:val="000C4071"/>
    <w:rsid w:val="000C48AC"/>
    <w:rsid w:val="000C7F7D"/>
    <w:rsid w:val="000D001C"/>
    <w:rsid w:val="000E5074"/>
    <w:rsid w:val="00105E91"/>
    <w:rsid w:val="00126114"/>
    <w:rsid w:val="00133FAB"/>
    <w:rsid w:val="00140605"/>
    <w:rsid w:val="00162D25"/>
    <w:rsid w:val="00163F48"/>
    <w:rsid w:val="0016518D"/>
    <w:rsid w:val="001725D0"/>
    <w:rsid w:val="00176003"/>
    <w:rsid w:val="00194EAE"/>
    <w:rsid w:val="001B1DF7"/>
    <w:rsid w:val="001B58A4"/>
    <w:rsid w:val="001C42FF"/>
    <w:rsid w:val="001C77D1"/>
    <w:rsid w:val="001D1E96"/>
    <w:rsid w:val="001D43A5"/>
    <w:rsid w:val="001D49B1"/>
    <w:rsid w:val="001E1DE6"/>
    <w:rsid w:val="001E312B"/>
    <w:rsid w:val="001E4243"/>
    <w:rsid w:val="001F03E2"/>
    <w:rsid w:val="001F6239"/>
    <w:rsid w:val="00200735"/>
    <w:rsid w:val="0020745A"/>
    <w:rsid w:val="002231AA"/>
    <w:rsid w:val="0024078D"/>
    <w:rsid w:val="002519AF"/>
    <w:rsid w:val="00252547"/>
    <w:rsid w:val="00266935"/>
    <w:rsid w:val="00273E16"/>
    <w:rsid w:val="002771A1"/>
    <w:rsid w:val="0028793F"/>
    <w:rsid w:val="002A37A4"/>
    <w:rsid w:val="002A73EB"/>
    <w:rsid w:val="002B400E"/>
    <w:rsid w:val="002C10D0"/>
    <w:rsid w:val="002D17B6"/>
    <w:rsid w:val="002E12A7"/>
    <w:rsid w:val="002E1317"/>
    <w:rsid w:val="002F083E"/>
    <w:rsid w:val="00301B92"/>
    <w:rsid w:val="00302FEE"/>
    <w:rsid w:val="0032058E"/>
    <w:rsid w:val="00322CFE"/>
    <w:rsid w:val="003522FB"/>
    <w:rsid w:val="003869EB"/>
    <w:rsid w:val="003A6B64"/>
    <w:rsid w:val="003A7B8A"/>
    <w:rsid w:val="003B4A1E"/>
    <w:rsid w:val="003C220E"/>
    <w:rsid w:val="003C7224"/>
    <w:rsid w:val="003E08D1"/>
    <w:rsid w:val="003F46C5"/>
    <w:rsid w:val="003F613F"/>
    <w:rsid w:val="00402679"/>
    <w:rsid w:val="0040650D"/>
    <w:rsid w:val="00413442"/>
    <w:rsid w:val="004169D3"/>
    <w:rsid w:val="00427922"/>
    <w:rsid w:val="00433E3C"/>
    <w:rsid w:val="00447CA5"/>
    <w:rsid w:val="00464E0B"/>
    <w:rsid w:val="004669F2"/>
    <w:rsid w:val="0048624E"/>
    <w:rsid w:val="0048782B"/>
    <w:rsid w:val="004878D2"/>
    <w:rsid w:val="00497A49"/>
    <w:rsid w:val="004A63FE"/>
    <w:rsid w:val="004A7A49"/>
    <w:rsid w:val="004D0DC6"/>
    <w:rsid w:val="004E02B4"/>
    <w:rsid w:val="004E3FC9"/>
    <w:rsid w:val="004F5848"/>
    <w:rsid w:val="004F71FA"/>
    <w:rsid w:val="005029AA"/>
    <w:rsid w:val="00511F2E"/>
    <w:rsid w:val="00514DE0"/>
    <w:rsid w:val="00516776"/>
    <w:rsid w:val="005352C7"/>
    <w:rsid w:val="005367CB"/>
    <w:rsid w:val="005418F8"/>
    <w:rsid w:val="00545F08"/>
    <w:rsid w:val="00561288"/>
    <w:rsid w:val="00566178"/>
    <w:rsid w:val="00576EDC"/>
    <w:rsid w:val="00577521"/>
    <w:rsid w:val="005824FB"/>
    <w:rsid w:val="005A0DB2"/>
    <w:rsid w:val="005A3460"/>
    <w:rsid w:val="005A79D3"/>
    <w:rsid w:val="005C0924"/>
    <w:rsid w:val="00602FE0"/>
    <w:rsid w:val="00604052"/>
    <w:rsid w:val="0060406B"/>
    <w:rsid w:val="0060658B"/>
    <w:rsid w:val="00613185"/>
    <w:rsid w:val="00633656"/>
    <w:rsid w:val="0067449D"/>
    <w:rsid w:val="00677626"/>
    <w:rsid w:val="006843F6"/>
    <w:rsid w:val="0069061D"/>
    <w:rsid w:val="006A1145"/>
    <w:rsid w:val="006A3554"/>
    <w:rsid w:val="006C27AA"/>
    <w:rsid w:val="006C5FCE"/>
    <w:rsid w:val="006C6AF6"/>
    <w:rsid w:val="006D487F"/>
    <w:rsid w:val="006D7901"/>
    <w:rsid w:val="006E285E"/>
    <w:rsid w:val="006F2A9A"/>
    <w:rsid w:val="006F501C"/>
    <w:rsid w:val="006F59D5"/>
    <w:rsid w:val="00704195"/>
    <w:rsid w:val="00723D88"/>
    <w:rsid w:val="00727394"/>
    <w:rsid w:val="00727B8E"/>
    <w:rsid w:val="0074332D"/>
    <w:rsid w:val="00760765"/>
    <w:rsid w:val="00777379"/>
    <w:rsid w:val="0078015F"/>
    <w:rsid w:val="00784E31"/>
    <w:rsid w:val="007867F6"/>
    <w:rsid w:val="00787651"/>
    <w:rsid w:val="007877B0"/>
    <w:rsid w:val="00791459"/>
    <w:rsid w:val="00795B14"/>
    <w:rsid w:val="007B0B96"/>
    <w:rsid w:val="007C1B01"/>
    <w:rsid w:val="007E1876"/>
    <w:rsid w:val="007E1A31"/>
    <w:rsid w:val="007E7644"/>
    <w:rsid w:val="007F4D12"/>
    <w:rsid w:val="007F5164"/>
    <w:rsid w:val="00820BC8"/>
    <w:rsid w:val="00845B90"/>
    <w:rsid w:val="00851369"/>
    <w:rsid w:val="00851B7F"/>
    <w:rsid w:val="00855F8A"/>
    <w:rsid w:val="00867407"/>
    <w:rsid w:val="008733B7"/>
    <w:rsid w:val="0087588E"/>
    <w:rsid w:val="008836F5"/>
    <w:rsid w:val="0088442A"/>
    <w:rsid w:val="00884A7B"/>
    <w:rsid w:val="00890B3A"/>
    <w:rsid w:val="00891F5B"/>
    <w:rsid w:val="0089561E"/>
    <w:rsid w:val="008B4750"/>
    <w:rsid w:val="008C160E"/>
    <w:rsid w:val="008D522D"/>
    <w:rsid w:val="00901894"/>
    <w:rsid w:val="0091110A"/>
    <w:rsid w:val="00914AD4"/>
    <w:rsid w:val="0091782F"/>
    <w:rsid w:val="0092003B"/>
    <w:rsid w:val="009213A6"/>
    <w:rsid w:val="00927C21"/>
    <w:rsid w:val="009305F3"/>
    <w:rsid w:val="0093482F"/>
    <w:rsid w:val="009428C1"/>
    <w:rsid w:val="00943C6E"/>
    <w:rsid w:val="009467D9"/>
    <w:rsid w:val="00957701"/>
    <w:rsid w:val="0097002D"/>
    <w:rsid w:val="009714CE"/>
    <w:rsid w:val="00986743"/>
    <w:rsid w:val="009966E2"/>
    <w:rsid w:val="009A12CF"/>
    <w:rsid w:val="009A4E6C"/>
    <w:rsid w:val="009A6443"/>
    <w:rsid w:val="009C07BB"/>
    <w:rsid w:val="009D10CC"/>
    <w:rsid w:val="009F52B5"/>
    <w:rsid w:val="00A05919"/>
    <w:rsid w:val="00A06AE8"/>
    <w:rsid w:val="00A07F76"/>
    <w:rsid w:val="00A155C4"/>
    <w:rsid w:val="00A21F12"/>
    <w:rsid w:val="00A23D1E"/>
    <w:rsid w:val="00A27193"/>
    <w:rsid w:val="00A32D4D"/>
    <w:rsid w:val="00A55A50"/>
    <w:rsid w:val="00A619C2"/>
    <w:rsid w:val="00A66396"/>
    <w:rsid w:val="00A75AF3"/>
    <w:rsid w:val="00AA04BC"/>
    <w:rsid w:val="00AA5AB9"/>
    <w:rsid w:val="00AB2E93"/>
    <w:rsid w:val="00AB34BF"/>
    <w:rsid w:val="00AB5C28"/>
    <w:rsid w:val="00AC14B3"/>
    <w:rsid w:val="00AC6563"/>
    <w:rsid w:val="00AF56F5"/>
    <w:rsid w:val="00AF6FAC"/>
    <w:rsid w:val="00B10F03"/>
    <w:rsid w:val="00B11395"/>
    <w:rsid w:val="00B22B02"/>
    <w:rsid w:val="00B23E57"/>
    <w:rsid w:val="00B241B2"/>
    <w:rsid w:val="00B30634"/>
    <w:rsid w:val="00B3428F"/>
    <w:rsid w:val="00B36814"/>
    <w:rsid w:val="00B4320A"/>
    <w:rsid w:val="00B436B9"/>
    <w:rsid w:val="00B45DB0"/>
    <w:rsid w:val="00B469E3"/>
    <w:rsid w:val="00B54D9D"/>
    <w:rsid w:val="00B5579D"/>
    <w:rsid w:val="00B60ED7"/>
    <w:rsid w:val="00B73AB9"/>
    <w:rsid w:val="00B82000"/>
    <w:rsid w:val="00B85A5C"/>
    <w:rsid w:val="00BA5D37"/>
    <w:rsid w:val="00BB5893"/>
    <w:rsid w:val="00BB5B5D"/>
    <w:rsid w:val="00BC0668"/>
    <w:rsid w:val="00BC5FB9"/>
    <w:rsid w:val="00BC6F42"/>
    <w:rsid w:val="00BD28A2"/>
    <w:rsid w:val="00BF1332"/>
    <w:rsid w:val="00BF3B04"/>
    <w:rsid w:val="00BF543D"/>
    <w:rsid w:val="00BF6E59"/>
    <w:rsid w:val="00C07787"/>
    <w:rsid w:val="00C14D17"/>
    <w:rsid w:val="00C24832"/>
    <w:rsid w:val="00C273F0"/>
    <w:rsid w:val="00C32D16"/>
    <w:rsid w:val="00C33EB6"/>
    <w:rsid w:val="00C5771B"/>
    <w:rsid w:val="00C6399B"/>
    <w:rsid w:val="00CA227F"/>
    <w:rsid w:val="00CA5F6B"/>
    <w:rsid w:val="00CC184F"/>
    <w:rsid w:val="00CC3A9A"/>
    <w:rsid w:val="00CC6F6D"/>
    <w:rsid w:val="00CD09B3"/>
    <w:rsid w:val="00CE1CC4"/>
    <w:rsid w:val="00D0223E"/>
    <w:rsid w:val="00D04C53"/>
    <w:rsid w:val="00D05D68"/>
    <w:rsid w:val="00D2055D"/>
    <w:rsid w:val="00D22828"/>
    <w:rsid w:val="00D30031"/>
    <w:rsid w:val="00D325A6"/>
    <w:rsid w:val="00D42068"/>
    <w:rsid w:val="00D668F3"/>
    <w:rsid w:val="00D83713"/>
    <w:rsid w:val="00D85D1E"/>
    <w:rsid w:val="00D90D1F"/>
    <w:rsid w:val="00D93966"/>
    <w:rsid w:val="00DA036F"/>
    <w:rsid w:val="00DA22F1"/>
    <w:rsid w:val="00DA7820"/>
    <w:rsid w:val="00DB7B10"/>
    <w:rsid w:val="00DB7B37"/>
    <w:rsid w:val="00DC46A7"/>
    <w:rsid w:val="00DC489E"/>
    <w:rsid w:val="00DC673A"/>
    <w:rsid w:val="00DC76E9"/>
    <w:rsid w:val="00DD2DF6"/>
    <w:rsid w:val="00DD6999"/>
    <w:rsid w:val="00DE38BA"/>
    <w:rsid w:val="00DE4CAA"/>
    <w:rsid w:val="00DF065F"/>
    <w:rsid w:val="00E07CE0"/>
    <w:rsid w:val="00E134F6"/>
    <w:rsid w:val="00E20053"/>
    <w:rsid w:val="00E2200B"/>
    <w:rsid w:val="00E35864"/>
    <w:rsid w:val="00E56AD8"/>
    <w:rsid w:val="00E63305"/>
    <w:rsid w:val="00E72833"/>
    <w:rsid w:val="00E807F4"/>
    <w:rsid w:val="00E80F57"/>
    <w:rsid w:val="00E92D83"/>
    <w:rsid w:val="00E95379"/>
    <w:rsid w:val="00E97C7A"/>
    <w:rsid w:val="00EA0181"/>
    <w:rsid w:val="00EA0B42"/>
    <w:rsid w:val="00EC3A3D"/>
    <w:rsid w:val="00EE1907"/>
    <w:rsid w:val="00EE465F"/>
    <w:rsid w:val="00EF1A5F"/>
    <w:rsid w:val="00EF3086"/>
    <w:rsid w:val="00EF7EC3"/>
    <w:rsid w:val="00F004C1"/>
    <w:rsid w:val="00F04DE0"/>
    <w:rsid w:val="00F17353"/>
    <w:rsid w:val="00F20487"/>
    <w:rsid w:val="00F32172"/>
    <w:rsid w:val="00F327FF"/>
    <w:rsid w:val="00F37DF6"/>
    <w:rsid w:val="00F439F0"/>
    <w:rsid w:val="00F5330D"/>
    <w:rsid w:val="00F56810"/>
    <w:rsid w:val="00F56EC1"/>
    <w:rsid w:val="00F60772"/>
    <w:rsid w:val="00F93B83"/>
    <w:rsid w:val="00F9746A"/>
    <w:rsid w:val="00FD2C10"/>
    <w:rsid w:val="00FD2D63"/>
    <w:rsid w:val="00FD56AE"/>
    <w:rsid w:val="00FD7C6C"/>
    <w:rsid w:val="00FF5911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F9815"/>
  <w15:docId w15:val="{49366941-B98D-4379-BEC7-82CED49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5B"/>
    <w:pPr>
      <w:overflowPunct w:val="0"/>
    </w:pPr>
    <w:rPr>
      <w:rFonts w:eastAsia="Times New Roman"/>
      <w:color w:val="00000A"/>
      <w:sz w:val="24"/>
      <w:szCs w:val="24"/>
      <w:lang w:eastAsia="en-US" w:bidi="ar-SA"/>
    </w:rPr>
  </w:style>
  <w:style w:type="paragraph" w:styleId="1">
    <w:name w:val="heading 1"/>
    <w:basedOn w:val="a"/>
    <w:next w:val="a"/>
    <w:link w:val="10"/>
    <w:qFormat/>
    <w:rsid w:val="004F71FA"/>
    <w:pPr>
      <w:keepNext/>
      <w:suppressAutoHyphens w:val="0"/>
      <w:overflowPunct/>
      <w:jc w:val="center"/>
      <w:outlineLvl w:val="0"/>
    </w:pPr>
    <w:rPr>
      <w:rFonts w:ascii="Arial Armenian" w:hAnsi="Arial Armenian"/>
      <w:color w:val="auto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71FA"/>
    <w:pPr>
      <w:keepNext/>
      <w:suppressAutoHyphens w:val="0"/>
      <w:overflowPunc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F71FA"/>
    <w:pPr>
      <w:keepNext/>
      <w:suppressAutoHyphens w:val="0"/>
      <w:overflowPunct/>
      <w:spacing w:line="360" w:lineRule="auto"/>
      <w:jc w:val="center"/>
      <w:outlineLvl w:val="2"/>
    </w:pPr>
    <w:rPr>
      <w:rFonts w:ascii="Arial LatArm" w:hAnsi="Arial LatArm"/>
      <w:i/>
      <w:color w:val="auto"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F71FA"/>
    <w:pPr>
      <w:keepNext/>
      <w:suppressAutoHyphens w:val="0"/>
      <w:overflowPunct/>
      <w:outlineLvl w:val="3"/>
    </w:pPr>
    <w:rPr>
      <w:rFonts w:ascii="Arial LatArm" w:hAnsi="Arial LatArm"/>
      <w:i/>
      <w:color w:val="auto"/>
      <w:sz w:val="18"/>
      <w:szCs w:val="20"/>
    </w:rPr>
  </w:style>
  <w:style w:type="paragraph" w:styleId="5">
    <w:name w:val="heading 5"/>
    <w:basedOn w:val="a"/>
    <w:next w:val="a"/>
    <w:link w:val="50"/>
    <w:qFormat/>
    <w:rsid w:val="004F71FA"/>
    <w:pPr>
      <w:keepNext/>
      <w:suppressAutoHyphens w:val="0"/>
      <w:overflowPunct/>
      <w:jc w:val="center"/>
      <w:outlineLvl w:val="4"/>
    </w:pPr>
    <w:rPr>
      <w:rFonts w:ascii="Arial LatArm" w:hAnsi="Arial LatArm"/>
      <w:b/>
      <w:color w:val="auto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F71FA"/>
    <w:pPr>
      <w:keepNext/>
      <w:suppressAutoHyphens w:val="0"/>
      <w:overflowPunc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71FA"/>
    <w:pPr>
      <w:keepNext/>
      <w:suppressAutoHyphens w:val="0"/>
      <w:overflowPunct/>
      <w:ind w:left="-66"/>
      <w:jc w:val="center"/>
      <w:outlineLvl w:val="6"/>
    </w:pPr>
    <w:rPr>
      <w:rFonts w:ascii="Times Armenian" w:hAnsi="Times Armenian"/>
      <w:b/>
      <w:color w:val="auto"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F71FA"/>
    <w:pPr>
      <w:keepNext/>
      <w:suppressAutoHyphens w:val="0"/>
      <w:overflowPunct/>
      <w:outlineLvl w:val="7"/>
    </w:pPr>
    <w:rPr>
      <w:rFonts w:ascii="Times Armenian" w:hAnsi="Times Armenian"/>
      <w:i/>
      <w:color w:val="auto"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4F71FA"/>
    <w:pPr>
      <w:keepNext/>
      <w:suppressAutoHyphens w:val="0"/>
      <w:overflowPunc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891F5B"/>
  </w:style>
  <w:style w:type="character" w:customStyle="1" w:styleId="auto-style14">
    <w:name w:val="auto-style14"/>
    <w:basedOn w:val="a0"/>
    <w:qFormat/>
    <w:rsid w:val="00891F5B"/>
  </w:style>
  <w:style w:type="character" w:customStyle="1" w:styleId="BalloonTextChar">
    <w:name w:val="Balloon Text Char"/>
    <w:basedOn w:val="a0"/>
    <w:qFormat/>
    <w:rsid w:val="00891F5B"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Bullets">
    <w:name w:val="Bullets"/>
    <w:qFormat/>
    <w:rsid w:val="00891F5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91F5B"/>
  </w:style>
  <w:style w:type="character" w:styleId="a3">
    <w:name w:val="Hyperlink"/>
    <w:uiPriority w:val="99"/>
    <w:rsid w:val="00891F5B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891F5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link w:val="a5"/>
    <w:qFormat/>
    <w:rsid w:val="00891F5B"/>
    <w:pPr>
      <w:spacing w:after="140" w:line="276" w:lineRule="auto"/>
    </w:pPr>
  </w:style>
  <w:style w:type="paragraph" w:styleId="a6">
    <w:name w:val="List"/>
    <w:basedOn w:val="a4"/>
    <w:qFormat/>
    <w:rsid w:val="00891F5B"/>
    <w:pPr>
      <w:widowControl w:val="0"/>
    </w:pPr>
    <w:rPr>
      <w:rFonts w:eastAsia="SimSun" w:cs="FreeSans"/>
      <w:szCs w:val="20"/>
      <w:lang w:eastAsia="zh-CN" w:bidi="hi-IN"/>
    </w:rPr>
  </w:style>
  <w:style w:type="paragraph" w:styleId="a7">
    <w:name w:val="caption"/>
    <w:basedOn w:val="a"/>
    <w:next w:val="a"/>
    <w:qFormat/>
    <w:rsid w:val="00891F5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891F5B"/>
    <w:pPr>
      <w:suppressLineNumbers/>
    </w:pPr>
    <w:rPr>
      <w:rFonts w:cs="FreeSans"/>
    </w:rPr>
  </w:style>
  <w:style w:type="paragraph" w:styleId="a8">
    <w:name w:val="Balloon Text"/>
    <w:basedOn w:val="a"/>
    <w:link w:val="a9"/>
    <w:qFormat/>
    <w:rsid w:val="00891F5B"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11"/>
    <w:qFormat/>
    <w:rsid w:val="00891F5B"/>
  </w:style>
  <w:style w:type="paragraph" w:customStyle="1" w:styleId="BodyText1">
    <w:name w:val="Body Text1"/>
    <w:basedOn w:val="a"/>
    <w:qFormat/>
    <w:rsid w:val="00891F5B"/>
    <w:pPr>
      <w:spacing w:after="140" w:line="288" w:lineRule="auto"/>
    </w:pPr>
  </w:style>
  <w:style w:type="paragraph" w:customStyle="1" w:styleId="FrameContents">
    <w:name w:val="Frame Contents"/>
    <w:basedOn w:val="a"/>
    <w:qFormat/>
    <w:rsid w:val="00891F5B"/>
  </w:style>
  <w:style w:type="paragraph" w:customStyle="1" w:styleId="TableContents">
    <w:name w:val="Table Contents"/>
    <w:basedOn w:val="a"/>
    <w:qFormat/>
    <w:rsid w:val="00891F5B"/>
  </w:style>
  <w:style w:type="paragraph" w:customStyle="1" w:styleId="TableHeading">
    <w:name w:val="Table Heading"/>
    <w:basedOn w:val="TableContents"/>
    <w:qFormat/>
    <w:rsid w:val="00891F5B"/>
  </w:style>
  <w:style w:type="paragraph" w:customStyle="1" w:styleId="WW-DefaultStyle">
    <w:name w:val="WW-Default Style"/>
    <w:qFormat/>
    <w:rsid w:val="00891F5B"/>
    <w:pPr>
      <w:overflowPunct w:val="0"/>
      <w:spacing w:after="200" w:line="276" w:lineRule="auto"/>
    </w:pPr>
    <w:rPr>
      <w:rFonts w:ascii="Arial Armenian" w:eastAsia="Times New Roman" w:hAnsi="Arial Armenian" w:cs="Arial Armenian"/>
      <w:color w:val="00000A"/>
      <w:kern w:val="2"/>
      <w:sz w:val="28"/>
      <w:szCs w:val="28"/>
      <w:lang w:bidi="ar-SA"/>
    </w:rPr>
  </w:style>
  <w:style w:type="character" w:styleId="ab">
    <w:name w:val="Placeholder Text"/>
    <w:basedOn w:val="a0"/>
    <w:uiPriority w:val="99"/>
    <w:semiHidden/>
    <w:rsid w:val="00DC76E9"/>
    <w:rPr>
      <w:color w:val="808080"/>
    </w:rPr>
  </w:style>
  <w:style w:type="paragraph" w:styleId="ac">
    <w:name w:val="List Paragraph"/>
    <w:basedOn w:val="a"/>
    <w:link w:val="ad"/>
    <w:uiPriority w:val="34"/>
    <w:qFormat/>
    <w:rsid w:val="009966E2"/>
    <w:pPr>
      <w:ind w:left="720"/>
      <w:contextualSpacing/>
    </w:pPr>
  </w:style>
  <w:style w:type="paragraph" w:styleId="ae">
    <w:name w:val="header"/>
    <w:basedOn w:val="a"/>
    <w:link w:val="af"/>
    <w:rsid w:val="00301B9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af0">
    <w:name w:val="footer"/>
    <w:basedOn w:val="a"/>
    <w:link w:val="af1"/>
    <w:uiPriority w:val="99"/>
    <w:rsid w:val="00301B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21">
    <w:name w:val="Body Text Indent 2"/>
    <w:basedOn w:val="a"/>
    <w:link w:val="22"/>
    <w:rsid w:val="004F7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10">
    <w:name w:val="Заголовок 1 Знак"/>
    <w:basedOn w:val="a0"/>
    <w:link w:val="1"/>
    <w:rsid w:val="004F71FA"/>
    <w:rPr>
      <w:rFonts w:ascii="Arial Armenian" w:eastAsia="Times New Roman" w:hAnsi="Arial Armenian"/>
      <w:sz w:val="28"/>
      <w:lang w:eastAsia="ru-RU" w:bidi="ar-SA"/>
    </w:rPr>
  </w:style>
  <w:style w:type="character" w:customStyle="1" w:styleId="20">
    <w:name w:val="Заголовок 2 Знак"/>
    <w:basedOn w:val="a0"/>
    <w:link w:val="2"/>
    <w:rsid w:val="004F71FA"/>
    <w:rPr>
      <w:rFonts w:ascii="Arial LatArm" w:eastAsia="Times New Roman" w:hAnsi="Arial LatArm"/>
      <w:b/>
      <w:color w:val="0000FF"/>
      <w:lang w:eastAsia="ru-RU" w:bidi="ar-SA"/>
    </w:rPr>
  </w:style>
  <w:style w:type="character" w:customStyle="1" w:styleId="30">
    <w:name w:val="Заголовок 3 Знак"/>
    <w:basedOn w:val="a0"/>
    <w:link w:val="3"/>
    <w:rsid w:val="004F71FA"/>
    <w:rPr>
      <w:rFonts w:ascii="Arial LatArm" w:eastAsia="Times New Roman" w:hAnsi="Arial LatArm"/>
      <w:i/>
      <w:lang w:val="en-AU" w:eastAsia="en-US" w:bidi="ar-SA"/>
    </w:rPr>
  </w:style>
  <w:style w:type="character" w:customStyle="1" w:styleId="40">
    <w:name w:val="Заголовок 4 Знак"/>
    <w:basedOn w:val="a0"/>
    <w:link w:val="4"/>
    <w:rsid w:val="004F71FA"/>
    <w:rPr>
      <w:rFonts w:ascii="Arial LatArm" w:eastAsia="Times New Roman" w:hAnsi="Arial LatArm"/>
      <w:i/>
      <w:sz w:val="18"/>
      <w:lang w:eastAsia="en-US" w:bidi="ar-SA"/>
    </w:rPr>
  </w:style>
  <w:style w:type="character" w:customStyle="1" w:styleId="50">
    <w:name w:val="Заголовок 5 Знак"/>
    <w:basedOn w:val="a0"/>
    <w:link w:val="5"/>
    <w:rsid w:val="004F71FA"/>
    <w:rPr>
      <w:rFonts w:ascii="Arial LatArm" w:eastAsia="Times New Roman" w:hAnsi="Arial LatArm"/>
      <w:b/>
      <w:sz w:val="26"/>
      <w:lang w:eastAsia="ru-RU" w:bidi="ar-SA"/>
    </w:rPr>
  </w:style>
  <w:style w:type="character" w:customStyle="1" w:styleId="60">
    <w:name w:val="Заголовок 6 Знак"/>
    <w:basedOn w:val="a0"/>
    <w:link w:val="6"/>
    <w:rsid w:val="004F71FA"/>
    <w:rPr>
      <w:rFonts w:ascii="Arial LatArm" w:eastAsia="Times New Roman" w:hAnsi="Arial LatArm"/>
      <w:b/>
      <w:color w:val="000000"/>
      <w:sz w:val="22"/>
      <w:lang w:eastAsia="ru-RU" w:bidi="ar-SA"/>
    </w:rPr>
  </w:style>
  <w:style w:type="character" w:customStyle="1" w:styleId="70">
    <w:name w:val="Заголовок 7 Знак"/>
    <w:basedOn w:val="a0"/>
    <w:link w:val="7"/>
    <w:rsid w:val="004F71FA"/>
    <w:rPr>
      <w:rFonts w:ascii="Times Armenian" w:eastAsia="Times New Roman" w:hAnsi="Times Armenian"/>
      <w:b/>
      <w:lang w:val="hy-AM" w:eastAsia="ru-RU" w:bidi="ar-SA"/>
    </w:rPr>
  </w:style>
  <w:style w:type="character" w:customStyle="1" w:styleId="80">
    <w:name w:val="Заголовок 8 Знак"/>
    <w:basedOn w:val="a0"/>
    <w:link w:val="8"/>
    <w:rsid w:val="004F71FA"/>
    <w:rPr>
      <w:rFonts w:ascii="Times Armenian" w:eastAsia="Times New Roman" w:hAnsi="Times Armenian"/>
      <w:i/>
      <w:lang w:val="nl-NL" w:bidi="ar-SA"/>
    </w:rPr>
  </w:style>
  <w:style w:type="character" w:customStyle="1" w:styleId="90">
    <w:name w:val="Заголовок 9 Знак"/>
    <w:basedOn w:val="a0"/>
    <w:link w:val="9"/>
    <w:rsid w:val="004F71FA"/>
    <w:rPr>
      <w:rFonts w:ascii="Times Armenian" w:eastAsia="Times New Roman" w:hAnsi="Times Armenian"/>
      <w:b/>
      <w:color w:val="000000"/>
      <w:sz w:val="22"/>
      <w:lang w:val="pt-BR" w:eastAsia="ru-RU" w:bidi="ar-SA"/>
    </w:rPr>
  </w:style>
  <w:style w:type="paragraph" w:styleId="af2">
    <w:name w:val="Body Text Indent"/>
    <w:aliases w:val=" Char, Char Char Char Char,Char Char Char Char"/>
    <w:basedOn w:val="a"/>
    <w:link w:val="af3"/>
    <w:rsid w:val="004F71FA"/>
    <w:pPr>
      <w:suppressAutoHyphens w:val="0"/>
      <w:overflowPunct/>
      <w:spacing w:line="360" w:lineRule="auto"/>
      <w:ind w:firstLine="720"/>
      <w:jc w:val="both"/>
    </w:pPr>
    <w:rPr>
      <w:rFonts w:ascii="Arial LatArm" w:hAnsi="Arial LatArm"/>
      <w:i/>
      <w:color w:val="auto"/>
      <w:sz w:val="20"/>
      <w:szCs w:val="20"/>
      <w:lang w:val="en-AU"/>
    </w:rPr>
  </w:style>
  <w:style w:type="character" w:customStyle="1" w:styleId="af3">
    <w:name w:val="Основной текст с отступом Знак"/>
    <w:aliases w:val=" Char Знак, Char Char Char Char Знак,Char Char Char Char Знак"/>
    <w:basedOn w:val="a0"/>
    <w:link w:val="af2"/>
    <w:rsid w:val="004F71FA"/>
    <w:rPr>
      <w:rFonts w:ascii="Arial LatArm" w:eastAsia="Times New Roman" w:hAnsi="Arial LatArm"/>
      <w:i/>
      <w:lang w:val="en-AU" w:eastAsia="en-US" w:bidi="ar-SA"/>
    </w:rPr>
  </w:style>
  <w:style w:type="paragraph" w:styleId="31">
    <w:name w:val="Body Text Indent 3"/>
    <w:basedOn w:val="a"/>
    <w:link w:val="32"/>
    <w:rsid w:val="004F71FA"/>
    <w:pPr>
      <w:suppressAutoHyphens w:val="0"/>
      <w:overflowPunct/>
      <w:spacing w:line="360" w:lineRule="auto"/>
      <w:ind w:firstLine="567"/>
      <w:jc w:val="both"/>
    </w:pPr>
    <w:rPr>
      <w:rFonts w:ascii="Times Armenian" w:hAnsi="Times Armenian"/>
      <w:color w:val="auto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F71FA"/>
    <w:rPr>
      <w:rFonts w:ascii="Times Armenian" w:eastAsia="Times New Roman" w:hAnsi="Times Armenian"/>
      <w:lang w:bidi="ar-SA"/>
    </w:rPr>
  </w:style>
  <w:style w:type="paragraph" w:styleId="23">
    <w:name w:val="Body Text 2"/>
    <w:basedOn w:val="a"/>
    <w:link w:val="24"/>
    <w:rsid w:val="004F71FA"/>
    <w:pPr>
      <w:tabs>
        <w:tab w:val="left" w:pos="720"/>
      </w:tabs>
      <w:suppressAutoHyphens w:val="0"/>
      <w:overflowPunct/>
      <w:spacing w:line="360" w:lineRule="auto"/>
    </w:pPr>
    <w:rPr>
      <w:rFonts w:ascii="Arial LatArm" w:hAnsi="Arial LatArm"/>
      <w:color w:val="auto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4F71FA"/>
    <w:rPr>
      <w:rFonts w:ascii="Arial LatArm" w:eastAsia="Times New Roman" w:hAnsi="Arial LatArm"/>
      <w:lang w:eastAsia="en-US" w:bidi="ar-SA"/>
    </w:rPr>
  </w:style>
  <w:style w:type="paragraph" w:customStyle="1" w:styleId="Char">
    <w:name w:val="Char"/>
    <w:basedOn w:val="a"/>
    <w:semiHidden/>
    <w:rsid w:val="004F71FA"/>
    <w:pPr>
      <w:suppressAutoHyphens w:val="0"/>
      <w:overflowPunct/>
      <w:spacing w:after="160" w:line="360" w:lineRule="auto"/>
      <w:ind w:firstLine="709"/>
      <w:jc w:val="both"/>
    </w:pPr>
    <w:rPr>
      <w:rFonts w:ascii="Arial AMU" w:hAnsi="Arial AMU" w:cs="Arial"/>
      <w:color w:val="auto"/>
      <w:sz w:val="22"/>
      <w:szCs w:val="20"/>
    </w:rPr>
  </w:style>
  <w:style w:type="paragraph" w:customStyle="1" w:styleId="Default">
    <w:name w:val="Default"/>
    <w:rsid w:val="004F71FA"/>
    <w:pPr>
      <w:suppressAutoHyphens w:val="0"/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 w:bidi="ar-SA"/>
    </w:rPr>
  </w:style>
  <w:style w:type="character" w:customStyle="1" w:styleId="a9">
    <w:name w:val="Текст выноски Знак"/>
    <w:basedOn w:val="a0"/>
    <w:link w:val="a8"/>
    <w:rsid w:val="004F71FA"/>
    <w:rPr>
      <w:rFonts w:ascii="Segoe UI" w:eastAsia="Times New Roman" w:hAnsi="Segoe UI" w:cs="Segoe UI"/>
      <w:color w:val="00000A"/>
      <w:sz w:val="18"/>
      <w:szCs w:val="18"/>
      <w:lang w:eastAsia="en-US" w:bidi="ar-SA"/>
    </w:rPr>
  </w:style>
  <w:style w:type="character" w:customStyle="1" w:styleId="CharChar1">
    <w:name w:val="Char Char1"/>
    <w:locked/>
    <w:rsid w:val="004F71FA"/>
    <w:rPr>
      <w:rFonts w:ascii="Arial LatArm" w:hAnsi="Arial LatArm"/>
      <w:i/>
      <w:lang w:val="en-AU" w:eastAsia="en-US" w:bidi="ar-SA"/>
    </w:rPr>
  </w:style>
  <w:style w:type="character" w:customStyle="1" w:styleId="a5">
    <w:name w:val="Основной текст Знак"/>
    <w:basedOn w:val="a0"/>
    <w:link w:val="a4"/>
    <w:rsid w:val="004F71FA"/>
    <w:rPr>
      <w:rFonts w:eastAsia="Times New Roman"/>
      <w:color w:val="00000A"/>
      <w:sz w:val="24"/>
      <w:szCs w:val="24"/>
      <w:lang w:eastAsia="en-US" w:bidi="ar-SA"/>
    </w:rPr>
  </w:style>
  <w:style w:type="paragraph" w:styleId="12">
    <w:name w:val="index 1"/>
    <w:basedOn w:val="a"/>
    <w:next w:val="a"/>
    <w:autoRedefine/>
    <w:rsid w:val="004F71FA"/>
    <w:pPr>
      <w:suppressAutoHyphens w:val="0"/>
      <w:overflowPunct/>
      <w:ind w:left="240" w:hanging="240"/>
    </w:pPr>
    <w:rPr>
      <w:color w:val="auto"/>
    </w:rPr>
  </w:style>
  <w:style w:type="paragraph" w:styleId="af4">
    <w:name w:val="index heading"/>
    <w:basedOn w:val="a"/>
    <w:next w:val="12"/>
    <w:rsid w:val="004F71FA"/>
    <w:pPr>
      <w:suppressAutoHyphens w:val="0"/>
      <w:overflowPunct/>
    </w:pPr>
    <w:rPr>
      <w:color w:val="auto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F71FA"/>
    <w:pPr>
      <w:suppressAutoHyphens w:val="0"/>
      <w:overflowPunct/>
      <w:jc w:val="both"/>
    </w:pPr>
    <w:rPr>
      <w:rFonts w:ascii="Arial LatArm" w:hAnsi="Arial LatArm"/>
      <w:color w:val="auto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F71FA"/>
    <w:rPr>
      <w:rFonts w:ascii="Arial LatArm" w:eastAsia="Times New Roman" w:hAnsi="Arial LatArm"/>
      <w:lang w:eastAsia="ru-RU" w:bidi="ar-SA"/>
    </w:rPr>
  </w:style>
  <w:style w:type="paragraph" w:customStyle="1" w:styleId="13">
    <w:name w:val="1"/>
    <w:basedOn w:val="a"/>
    <w:next w:val="af5"/>
    <w:link w:val="af6"/>
    <w:qFormat/>
    <w:rsid w:val="004F71FA"/>
    <w:pPr>
      <w:suppressAutoHyphens w:val="0"/>
      <w:overflowPunct/>
      <w:jc w:val="center"/>
    </w:pPr>
    <w:rPr>
      <w:rFonts w:ascii="Arial Armenian" w:hAnsi="Arial Armenian"/>
      <w:color w:val="auto"/>
      <w:szCs w:val="20"/>
    </w:rPr>
  </w:style>
  <w:style w:type="character" w:customStyle="1" w:styleId="af6">
    <w:name w:val="Название Знак"/>
    <w:link w:val="13"/>
    <w:rsid w:val="004F71FA"/>
    <w:rPr>
      <w:rFonts w:ascii="Arial Armenian" w:hAnsi="Arial Armenian"/>
      <w:sz w:val="24"/>
      <w:lang w:val="en-US" w:eastAsia="en-US" w:bidi="ar-SA"/>
    </w:rPr>
  </w:style>
  <w:style w:type="character" w:styleId="af7">
    <w:name w:val="page number"/>
    <w:basedOn w:val="a0"/>
    <w:rsid w:val="004F71FA"/>
  </w:style>
  <w:style w:type="paragraph" w:styleId="af8">
    <w:name w:val="footnote text"/>
    <w:basedOn w:val="a"/>
    <w:link w:val="af9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4F71FA"/>
    <w:rPr>
      <w:rFonts w:ascii="Times Armenian" w:eastAsia="Times New Roman" w:hAnsi="Times Armenian"/>
      <w:lang w:eastAsia="ru-RU" w:bidi="ar-SA"/>
    </w:rPr>
  </w:style>
  <w:style w:type="paragraph" w:customStyle="1" w:styleId="CharCharCharCharCharCharCharCharCharCharCharChar">
    <w:name w:val="Char Char Char Char Char Char Char Char Char Char Char Char"/>
    <w:basedOn w:val="a"/>
    <w:rsid w:val="004F71FA"/>
    <w:pPr>
      <w:suppressAutoHyphens w:val="0"/>
      <w:overflowPunct/>
      <w:spacing w:after="160" w:line="240" w:lineRule="exact"/>
    </w:pPr>
    <w:rPr>
      <w:rFonts w:ascii="Arial" w:hAnsi="Arial" w:cs="Arial"/>
      <w:color w:val="auto"/>
      <w:sz w:val="20"/>
      <w:szCs w:val="20"/>
    </w:rPr>
  </w:style>
  <w:style w:type="paragraph" w:customStyle="1" w:styleId="norm">
    <w:name w:val="norm"/>
    <w:basedOn w:val="a"/>
    <w:rsid w:val="004F71FA"/>
    <w:pPr>
      <w:suppressAutoHyphens w:val="0"/>
      <w:overflowPunct/>
      <w:spacing w:line="480" w:lineRule="auto"/>
      <w:ind w:firstLine="709"/>
      <w:jc w:val="both"/>
    </w:pPr>
    <w:rPr>
      <w:rFonts w:ascii="Arial Armenian" w:hAnsi="Arial Armenian"/>
      <w:color w:val="auto"/>
      <w:sz w:val="22"/>
      <w:szCs w:val="20"/>
      <w:lang w:eastAsia="ru-RU"/>
    </w:rPr>
  </w:style>
  <w:style w:type="character" w:customStyle="1" w:styleId="normChar">
    <w:name w:val="norm Char"/>
    <w:locked/>
    <w:rsid w:val="004F71F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F71FA"/>
    <w:rPr>
      <w:rFonts w:ascii="Arial LatArm" w:hAnsi="Arial LatArm"/>
      <w:sz w:val="24"/>
      <w:lang w:eastAsia="ru-RU"/>
    </w:rPr>
  </w:style>
  <w:style w:type="paragraph" w:styleId="afa">
    <w:name w:val="Normal (Web)"/>
    <w:basedOn w:val="a"/>
    <w:uiPriority w:val="99"/>
    <w:rsid w:val="004F71FA"/>
    <w:pPr>
      <w:suppressAutoHyphens w:val="0"/>
      <w:overflowPunct/>
      <w:spacing w:before="100" w:beforeAutospacing="1" w:after="100" w:afterAutospacing="1"/>
    </w:pPr>
    <w:rPr>
      <w:color w:val="auto"/>
    </w:rPr>
  </w:style>
  <w:style w:type="character" w:styleId="afb">
    <w:name w:val="Strong"/>
    <w:uiPriority w:val="22"/>
    <w:qFormat/>
    <w:rsid w:val="004F71FA"/>
    <w:rPr>
      <w:b/>
      <w:bCs/>
    </w:rPr>
  </w:style>
  <w:style w:type="character" w:styleId="afc">
    <w:name w:val="footnote reference"/>
    <w:rsid w:val="004F71FA"/>
    <w:rPr>
      <w:vertAlign w:val="superscript"/>
    </w:rPr>
  </w:style>
  <w:style w:type="character" w:customStyle="1" w:styleId="CharChar22">
    <w:name w:val="Char Char22"/>
    <w:rsid w:val="004F71F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F71F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F71F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F71F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F71FA"/>
    <w:rPr>
      <w:rFonts w:ascii="Arial Armenian" w:hAnsi="Arial Armenian"/>
      <w:lang w:val="en-US"/>
    </w:rPr>
  </w:style>
  <w:style w:type="character" w:styleId="afd">
    <w:name w:val="annotation reference"/>
    <w:rsid w:val="004F71FA"/>
    <w:rPr>
      <w:sz w:val="16"/>
      <w:szCs w:val="16"/>
    </w:rPr>
  </w:style>
  <w:style w:type="character" w:customStyle="1" w:styleId="afe">
    <w:name w:val="Текст примечания Знак"/>
    <w:basedOn w:val="a0"/>
    <w:semiHidden/>
    <w:rsid w:val="004F71FA"/>
    <w:rPr>
      <w:rFonts w:ascii="Times Armenian" w:hAnsi="Times Armenian"/>
      <w:lang w:val="en-US"/>
    </w:rPr>
  </w:style>
  <w:style w:type="paragraph" w:styleId="aff">
    <w:name w:val="annotation subject"/>
    <w:basedOn w:val="aa"/>
    <w:next w:val="aa"/>
    <w:link w:val="aff0"/>
    <w:rsid w:val="004F71FA"/>
    <w:pPr>
      <w:suppressAutoHyphens w:val="0"/>
      <w:overflowPunct/>
    </w:pPr>
    <w:rPr>
      <w:rFonts w:ascii="Times Armenian" w:hAnsi="Times Armenian"/>
      <w:b/>
      <w:bCs/>
      <w:color w:val="auto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aff0">
    <w:name w:val="Тема примечания Знак"/>
    <w:basedOn w:val="11"/>
    <w:link w:val="aff"/>
    <w:rsid w:val="004F71FA"/>
    <w:rPr>
      <w:rFonts w:ascii="Times Armenian" w:eastAsia="Times New Roman" w:hAnsi="Times Armenian"/>
      <w:b/>
      <w:bCs/>
      <w:color w:val="00000A"/>
      <w:sz w:val="24"/>
      <w:szCs w:val="24"/>
      <w:lang w:eastAsia="ru-RU" w:bidi="ar-SA"/>
    </w:rPr>
  </w:style>
  <w:style w:type="paragraph" w:styleId="aff1">
    <w:name w:val="endnote text"/>
    <w:basedOn w:val="a"/>
    <w:link w:val="aff2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4F71FA"/>
    <w:rPr>
      <w:rFonts w:ascii="Times Armenian" w:eastAsia="Times New Roman" w:hAnsi="Times Armenian"/>
      <w:lang w:eastAsia="ru-RU" w:bidi="ar-SA"/>
    </w:rPr>
  </w:style>
  <w:style w:type="character" w:styleId="aff3">
    <w:name w:val="endnote reference"/>
    <w:rsid w:val="004F71FA"/>
    <w:rPr>
      <w:vertAlign w:val="superscript"/>
    </w:rPr>
  </w:style>
  <w:style w:type="paragraph" w:styleId="aff4">
    <w:name w:val="Document Map"/>
    <w:basedOn w:val="a"/>
    <w:link w:val="aff5"/>
    <w:rsid w:val="004F71FA"/>
    <w:pPr>
      <w:shd w:val="clear" w:color="auto" w:fill="000080"/>
      <w:suppressAutoHyphens w:val="0"/>
      <w:overflowPunct/>
    </w:pPr>
    <w:rPr>
      <w:rFonts w:ascii="Tahoma" w:hAnsi="Tahoma" w:cs="Tahoma"/>
      <w:color w:val="auto"/>
      <w:sz w:val="20"/>
      <w:szCs w:val="20"/>
      <w:lang w:eastAsia="ru-RU"/>
    </w:rPr>
  </w:style>
  <w:style w:type="character" w:customStyle="1" w:styleId="aff5">
    <w:name w:val="Схема документа Знак"/>
    <w:basedOn w:val="a0"/>
    <w:link w:val="aff4"/>
    <w:rsid w:val="004F71FA"/>
    <w:rPr>
      <w:rFonts w:ascii="Tahoma" w:eastAsia="Times New Roman" w:hAnsi="Tahoma" w:cs="Tahoma"/>
      <w:shd w:val="clear" w:color="auto" w:fill="000080"/>
      <w:lang w:eastAsia="ru-RU" w:bidi="ar-SA"/>
    </w:rPr>
  </w:style>
  <w:style w:type="paragraph" w:styleId="aff6">
    <w:name w:val="Revision"/>
    <w:hidden/>
    <w:semiHidden/>
    <w:rsid w:val="004F71FA"/>
    <w:pPr>
      <w:suppressAutoHyphens w:val="0"/>
    </w:pPr>
    <w:rPr>
      <w:rFonts w:ascii="Times Armenian" w:eastAsia="Times New Roman" w:hAnsi="Times Armenian"/>
      <w:sz w:val="24"/>
      <w:lang w:eastAsia="ru-RU" w:bidi="ar-SA"/>
    </w:rPr>
  </w:style>
  <w:style w:type="table" w:styleId="aff7">
    <w:name w:val="Table Grid"/>
    <w:basedOn w:val="a1"/>
    <w:uiPriority w:val="39"/>
    <w:rsid w:val="004F71FA"/>
    <w:pPr>
      <w:suppressAutoHyphens w:val="0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F71FA"/>
    <w:pPr>
      <w:suppressAutoHyphens w:val="0"/>
      <w:overflowPunct/>
      <w:spacing w:after="160" w:line="240" w:lineRule="exact"/>
    </w:pPr>
    <w:rPr>
      <w:rFonts w:ascii="Verdana" w:hAnsi="Verdana"/>
      <w:color w:val="auto"/>
      <w:sz w:val="20"/>
      <w:szCs w:val="20"/>
    </w:rPr>
  </w:style>
  <w:style w:type="paragraph" w:customStyle="1" w:styleId="Style2">
    <w:name w:val="Style2"/>
    <w:basedOn w:val="a"/>
    <w:rsid w:val="004F71FA"/>
    <w:pPr>
      <w:suppressAutoHyphens w:val="0"/>
      <w:overflowPunct/>
      <w:jc w:val="center"/>
    </w:pPr>
    <w:rPr>
      <w:rFonts w:ascii="Arial Armenian" w:hAnsi="Arial Armenian"/>
      <w:color w:val="auto"/>
      <w:w w:val="90"/>
      <w:sz w:val="22"/>
      <w:szCs w:val="20"/>
      <w:lang w:eastAsia="ru-RU"/>
    </w:rPr>
  </w:style>
  <w:style w:type="character" w:customStyle="1" w:styleId="CharChar23">
    <w:name w:val="Char Char23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F71F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F71FA"/>
    <w:rPr>
      <w:rFonts w:ascii="Arial LatArm" w:hAnsi="Arial LatArm"/>
      <w:b/>
      <w:color w:val="0000FF"/>
      <w:lang w:val="en-US" w:eastAsia="ru-RU" w:bidi="ar-SA"/>
    </w:rPr>
  </w:style>
  <w:style w:type="paragraph" w:styleId="aff8">
    <w:name w:val="Block Text"/>
    <w:basedOn w:val="a"/>
    <w:rsid w:val="004F71FA"/>
    <w:pPr>
      <w:suppressAutoHyphens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color w:val="auto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Normal2">
    <w:name w:val="Normal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F71FA"/>
    <w:pPr>
      <w:widowControl w:val="0"/>
      <w:suppressAutoHyphens w:val="0"/>
      <w:overflowPunct/>
      <w:bidi/>
      <w:adjustRightInd w:val="0"/>
      <w:spacing w:after="160" w:line="240" w:lineRule="exact"/>
    </w:pPr>
    <w:rPr>
      <w:color w:val="auto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4">
    <w:name w:val="xl64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5">
    <w:name w:val="xl65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8"/>
      <w:szCs w:val="18"/>
    </w:rPr>
  </w:style>
  <w:style w:type="paragraph" w:customStyle="1" w:styleId="xl66">
    <w:name w:val="xl66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color w:val="auto"/>
      <w:sz w:val="16"/>
      <w:szCs w:val="16"/>
    </w:rPr>
  </w:style>
  <w:style w:type="paragraph" w:customStyle="1" w:styleId="xl67">
    <w:name w:val="xl67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8">
    <w:name w:val="xl68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69">
    <w:name w:val="xl69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0">
    <w:name w:val="xl70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1">
    <w:name w:val="xl71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xl72">
    <w:name w:val="xl72"/>
    <w:basedOn w:val="a"/>
    <w:rsid w:val="004F7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font5">
    <w:name w:val="font5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font6">
    <w:name w:val="font6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color w:val="auto"/>
      <w:sz w:val="16"/>
      <w:szCs w:val="16"/>
    </w:rPr>
  </w:style>
  <w:style w:type="paragraph" w:customStyle="1" w:styleId="font7">
    <w:name w:val="font7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8">
    <w:name w:val="font8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9">
    <w:name w:val="font9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i/>
      <w:iCs/>
      <w:color w:val="auto"/>
      <w:sz w:val="16"/>
      <w:szCs w:val="16"/>
    </w:rPr>
  </w:style>
  <w:style w:type="paragraph" w:customStyle="1" w:styleId="font10">
    <w:name w:val="font10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11">
    <w:name w:val="font11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12">
    <w:name w:val="font12"/>
    <w:basedOn w:val="a"/>
    <w:rsid w:val="004F71FA"/>
    <w:pPr>
      <w:suppressAutoHyphens w:val="0"/>
      <w:overflowPunct/>
      <w:spacing w:before="100" w:beforeAutospacing="1" w:after="100" w:afterAutospacing="1"/>
    </w:pPr>
    <w:rPr>
      <w:rFonts w:eastAsia="Arial Unicode MS"/>
      <w:color w:val="auto"/>
      <w:sz w:val="16"/>
      <w:szCs w:val="16"/>
    </w:rPr>
  </w:style>
  <w:style w:type="paragraph" w:customStyle="1" w:styleId="font13">
    <w:name w:val="font13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4">
    <w:name w:val="xl74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5">
    <w:name w:val="xl75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110">
    <w:name w:val="Указатель 11"/>
    <w:basedOn w:val="a"/>
    <w:rsid w:val="004F71FA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4F71FA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styleId="aff9">
    <w:name w:val="FollowedHyperlink"/>
    <w:rsid w:val="004F71F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F71F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F71F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F71FA"/>
    <w:pPr>
      <w:suppressAutoHyphens w:val="0"/>
      <w:overflowPunct/>
      <w:spacing w:after="160" w:line="240" w:lineRule="exact"/>
      <w:jc w:val="both"/>
    </w:pPr>
    <w:rPr>
      <w:rFonts w:ascii="Arial" w:hAnsi="Arial" w:cs="Arial"/>
      <w:b/>
      <w:color w:val="auto"/>
      <w:sz w:val="20"/>
      <w:szCs w:val="20"/>
      <w:lang w:val="en-GB"/>
    </w:rPr>
  </w:style>
  <w:style w:type="character" w:customStyle="1" w:styleId="ad">
    <w:name w:val="Абзац списка Знак"/>
    <w:link w:val="ac"/>
    <w:uiPriority w:val="34"/>
    <w:locked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styleId="affa">
    <w:name w:val="Emphasis"/>
    <w:qFormat/>
    <w:rsid w:val="004F71F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F71FA"/>
    <w:rPr>
      <w:color w:val="605E5C"/>
      <w:shd w:val="clear" w:color="auto" w:fill="E1DFDD"/>
    </w:rPr>
  </w:style>
  <w:style w:type="paragraph" w:styleId="af5">
    <w:name w:val="Title"/>
    <w:basedOn w:val="a"/>
    <w:next w:val="a"/>
    <w:link w:val="affb"/>
    <w:qFormat/>
    <w:rsid w:val="004F71FA"/>
    <w:pPr>
      <w:suppressAutoHyphens w:val="0"/>
      <w:overflowPunct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f5"/>
    <w:rsid w:val="004F71F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customStyle="1" w:styleId="Index11">
    <w:name w:val="Index 11"/>
    <w:basedOn w:val="a"/>
    <w:rsid w:val="00511F2E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11F2E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customStyle="1" w:styleId="UnresolvedMention1">
    <w:name w:val="Unresolved Mention1"/>
    <w:uiPriority w:val="99"/>
    <w:semiHidden/>
    <w:unhideWhenUsed/>
    <w:rsid w:val="00EA0181"/>
    <w:rPr>
      <w:color w:val="605E5C"/>
      <w:shd w:val="clear" w:color="auto" w:fill="E1DFDD"/>
    </w:rPr>
  </w:style>
  <w:style w:type="paragraph" w:customStyle="1" w:styleId="Body">
    <w:name w:val="Body"/>
    <w:rsid w:val="00727394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 w:bidi="ar-SA"/>
    </w:rPr>
  </w:style>
  <w:style w:type="numbering" w:customStyle="1" w:styleId="ImportedStyle1">
    <w:name w:val="Imported Style 1"/>
    <w:rsid w:val="00727394"/>
    <w:pPr>
      <w:numPr>
        <w:numId w:val="4"/>
      </w:numPr>
    </w:pPr>
  </w:style>
  <w:style w:type="numbering" w:customStyle="1" w:styleId="ImportedStyle2">
    <w:name w:val="Imported Style 2"/>
    <w:rsid w:val="00727394"/>
    <w:pPr>
      <w:numPr>
        <w:numId w:val="5"/>
      </w:numPr>
    </w:pPr>
  </w:style>
  <w:style w:type="numbering" w:customStyle="1" w:styleId="ImportedStyle3">
    <w:name w:val="Imported Style 3"/>
    <w:rsid w:val="00727394"/>
    <w:pPr>
      <w:numPr>
        <w:numId w:val="6"/>
      </w:numPr>
    </w:pPr>
  </w:style>
  <w:style w:type="numbering" w:customStyle="1" w:styleId="ImportedStyle4">
    <w:name w:val="Imported Style 4"/>
    <w:rsid w:val="00727394"/>
    <w:pPr>
      <w:numPr>
        <w:numId w:val="7"/>
      </w:numPr>
    </w:pPr>
  </w:style>
  <w:style w:type="numbering" w:customStyle="1" w:styleId="ImportedStyle5">
    <w:name w:val="Imported Style 5"/>
    <w:rsid w:val="00727394"/>
    <w:pPr>
      <w:numPr>
        <w:numId w:val="8"/>
      </w:numPr>
    </w:pPr>
  </w:style>
  <w:style w:type="numbering" w:customStyle="1" w:styleId="ImportedStyle6">
    <w:name w:val="Imported Style 6"/>
    <w:rsid w:val="00727394"/>
    <w:pPr>
      <w:numPr>
        <w:numId w:val="9"/>
      </w:numPr>
    </w:pPr>
  </w:style>
  <w:style w:type="numbering" w:customStyle="1" w:styleId="ImportedStyle7">
    <w:name w:val="Imported Style 7"/>
    <w:rsid w:val="00727394"/>
    <w:pPr>
      <w:numPr>
        <w:numId w:val="10"/>
      </w:numPr>
    </w:pPr>
  </w:style>
  <w:style w:type="numbering" w:customStyle="1" w:styleId="ImportedStyle8">
    <w:name w:val="Imported Style 8"/>
    <w:rsid w:val="00727394"/>
    <w:pPr>
      <w:numPr>
        <w:numId w:val="11"/>
      </w:numPr>
    </w:pPr>
  </w:style>
  <w:style w:type="numbering" w:customStyle="1" w:styleId="ImportedStyle9">
    <w:name w:val="Imported Style 9"/>
    <w:rsid w:val="00727394"/>
    <w:pPr>
      <w:numPr>
        <w:numId w:val="12"/>
      </w:numPr>
    </w:pPr>
  </w:style>
  <w:style w:type="numbering" w:customStyle="1" w:styleId="ImportedStyle10">
    <w:name w:val="Imported Style 10"/>
    <w:rsid w:val="0072739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6AAE29-974F-4D57-B079-2166DEA3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User</cp:lastModifiedBy>
  <cp:revision>2</cp:revision>
  <cp:lastPrinted>2025-08-13T11:53:00Z</cp:lastPrinted>
  <dcterms:created xsi:type="dcterms:W3CDTF">2025-11-28T07:15:00Z</dcterms:created>
  <dcterms:modified xsi:type="dcterms:W3CDTF">2025-11-28T07:15:00Z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   9-10.1.0.5672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