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Էլեկտրական սարքավորումների, կենցաղային գույքի  և մանկակական սահարանների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Էլեկտրական սարքավորումների, կենցաղային գույքի  և մանկակական սահարանների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Էլեկտրական սարքավորումների, կենցաղային գույքի  և մանկակական սահարանների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Էլեկտրական սարքավորումների, կենցաղային գույքի  և մանկակական սահարանների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տեխ բնութագրի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