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2026-06</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  2մլ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  5մլ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Լ-ՅԹ  /Ամինոթթվային և էլեկտրոլիտային  խառնուրդ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1գ  դեղափոշին  սրվակներում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/Մետամիզոլ  նատրի /    500մգ/մլ  2մլ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0,1%   ներարկման  լուծույթ     մ/մ ,  ն/ե,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ԲԵՏԱՄԵՏԱԶՈՆ   7մգ/մլ   ն/հոդային   ե/մաշկային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իզոբարիկ,սպինալ անզգայացման  համար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հեվի,սպինալ անզգայացման  համար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/ԴԵՔՍԿԵՏՈՊՐՈՖԵՆ /  25մգ/մլ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4մգ/1մլ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/բենդազոլ/ լուծույթ ներարկման համար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/դիֆենհիդրամին  /  10մգ/մլ  1մլ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/Էտամզիլատ /  ներարկման լուծույթ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Դոլեքս 2մլ  /Դիկլոֆենակ 75մգ  լիդոկայինով 2մլ/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Հ/ՔԼ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2,4%- 5 մլ /Ամինոֆիլլին /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0,25մգ/մլ+0,5մգ/մլ  20մլ ինհալացիոն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ԱԴՐԵՆԱԼԻՆ20մգ/մլ    20մլ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10 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ն/ե  ,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ն/ե    30մգ/մլ  1մլ    և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մ/մ  և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ն/ե , մ/մ   լուծույթ ներարկման համար  /նիկետամիդ/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ԿՈՐԴԻԿԵՏ / ԻԶՈՍՈՐԲԻՏ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 ԲԵՆԶՈԱՏ 200մգ/մլ -1մլ   ներարկման   ենթամաշկ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  Էթիլմեթիլհիդրոքսիպիրիդին  սուկցինատ/ 50մգ/մլ  2մլ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  Էթիլմեթիլհիդրոքսիպիրիդին  սուկցինատ/ 50մգ/մլ  5մլ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ՏՐԻՆԻՏՐԱՏ 5մգ/մլ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/նորէպինեֆրին  8մգ-4մլ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45,2մգ/մլ +40մգ/մլ 10մլ  ն/ե  /Կալիումի ասպարագինատ+Մագնիումի ասպարագինատ/  ն/ե  կամ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2%-2 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ՊԵՆՏՈՔՍԻՖԻԼԼԻՆ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0,5մգ/մլ   0,05%-1մլ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 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20մգ/մլ   5մլ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 ՔԼՈՐՈՊԻՐԱՄԻՆ  20մգ/մլ  1մլ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/մետամիզոլ նատրի500մգ+պիտոֆենոն հ/քլ 2մգ +ֆենպիվերինի  բրոմիդ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/Պիրիդոքսին+Թիամին+Ցիանոկոբալամին +Լիդոկաին/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1գր  դեղափոշի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20մգ  0,9%-5մլ Նատրի  քլոր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մ/մ և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ՖՐԱԿՍԻՊԱՐԻՆ  0,3 /Նադրոպարին/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