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1439"/>
        <w:tblW w:w="11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55"/>
      </w:tblGrid>
      <w:tr w:rsidR="00845E0B" w:rsidRPr="00306A99" w14:paraId="43C5ABDB" w14:textId="77777777" w:rsidTr="006D237D">
        <w:tc>
          <w:tcPr>
            <w:tcW w:w="11155" w:type="dxa"/>
          </w:tcPr>
          <w:p w14:paraId="7CAAE950" w14:textId="2C9EB999" w:rsidR="00FC3E16" w:rsidRPr="00306A99" w:rsidRDefault="00FC3E16" w:rsidP="00223FEC">
            <w:pPr>
              <w:pStyle w:val="Heading1"/>
              <w:rPr>
                <w:rFonts w:eastAsia="Times New Roman"/>
                <w:color w:val="auto"/>
                <w:sz w:val="28"/>
                <w:szCs w:val="28"/>
              </w:rPr>
            </w:pPr>
          </w:p>
        </w:tc>
      </w:tr>
    </w:tbl>
    <w:p w14:paraId="619F9949" w14:textId="57911746" w:rsidR="00424590" w:rsidRDefault="00424590">
      <w:pPr>
        <w:rPr>
          <w:lang w:val="hy-AM"/>
        </w:rPr>
      </w:pPr>
    </w:p>
    <w:p w14:paraId="7436C84B" w14:textId="74AEECB7" w:rsidR="006B71C1" w:rsidRDefault="006B71C1">
      <w:pPr>
        <w:rPr>
          <w:lang w:val="hy-AM"/>
        </w:rPr>
      </w:pPr>
    </w:p>
    <w:p w14:paraId="396ED44B" w14:textId="77777777" w:rsidR="006B71C1" w:rsidRPr="006B71C1" w:rsidRDefault="006B71C1" w:rsidP="006B71C1">
      <w:pPr>
        <w:spacing w:after="200" w:line="276" w:lineRule="auto"/>
        <w:jc w:val="center"/>
        <w:rPr>
          <w:rFonts w:ascii="GHEA Grapalat" w:eastAsia="Times New Roman" w:hAnsi="GHEA Grapalat" w:cs="Times New Roman"/>
          <w:sz w:val="20"/>
          <w:lang w:val="hy-AM"/>
        </w:rPr>
      </w:pPr>
      <w:r w:rsidRPr="006B71C1">
        <w:rPr>
          <w:rFonts w:ascii="GHEA Grapalat" w:eastAsia="Times New Roman" w:hAnsi="GHEA Grapalat" w:cs="Times New Roman"/>
          <w:sz w:val="20"/>
          <w:lang w:val="hy-AM"/>
        </w:rPr>
        <w:t>ՏԵԽՆԻԿԱԿԱՆ ԲՆՈՒԹԱԳԻՐ - ԳՆՄԱՆ ԺԱՄԱՆԱԿԱՑՈՒՅՑ*</w:t>
      </w:r>
    </w:p>
    <w:p w14:paraId="6BD3038E" w14:textId="77777777" w:rsidR="006B71C1" w:rsidRPr="006B71C1" w:rsidRDefault="006B71C1" w:rsidP="006B71C1">
      <w:pPr>
        <w:spacing w:after="200" w:line="276" w:lineRule="auto"/>
        <w:jc w:val="right"/>
        <w:rPr>
          <w:rFonts w:ascii="GHEA Grapalat" w:eastAsia="Times New Roman" w:hAnsi="GHEA Grapalat" w:cs="Times New Roman"/>
          <w:sz w:val="20"/>
          <w:lang w:val="hy-AM"/>
        </w:rPr>
      </w:pPr>
      <w:r w:rsidRPr="006B71C1">
        <w:rPr>
          <w:rFonts w:ascii="GHEA Grapalat" w:eastAsia="Times New Roman" w:hAnsi="GHEA Grapalat" w:cs="Times New Roman"/>
          <w:sz w:val="20"/>
          <w:lang w:val="hy-AM"/>
        </w:rPr>
        <w:tab/>
      </w:r>
      <w:r w:rsidRPr="006B71C1">
        <w:rPr>
          <w:rFonts w:ascii="GHEA Grapalat" w:eastAsia="Times New Roman" w:hAnsi="GHEA Grapalat" w:cs="Times New Roman"/>
          <w:sz w:val="20"/>
          <w:lang w:val="hy-AM"/>
        </w:rPr>
        <w:tab/>
      </w:r>
      <w:r w:rsidRPr="006B71C1">
        <w:rPr>
          <w:rFonts w:ascii="GHEA Grapalat" w:eastAsia="Times New Roman" w:hAnsi="GHEA Grapalat" w:cs="Times New Roman"/>
          <w:sz w:val="20"/>
          <w:lang w:val="hy-AM"/>
        </w:rPr>
        <w:tab/>
      </w:r>
      <w:r w:rsidRPr="006B71C1">
        <w:rPr>
          <w:rFonts w:ascii="GHEA Grapalat" w:eastAsia="Times New Roman" w:hAnsi="GHEA Grapalat" w:cs="Times New Roman"/>
          <w:sz w:val="20"/>
          <w:lang w:val="hy-AM"/>
        </w:rPr>
        <w:tab/>
        <w:t>ՀՀ դրամ</w:t>
      </w:r>
      <w:r w:rsidRPr="006B71C1">
        <w:rPr>
          <w:rFonts w:ascii="GHEA Grapalat" w:eastAsia="Times New Roman" w:hAnsi="GHEA Grapalat" w:cs="Times New Roman"/>
          <w:sz w:val="20"/>
          <w:lang w:val="hy-AM"/>
        </w:rPr>
        <w:tab/>
      </w:r>
      <w:r w:rsidRPr="006B71C1">
        <w:rPr>
          <w:rFonts w:ascii="GHEA Grapalat" w:eastAsia="Times New Roman" w:hAnsi="GHEA Grapalat" w:cs="Times New Roman"/>
          <w:sz w:val="20"/>
          <w:lang w:val="hy-AM"/>
        </w:rPr>
        <w:tab/>
      </w:r>
      <w:r w:rsidRPr="006B71C1">
        <w:rPr>
          <w:rFonts w:ascii="GHEA Grapalat" w:eastAsia="Times New Roman" w:hAnsi="GHEA Grapalat" w:cs="Times New Roman"/>
          <w:sz w:val="20"/>
          <w:lang w:val="hy-AM"/>
        </w:rPr>
        <w:tab/>
      </w:r>
      <w:r w:rsidRPr="006B71C1">
        <w:rPr>
          <w:rFonts w:ascii="GHEA Grapalat" w:eastAsia="Times New Roman" w:hAnsi="GHEA Grapalat" w:cs="Times New Roman"/>
          <w:sz w:val="20"/>
          <w:lang w:val="hy-AM"/>
        </w:rPr>
        <w:tab/>
      </w:r>
      <w:r w:rsidRPr="006B71C1">
        <w:rPr>
          <w:rFonts w:ascii="GHEA Grapalat" w:eastAsia="Times New Roman" w:hAnsi="GHEA Grapalat" w:cs="Times New Roman"/>
          <w:sz w:val="20"/>
          <w:lang w:val="hy-AM"/>
        </w:rPr>
        <w:tab/>
      </w:r>
      <w:r w:rsidRPr="006B71C1">
        <w:rPr>
          <w:rFonts w:ascii="GHEA Grapalat" w:eastAsia="Times New Roman" w:hAnsi="GHEA Grapalat" w:cs="Times New Roman"/>
          <w:sz w:val="20"/>
          <w:lang w:val="hy-AM"/>
        </w:rPr>
        <w:tab/>
      </w:r>
      <w:r w:rsidRPr="006B71C1">
        <w:rPr>
          <w:rFonts w:ascii="GHEA Grapalat" w:eastAsia="Times New Roman" w:hAnsi="GHEA Grapalat" w:cs="Times New Roman"/>
          <w:sz w:val="20"/>
          <w:lang w:val="hy-AM"/>
        </w:rPr>
        <w:tab/>
        <w:t xml:space="preserve">                                                             </w:t>
      </w:r>
    </w:p>
    <w:tbl>
      <w:tblPr>
        <w:tblW w:w="11571" w:type="dxa"/>
        <w:tblInd w:w="-1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720"/>
        <w:gridCol w:w="4050"/>
        <w:gridCol w:w="748"/>
        <w:gridCol w:w="1052"/>
        <w:gridCol w:w="270"/>
        <w:gridCol w:w="1170"/>
        <w:gridCol w:w="2908"/>
      </w:tblGrid>
      <w:tr w:rsidR="006B71C1" w:rsidRPr="006B71C1" w14:paraId="3AA02D7B" w14:textId="77777777" w:rsidTr="006B71C1">
        <w:trPr>
          <w:trHeight w:val="261"/>
        </w:trPr>
        <w:tc>
          <w:tcPr>
            <w:tcW w:w="11571" w:type="dxa"/>
            <w:gridSpan w:val="8"/>
          </w:tcPr>
          <w:p w14:paraId="193C5546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6B71C1">
              <w:rPr>
                <w:rFonts w:ascii="GHEA Grapalat" w:eastAsia="Times New Roman" w:hAnsi="GHEA Grapalat" w:cs="Times New Roman"/>
                <w:sz w:val="18"/>
              </w:rPr>
              <w:t>Ծառայության</w:t>
            </w:r>
          </w:p>
        </w:tc>
      </w:tr>
      <w:tr w:rsidR="008C4EDC" w:rsidRPr="006B71C1" w14:paraId="77CB234D" w14:textId="77777777" w:rsidTr="00844E71">
        <w:trPr>
          <w:trHeight w:val="240"/>
        </w:trPr>
        <w:tc>
          <w:tcPr>
            <w:tcW w:w="653" w:type="dxa"/>
            <w:vMerge w:val="restart"/>
          </w:tcPr>
          <w:p w14:paraId="2DFD935D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6B71C1">
              <w:rPr>
                <w:rFonts w:ascii="Calibri" w:eastAsia="Times New Roman" w:hAnsi="Calibri" w:cs="Times New Roman"/>
              </w:rPr>
              <w:t>հրավերով նախատեսված չափաբաժնի համարը</w:t>
            </w:r>
          </w:p>
          <w:p w14:paraId="740B1BCB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720" w:type="dxa"/>
            <w:vMerge w:val="restart"/>
          </w:tcPr>
          <w:p w14:paraId="69361FBF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6B71C1">
              <w:rPr>
                <w:rFonts w:ascii="Calibri" w:eastAsia="Times New Roman" w:hAnsi="Calibri" w:cs="Times New Roman"/>
              </w:rPr>
              <w:t>գնումների պլանով նախատեսված միջանցիկ ծածկագիրը` ըստ ԳՄԱ դասակարգման (CPV)</w:t>
            </w:r>
          </w:p>
          <w:p w14:paraId="5C6CDCE5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4050" w:type="dxa"/>
            <w:vMerge w:val="restart"/>
          </w:tcPr>
          <w:p w14:paraId="5763165B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6B71C1">
              <w:rPr>
                <w:rFonts w:ascii="Calibri" w:eastAsia="Times New Roman" w:hAnsi="Calibri" w:cs="Times New Roman"/>
              </w:rPr>
              <w:t>տեխնիկական բնութագիրը</w:t>
            </w:r>
          </w:p>
          <w:p w14:paraId="0F5D80BF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748" w:type="dxa"/>
            <w:vMerge w:val="restart"/>
          </w:tcPr>
          <w:p w14:paraId="1120D124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6B71C1">
              <w:rPr>
                <w:rFonts w:ascii="Calibri" w:eastAsia="Times New Roman" w:hAnsi="Calibri" w:cs="Times New Roman"/>
              </w:rPr>
              <w:t>չափման միավորը</w:t>
            </w:r>
          </w:p>
          <w:p w14:paraId="33041CEF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052" w:type="dxa"/>
            <w:vMerge w:val="restart"/>
          </w:tcPr>
          <w:p w14:paraId="3FD6C1E9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6B71C1">
              <w:rPr>
                <w:rFonts w:ascii="Calibri" w:eastAsia="Times New Roman" w:hAnsi="Calibri" w:cs="Times New Roman"/>
              </w:rPr>
              <w:t>ընդհանուր գինը/ՀՀ դրամ</w:t>
            </w:r>
          </w:p>
          <w:p w14:paraId="2CD9CD41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270" w:type="dxa"/>
            <w:vMerge w:val="restart"/>
          </w:tcPr>
          <w:p w14:paraId="3AA406A3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6B71C1">
              <w:rPr>
                <w:rFonts w:ascii="Calibri" w:eastAsia="Times New Roman" w:hAnsi="Calibri" w:cs="Times New Roman"/>
              </w:rPr>
              <w:t>ընդհանուր քանակը</w:t>
            </w:r>
          </w:p>
          <w:p w14:paraId="419F74C1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4078" w:type="dxa"/>
            <w:gridSpan w:val="2"/>
          </w:tcPr>
          <w:p w14:paraId="1D4EEC47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6B71C1">
              <w:rPr>
                <w:rFonts w:ascii="Calibri" w:eastAsia="Times New Roman" w:hAnsi="Calibri" w:cs="Times New Roman"/>
              </w:rPr>
              <w:t>մատուցման</w:t>
            </w:r>
          </w:p>
        </w:tc>
      </w:tr>
      <w:tr w:rsidR="008C4EDC" w:rsidRPr="006B71C1" w14:paraId="5E2BA31B" w14:textId="77777777" w:rsidTr="00844E71">
        <w:trPr>
          <w:trHeight w:val="1781"/>
        </w:trPr>
        <w:tc>
          <w:tcPr>
            <w:tcW w:w="653" w:type="dxa"/>
            <w:vMerge/>
          </w:tcPr>
          <w:p w14:paraId="47163410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720" w:type="dxa"/>
            <w:vMerge/>
          </w:tcPr>
          <w:p w14:paraId="39D823A7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4050" w:type="dxa"/>
            <w:vMerge/>
          </w:tcPr>
          <w:p w14:paraId="33DC8F57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748" w:type="dxa"/>
            <w:vMerge/>
          </w:tcPr>
          <w:p w14:paraId="2F73D5FF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052" w:type="dxa"/>
            <w:vMerge/>
          </w:tcPr>
          <w:p w14:paraId="09E565DE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270" w:type="dxa"/>
            <w:vMerge/>
          </w:tcPr>
          <w:p w14:paraId="40819B0A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170" w:type="dxa"/>
          </w:tcPr>
          <w:p w14:paraId="47259A9C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6B71C1">
              <w:rPr>
                <w:rFonts w:ascii="Calibri" w:eastAsia="Times New Roman" w:hAnsi="Calibri" w:cs="Times New Roman"/>
              </w:rPr>
              <w:t>հասցեն</w:t>
            </w:r>
          </w:p>
        </w:tc>
        <w:tc>
          <w:tcPr>
            <w:tcW w:w="2908" w:type="dxa"/>
          </w:tcPr>
          <w:p w14:paraId="08A9338F" w14:textId="77777777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18"/>
                <w:lang w:val="hy-AM"/>
              </w:rPr>
            </w:pPr>
            <w:r w:rsidRPr="006B71C1">
              <w:rPr>
                <w:rFonts w:ascii="Calibri" w:eastAsia="Times New Roman" w:hAnsi="Calibri" w:cs="Times New Roman"/>
              </w:rPr>
              <w:t>Ժամկետը**</w:t>
            </w:r>
          </w:p>
        </w:tc>
      </w:tr>
      <w:tr w:rsidR="008C4EDC" w:rsidRPr="006B71C1" w14:paraId="41A942B2" w14:textId="77777777" w:rsidTr="00844E71">
        <w:trPr>
          <w:trHeight w:val="270"/>
        </w:trPr>
        <w:tc>
          <w:tcPr>
            <w:tcW w:w="653" w:type="dxa"/>
          </w:tcPr>
          <w:p w14:paraId="4B1D1874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</w:p>
        </w:tc>
        <w:tc>
          <w:tcPr>
            <w:tcW w:w="720" w:type="dxa"/>
          </w:tcPr>
          <w:p w14:paraId="363FE538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6B71C1">
              <w:rPr>
                <w:rFonts w:ascii="GHEA Grapalat" w:eastAsia="Times New Roman" w:hAnsi="GHEA Grapalat" w:cs="Times New Roman"/>
                <w:color w:val="FF0000"/>
                <w:sz w:val="20"/>
                <w:szCs w:val="24"/>
              </w:rPr>
              <w:t>64211130 /501</w:t>
            </w:r>
          </w:p>
        </w:tc>
        <w:tc>
          <w:tcPr>
            <w:tcW w:w="4050" w:type="dxa"/>
          </w:tcPr>
          <w:p w14:paraId="4C496F55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6 բջջային հեռախոսահամարների գծով բջջային հեռախոսակապի ծառայությունների մատուցում,  որը հնարավորություն կտա կատարելու և ստանալու ներհանրապետական և/կամ միջազգային զանգեր, GSM 900/1800 ստանդարտի:  Տրամադրվող յուրաքանչյուր հեռախոսահամարի համար անհրաժեշտ է ամսական առնվազն 1500 րոպե խոսելաժամանակ տեղական բոլոր ցանցերում, առնվազն </w:t>
            </w: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15000 մբ ինտերնետ,  առնվազն 200 SMS դեպի տեղական  ցանցեր:</w:t>
            </w:r>
          </w:p>
          <w:p w14:paraId="3840EF7D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2E305F8F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Ծառայությունների մատուցման այլ պայմաններ</w:t>
            </w:r>
          </w:p>
          <w:p w14:paraId="10CEBFED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66A5ABCE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 Պատվիրատուի դիմելու դեպքում ապահովել հեռախոսահամարների մասին տեղեկությունների ստացումը ծառայություններ մատուցողի կայքի միջոցով:</w:t>
            </w:r>
          </w:p>
          <w:p w14:paraId="7CBCED53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2. Հարկային հաշիվների ներկայացումը, ոչ ուշ քան ընթացիկ ամսվա մինչև 10-ը:</w:t>
            </w:r>
          </w:p>
          <w:p w14:paraId="76E99424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3. Ծառայության մատուցումը և սպասարկումը պետք է իրականացվի համապատասխան ՀՀ Էլեկտրոնային հաղորդակցության մասին օրենքի:</w:t>
            </w:r>
          </w:p>
          <w:p w14:paraId="79E5272E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4. Ծառայություն մատուցողը պետք է պաշտպանի հեռախոսային խոսակցությունների գաղտնիությունը և հեռախոսացանցով անցնող այլ հաղորդումների պարունակությունը և չպետք է գրանցի կամ պահպանի այդ տվյալները, բացառությամբ օրենքով նախատեսված դեպքերի կամ դատարանի որոշման համաձայն:</w:t>
            </w:r>
          </w:p>
          <w:p w14:paraId="671D0486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5. Բաժանորդների շուրջօրյա սպասարկում շաբաթվա բոլոր օրերին</w:t>
            </w:r>
          </w:p>
          <w:p w14:paraId="5F436969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6. Անհատական կորպորատիվ մասնագետի կողմից սպասարկում</w:t>
            </w:r>
          </w:p>
          <w:p w14:paraId="382FCE17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7. Ծախսերի վերահսկման ծառայություն համապատասխան սահմանչափերի վերաբաշխմամբ մեկ պայմանագրի ներքո</w:t>
            </w:r>
          </w:p>
          <w:p w14:paraId="1D02263E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8. Համարների սահմանաչափերի կարգավորում, համապատասխան սահմանաչափին հասնելու դեպքում հետվճարային ծառայությունների կասեցում, անհատական ենթահաշվով (կանխավճարային) ծառայությունների օգտագործում</w:t>
            </w:r>
          </w:p>
          <w:p w14:paraId="7681E2D9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9. Օպերատորի ցանցում գործող միջազգային զանգերի և SMS-ների մատչելի սակագնային փաթեթներից օգտվելու հնարավորություն՝  անհատական ենթահաշվով ծառայությունների օգտագործման նպատակով</w:t>
            </w:r>
          </w:p>
          <w:p w14:paraId="6FE8A63A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10. Ռոմինգ ծառայության անվճար ակտիվացում</w:t>
            </w:r>
          </w:p>
          <w:p w14:paraId="4B3DE19A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11. Օպերատորի ցանցում գործող ռոմինգի մատչելի սակագնային փաթեթներից օգտվելու հնարավորություն՝  անհատական ենթահաշվով ծառայությունների օգտագործման նպատակով:</w:t>
            </w:r>
          </w:p>
          <w:p w14:paraId="2004A564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  <w:t>*Գնային առաջարկը պետք է ներկայացվի 12 ամսվա համար:</w:t>
            </w:r>
          </w:p>
          <w:p w14:paraId="6D49BC00" w14:textId="77777777" w:rsidR="006B71C1" w:rsidRPr="006B71C1" w:rsidRDefault="006B71C1" w:rsidP="006B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/>
              </w:rPr>
            </w:pPr>
          </w:p>
          <w:p w14:paraId="40BE4190" w14:textId="77777777" w:rsidR="006B71C1" w:rsidRPr="006B71C1" w:rsidRDefault="006B71C1" w:rsidP="006B71C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748" w:type="dxa"/>
          </w:tcPr>
          <w:p w14:paraId="4844284F" w14:textId="74BD3E27" w:rsidR="006B71C1" w:rsidRPr="006B71C1" w:rsidRDefault="008C4EDC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դրամ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B3803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201600</w:t>
            </w:r>
          </w:p>
        </w:tc>
        <w:tc>
          <w:tcPr>
            <w:tcW w:w="270" w:type="dxa"/>
          </w:tcPr>
          <w:p w14:paraId="0430B8B7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5C2AEE10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75FBD4BE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591D83AB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5C5120B2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2F6023E2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164D5910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05E8AFD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606CD06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DF4331A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5C5930B4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64AE556F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0F1080AF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072568A2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412BC506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47325D88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723B08E3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5DD0EE8A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35C0A90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6D0DF566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4B8C4802" w14:textId="77777777" w:rsidR="006B71C1" w:rsidRPr="006B71C1" w:rsidRDefault="006B71C1" w:rsidP="006B71C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6B71C1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14:paraId="5FB35B9A" w14:textId="3CF0AEC0" w:rsidR="006B71C1" w:rsidRPr="006B71C1" w:rsidRDefault="00844E7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lastRenderedPageBreak/>
              <w:t>Ք.Երևան, Պուշկինի 56 ա</w:t>
            </w:r>
          </w:p>
        </w:tc>
        <w:tc>
          <w:tcPr>
            <w:tcW w:w="2908" w:type="dxa"/>
            <w:vAlign w:val="center"/>
          </w:tcPr>
          <w:p w14:paraId="252B210B" w14:textId="77777777" w:rsidR="008C4EDC" w:rsidRPr="008C4EDC" w:rsidRDefault="008C4EDC" w:rsidP="008C4EDC">
            <w:pPr>
              <w:spacing w:after="200" w:line="276" w:lineRule="auto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029F6B9B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  <w:r w:rsidRPr="008C4EDC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 xml:space="preserve">2026-2028 թվականներին յուրաքանչյուր տարվա համար ֆինանսական միջոցներ նախատեսվելու դեպքում կողմերի միջև կնքվող համաձայնագրի ուժի մեջ մտնելուց  20-րդ օրացուցային օրվանից </w:t>
            </w:r>
            <w:r w:rsidRPr="008C4EDC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lastRenderedPageBreak/>
              <w:t>սկսված (բացառությամբ այն դեպքերի, երբ Կատարողը համաձայնում է մատուցումն իրականացնել ավելի կարճ ժամկետում, քան 20 օրացուցային օրը) մինչև տվյալ տարվա դեկտեմբեր ամիսը ներառյալ:</w:t>
            </w:r>
          </w:p>
          <w:p w14:paraId="38EFCD29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629E6C0C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72A3E425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14744CD7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4CB48F13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45E1A3DE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7C585EED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653E9DC9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2E38133E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38470897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1821653F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5435D3F0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301084EA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04C7DFFA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02E81A91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1D4FEE9D" w14:textId="77777777" w:rsidR="008C4EDC" w:rsidRPr="008C4EDC" w:rsidRDefault="008C4EDC" w:rsidP="008C4EDC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  <w:p w14:paraId="7ECE0BD7" w14:textId="599ADA58" w:rsidR="006B71C1" w:rsidRPr="006B71C1" w:rsidRDefault="006B71C1" w:rsidP="006B71C1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</w:tr>
    </w:tbl>
    <w:p w14:paraId="75BC11E7" w14:textId="4B07BAA3" w:rsidR="006B71C1" w:rsidRDefault="006B71C1">
      <w:pPr>
        <w:rPr>
          <w:lang w:val="hy-AM"/>
        </w:rPr>
      </w:pPr>
    </w:p>
    <w:p w14:paraId="028FD277" w14:textId="6289CB23" w:rsidR="006B71C1" w:rsidRDefault="006B71C1">
      <w:pPr>
        <w:rPr>
          <w:lang w:val="hy-AM"/>
        </w:rPr>
      </w:pPr>
    </w:p>
    <w:p w14:paraId="5B42E87D" w14:textId="30DDEE09" w:rsidR="006B71C1" w:rsidRDefault="006B71C1">
      <w:pPr>
        <w:rPr>
          <w:lang w:val="hy-AM"/>
        </w:rPr>
      </w:pPr>
    </w:p>
    <w:p w14:paraId="4D0194F4" w14:textId="50BC2BA2" w:rsidR="006B71C1" w:rsidRDefault="006B71C1">
      <w:pPr>
        <w:rPr>
          <w:lang w:val="hy-AM"/>
        </w:rPr>
      </w:pPr>
    </w:p>
    <w:p w14:paraId="5DE2BB45" w14:textId="5E37229A" w:rsidR="006B71C1" w:rsidRDefault="006B71C1">
      <w:pPr>
        <w:rPr>
          <w:lang w:val="hy-AM"/>
        </w:rPr>
      </w:pPr>
    </w:p>
    <w:p w14:paraId="0437544D" w14:textId="59A9C618" w:rsidR="006B71C1" w:rsidRDefault="006B71C1">
      <w:pPr>
        <w:rPr>
          <w:lang w:val="hy-AM"/>
        </w:rPr>
      </w:pPr>
    </w:p>
    <w:p w14:paraId="6121626E" w14:textId="58C9FC63" w:rsidR="006B71C1" w:rsidRDefault="006B71C1">
      <w:pPr>
        <w:rPr>
          <w:lang w:val="hy-AM"/>
        </w:rPr>
      </w:pPr>
    </w:p>
    <w:p w14:paraId="57E4476B" w14:textId="6B94AB76" w:rsidR="006B71C1" w:rsidRDefault="006B71C1">
      <w:pPr>
        <w:rPr>
          <w:lang w:val="hy-AM"/>
        </w:rPr>
      </w:pPr>
    </w:p>
    <w:p w14:paraId="4182B4AB" w14:textId="4E59E60D" w:rsidR="006B71C1" w:rsidRDefault="006B71C1">
      <w:pPr>
        <w:rPr>
          <w:lang w:val="hy-AM"/>
        </w:rPr>
      </w:pPr>
    </w:p>
    <w:p w14:paraId="69DB6A12" w14:textId="21811D37" w:rsidR="006B71C1" w:rsidRDefault="006B71C1">
      <w:pPr>
        <w:rPr>
          <w:lang w:val="hy-AM"/>
        </w:rPr>
      </w:pPr>
    </w:p>
    <w:p w14:paraId="714A974D" w14:textId="559B5A62" w:rsidR="006B71C1" w:rsidRDefault="006B71C1">
      <w:pPr>
        <w:rPr>
          <w:lang w:val="hy-AM"/>
        </w:rPr>
      </w:pPr>
    </w:p>
    <w:p w14:paraId="43E753B8" w14:textId="1C8385D3" w:rsidR="006B71C1" w:rsidRDefault="006B71C1">
      <w:pPr>
        <w:rPr>
          <w:lang w:val="hy-AM"/>
        </w:rPr>
      </w:pPr>
    </w:p>
    <w:p w14:paraId="7CB1AA2B" w14:textId="46DA2E81" w:rsidR="006B71C1" w:rsidRDefault="006B71C1">
      <w:pPr>
        <w:rPr>
          <w:lang w:val="hy-AM"/>
        </w:rPr>
      </w:pPr>
    </w:p>
    <w:p w14:paraId="3B36E082" w14:textId="434FA64E" w:rsidR="006B71C1" w:rsidRDefault="006B71C1">
      <w:pPr>
        <w:rPr>
          <w:lang w:val="hy-AM"/>
        </w:rPr>
      </w:pPr>
    </w:p>
    <w:p w14:paraId="61ABD853" w14:textId="1896C7C3" w:rsidR="006B71C1" w:rsidRDefault="006B71C1">
      <w:pPr>
        <w:rPr>
          <w:lang w:val="hy-AM"/>
        </w:rPr>
      </w:pPr>
    </w:p>
    <w:p w14:paraId="6B7A54FC" w14:textId="4F1B3CE2" w:rsidR="006B71C1" w:rsidRDefault="006B71C1">
      <w:pPr>
        <w:rPr>
          <w:lang w:val="hy-AM"/>
        </w:rPr>
      </w:pPr>
    </w:p>
    <w:p w14:paraId="62FB9552" w14:textId="689C6838" w:rsidR="006B71C1" w:rsidRDefault="006B71C1">
      <w:pPr>
        <w:rPr>
          <w:lang w:val="hy-AM"/>
        </w:rPr>
      </w:pPr>
    </w:p>
    <w:p w14:paraId="535708BB" w14:textId="4CF6C659" w:rsidR="006B71C1" w:rsidRDefault="006B71C1">
      <w:pPr>
        <w:rPr>
          <w:lang w:val="hy-AM"/>
        </w:rPr>
      </w:pPr>
    </w:p>
    <w:p w14:paraId="32242B0F" w14:textId="3094B96A" w:rsidR="006B71C1" w:rsidRDefault="006B71C1">
      <w:pPr>
        <w:rPr>
          <w:lang w:val="hy-AM"/>
        </w:rPr>
      </w:pPr>
    </w:p>
    <w:p w14:paraId="5499DE9D" w14:textId="2DFE1556" w:rsidR="006B71C1" w:rsidRDefault="006B71C1">
      <w:pPr>
        <w:rPr>
          <w:lang w:val="hy-AM"/>
        </w:rPr>
      </w:pPr>
    </w:p>
    <w:p w14:paraId="07855817" w14:textId="219127A6" w:rsidR="006B71C1" w:rsidRDefault="006B71C1">
      <w:pPr>
        <w:rPr>
          <w:lang w:val="hy-AM"/>
        </w:rPr>
      </w:pPr>
    </w:p>
    <w:p w14:paraId="58AAD51C" w14:textId="2CBE69CA" w:rsidR="006B71C1" w:rsidRDefault="006B71C1">
      <w:pPr>
        <w:rPr>
          <w:lang w:val="hy-AM"/>
        </w:rPr>
      </w:pPr>
    </w:p>
    <w:p w14:paraId="6A6649D3" w14:textId="712B122B" w:rsidR="00DD5E61" w:rsidRPr="00845E0B" w:rsidRDefault="00DD5E61">
      <w:pPr>
        <w:rPr>
          <w:lang w:val="hy-AM"/>
        </w:rPr>
      </w:pPr>
    </w:p>
    <w:p w14:paraId="57B90F81" w14:textId="77777777" w:rsidR="00DD5E61" w:rsidRPr="00845E0B" w:rsidRDefault="00DD5E61" w:rsidP="00DD5E61">
      <w:pPr>
        <w:widowControl w:val="0"/>
        <w:spacing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</w:pPr>
      <w:r w:rsidRPr="00845E0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ТЕХНИЧЕСКАЯ ХАРАКТЕРИСТИКА-ГРАФИК ЗАКУПКИ</w:t>
      </w:r>
      <w:r w:rsidRPr="00845E0B">
        <w:rPr>
          <w:rFonts w:ascii="GHEA Grapalat" w:eastAsia="Times New Roman" w:hAnsi="GHEA Grapalat" w:cs="Times New Roman"/>
          <w:sz w:val="24"/>
          <w:szCs w:val="24"/>
          <w:vertAlign w:val="superscript"/>
          <w:lang w:val="ru-RU" w:eastAsia="ru-RU" w:bidi="ru-RU"/>
        </w:rPr>
        <w:footnoteReference w:customMarkFollows="1" w:id="1"/>
        <w:t>*</w:t>
      </w:r>
    </w:p>
    <w:p w14:paraId="7194B601" w14:textId="77777777" w:rsidR="00DD5E61" w:rsidRPr="00845E0B" w:rsidRDefault="00DD5E61" w:rsidP="00DD5E61">
      <w:pPr>
        <w:widowControl w:val="0"/>
        <w:spacing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</w:pPr>
      <w:r w:rsidRPr="00845E0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драмов РА</w:t>
      </w:r>
    </w:p>
    <w:tbl>
      <w:tblPr>
        <w:tblW w:w="12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1914"/>
        <w:gridCol w:w="2384"/>
        <w:gridCol w:w="1174"/>
        <w:gridCol w:w="1355"/>
        <w:gridCol w:w="822"/>
        <w:gridCol w:w="1025"/>
        <w:gridCol w:w="1655"/>
      </w:tblGrid>
      <w:tr w:rsidR="00845E0B" w:rsidRPr="00845E0B" w14:paraId="24BF7FA6" w14:textId="77777777" w:rsidTr="00F140EB">
        <w:trPr>
          <w:trHeight w:val="422"/>
          <w:jc w:val="center"/>
        </w:trPr>
        <w:tc>
          <w:tcPr>
            <w:tcW w:w="12209" w:type="dxa"/>
            <w:gridSpan w:val="8"/>
          </w:tcPr>
          <w:p w14:paraId="71174503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Услуги</w:t>
            </w:r>
          </w:p>
        </w:tc>
      </w:tr>
      <w:tr w:rsidR="00845E0B" w:rsidRPr="00845E0B" w14:paraId="19BF450D" w14:textId="77777777" w:rsidTr="00F140EB">
        <w:trPr>
          <w:trHeight w:val="247"/>
          <w:jc w:val="center"/>
        </w:trPr>
        <w:tc>
          <w:tcPr>
            <w:tcW w:w="1880" w:type="dxa"/>
            <w:vMerge w:val="restart"/>
            <w:vAlign w:val="center"/>
          </w:tcPr>
          <w:p w14:paraId="6190CB02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номер предусмотренного приглашением лота</w:t>
            </w:r>
          </w:p>
        </w:tc>
        <w:tc>
          <w:tcPr>
            <w:tcW w:w="1978" w:type="dxa"/>
            <w:vMerge w:val="restart"/>
            <w:vAlign w:val="center"/>
          </w:tcPr>
          <w:p w14:paraId="0AC9056A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526" w:type="dxa"/>
            <w:vMerge w:val="restart"/>
            <w:vAlign w:val="center"/>
          </w:tcPr>
          <w:p w14:paraId="5CE16662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1174" w:type="dxa"/>
            <w:vMerge w:val="restart"/>
            <w:vAlign w:val="center"/>
          </w:tcPr>
          <w:p w14:paraId="4E21A441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единица измерения</w:t>
            </w:r>
          </w:p>
        </w:tc>
        <w:tc>
          <w:tcPr>
            <w:tcW w:w="1355" w:type="dxa"/>
            <w:vMerge w:val="restart"/>
            <w:vAlign w:val="center"/>
          </w:tcPr>
          <w:p w14:paraId="7BA7259B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общая цена/драмов РА</w:t>
            </w:r>
          </w:p>
        </w:tc>
        <w:tc>
          <w:tcPr>
            <w:tcW w:w="822" w:type="dxa"/>
            <w:vMerge w:val="restart"/>
            <w:vAlign w:val="center"/>
          </w:tcPr>
          <w:p w14:paraId="565A9CE6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общий объем</w:t>
            </w:r>
          </w:p>
        </w:tc>
        <w:tc>
          <w:tcPr>
            <w:tcW w:w="2474" w:type="dxa"/>
            <w:gridSpan w:val="2"/>
            <w:vAlign w:val="center"/>
          </w:tcPr>
          <w:p w14:paraId="6D420B7A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предоставления</w:t>
            </w:r>
          </w:p>
        </w:tc>
      </w:tr>
      <w:tr w:rsidR="00845E0B" w:rsidRPr="00845E0B" w14:paraId="71A24103" w14:textId="77777777" w:rsidTr="00F140EB">
        <w:trPr>
          <w:trHeight w:val="501"/>
          <w:jc w:val="center"/>
        </w:trPr>
        <w:tc>
          <w:tcPr>
            <w:tcW w:w="1880" w:type="dxa"/>
            <w:vMerge/>
            <w:vAlign w:val="center"/>
          </w:tcPr>
          <w:p w14:paraId="59C8D5C5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</w:p>
        </w:tc>
        <w:tc>
          <w:tcPr>
            <w:tcW w:w="1978" w:type="dxa"/>
            <w:vMerge/>
            <w:vAlign w:val="center"/>
          </w:tcPr>
          <w:p w14:paraId="08BDBC70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</w:p>
        </w:tc>
        <w:tc>
          <w:tcPr>
            <w:tcW w:w="2526" w:type="dxa"/>
            <w:vMerge/>
            <w:vAlign w:val="center"/>
          </w:tcPr>
          <w:p w14:paraId="71F2CE4E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</w:p>
        </w:tc>
        <w:tc>
          <w:tcPr>
            <w:tcW w:w="1174" w:type="dxa"/>
            <w:vMerge/>
            <w:vAlign w:val="center"/>
          </w:tcPr>
          <w:p w14:paraId="0AE17A54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</w:p>
        </w:tc>
        <w:tc>
          <w:tcPr>
            <w:tcW w:w="1355" w:type="dxa"/>
            <w:vMerge/>
            <w:vAlign w:val="center"/>
          </w:tcPr>
          <w:p w14:paraId="071EA2E3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</w:p>
        </w:tc>
        <w:tc>
          <w:tcPr>
            <w:tcW w:w="822" w:type="dxa"/>
            <w:vMerge/>
            <w:vAlign w:val="center"/>
          </w:tcPr>
          <w:p w14:paraId="3D5BA50C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</w:p>
        </w:tc>
        <w:tc>
          <w:tcPr>
            <w:tcW w:w="1025" w:type="dxa"/>
            <w:vAlign w:val="center"/>
          </w:tcPr>
          <w:p w14:paraId="7FD79B3E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адрес</w:t>
            </w:r>
          </w:p>
        </w:tc>
        <w:tc>
          <w:tcPr>
            <w:tcW w:w="1449" w:type="dxa"/>
            <w:vAlign w:val="center"/>
          </w:tcPr>
          <w:p w14:paraId="0D6B8A38" w14:textId="77777777" w:rsidR="00DD5E61" w:rsidRPr="00845E0B" w:rsidRDefault="00DD5E61" w:rsidP="00F140E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срок</w:t>
            </w: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vertAlign w:val="superscript"/>
                <w:lang w:val="ru-RU" w:eastAsia="ru-RU" w:bidi="ru-RU"/>
              </w:rPr>
              <w:footnoteReference w:customMarkFollows="1" w:id="2"/>
              <w:t>**</w:t>
            </w:r>
          </w:p>
        </w:tc>
      </w:tr>
      <w:tr w:rsidR="00845E0B" w:rsidRPr="00424590" w14:paraId="18760500" w14:textId="77777777" w:rsidTr="00434B30">
        <w:trPr>
          <w:trHeight w:val="277"/>
          <w:jc w:val="center"/>
        </w:trPr>
        <w:tc>
          <w:tcPr>
            <w:tcW w:w="1880" w:type="dxa"/>
          </w:tcPr>
          <w:p w14:paraId="048F2445" w14:textId="77777777" w:rsidR="008D70BE" w:rsidRPr="00845E0B" w:rsidRDefault="008D70BE" w:rsidP="008D70B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026F1F25" w14:textId="77777777" w:rsidR="008D70BE" w:rsidRPr="00845E0B" w:rsidRDefault="008D70BE" w:rsidP="008D70B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7C0A8B21" w14:textId="77777777" w:rsidR="008D70BE" w:rsidRPr="00845E0B" w:rsidRDefault="008D70BE" w:rsidP="008D70B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B887624" w14:textId="77777777" w:rsidR="008D70BE" w:rsidRPr="00845E0B" w:rsidRDefault="008D70BE" w:rsidP="008D70B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7D2904F0" w14:textId="77777777" w:rsidR="008D70BE" w:rsidRPr="00845E0B" w:rsidRDefault="008D70BE" w:rsidP="008D70B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29AF5E6E" w14:textId="77777777" w:rsidR="008D70BE" w:rsidRPr="00845E0B" w:rsidRDefault="008D70BE" w:rsidP="008D70B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47C66386" w14:textId="77777777" w:rsidR="008D70BE" w:rsidRPr="00845E0B" w:rsidRDefault="008D70BE" w:rsidP="008D70B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244B02EE" w14:textId="77777777" w:rsidR="008D70BE" w:rsidRPr="00845E0B" w:rsidRDefault="008D70BE" w:rsidP="006B71C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6CBC342F" w14:textId="77777777" w:rsidR="008D70BE" w:rsidRPr="00845E0B" w:rsidRDefault="008D70BE" w:rsidP="008D70B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0B2AEA1C" w14:textId="77777777" w:rsidR="008D70BE" w:rsidRPr="00845E0B" w:rsidRDefault="008D70BE" w:rsidP="008D70B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  <w:p w14:paraId="377A2634" w14:textId="0863F18B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5B6D" w14:textId="764F75F7" w:rsidR="008D70BE" w:rsidRPr="00845E0B" w:rsidRDefault="006B71C1" w:rsidP="008D70BE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6B71C1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64211130 /501</w:t>
            </w:r>
          </w:p>
        </w:tc>
        <w:tc>
          <w:tcPr>
            <w:tcW w:w="2526" w:type="dxa"/>
          </w:tcPr>
          <w:p w14:paraId="40E69E58" w14:textId="44A7002A" w:rsidR="00424590" w:rsidRPr="00424590" w:rsidRDefault="00424590" w:rsidP="002B61DF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 xml:space="preserve">Предоставление 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6</w:t>
            </w: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 xml:space="preserve"> услуг сотовой связи для совершения и приема внутренних и / или международных звонков стандартов GSM 900/1800. Для каждого предоставленного номера требуется не менее 1500 минут времени в месяц для разговоров, во всех локальных сетях, не менее 15000 МБ Интернета, не менее 200 SMS-сообщений </w:t>
            </w:r>
            <w:r w:rsidR="002B61DF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.</w:t>
            </w:r>
          </w:p>
          <w:p w14:paraId="1BB47D28" w14:textId="4E0DB4E8" w:rsidR="00424590" w:rsidRPr="00424590" w:rsidRDefault="00424590" w:rsidP="00BC4178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Иные условия для предостовления услуг</w:t>
            </w:r>
          </w:p>
          <w:p w14:paraId="7632396D" w14:textId="77777777" w:rsidR="00424590" w:rsidRPr="00424590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 xml:space="preserve"> 1. В случае запроса Заказчика предоставлять информацию о телефонных номерах через веб-сайт поставщика услуг .</w:t>
            </w:r>
          </w:p>
          <w:p w14:paraId="7FD1F8E3" w14:textId="77777777" w:rsidR="00424590" w:rsidRPr="00424590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 xml:space="preserve">2. Сдача налоговой отчетности не позднее 10 числа текущего </w:t>
            </w: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lastRenderedPageBreak/>
              <w:t>месяца.</w:t>
            </w:r>
          </w:p>
          <w:p w14:paraId="35462B0E" w14:textId="77777777" w:rsidR="00424590" w:rsidRPr="00424590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 xml:space="preserve">3. Предоставление услуги и обслуживание должны соответствовать Закону связи РА. </w:t>
            </w:r>
          </w:p>
          <w:p w14:paraId="5FEE8509" w14:textId="77777777" w:rsidR="00424590" w:rsidRPr="00424590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4. Поставщик услуг должен защищать конфиденциальность телефонных переговоров и содержание других сообщений по телефону и не должен записывать или хранить такие данные, за исключением случаев, предусмотренных законом или постановлением суда.</w:t>
            </w:r>
          </w:p>
          <w:p w14:paraId="5C729903" w14:textId="77777777" w:rsidR="00424590" w:rsidRPr="00424590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5. Круглосуточное обслуживание клиентов во все дни недели</w:t>
            </w:r>
          </w:p>
          <w:p w14:paraId="3364F3C3" w14:textId="77777777" w:rsidR="00424590" w:rsidRPr="00424590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6. Обслуживание индивидуальным корпоративным специалистом</w:t>
            </w:r>
          </w:p>
          <w:p w14:paraId="42E85A5A" w14:textId="77777777" w:rsidR="00424590" w:rsidRPr="00424590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7. Служба контроля затрат по одному договору с перераспределением соответствующих лимитов.</w:t>
            </w:r>
          </w:p>
          <w:p w14:paraId="66DF18B8" w14:textId="77777777" w:rsidR="00424590" w:rsidRPr="00424590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8. Корректировка лимитов номеров, приостановка постоплатных услуг, при необходимости, использование персонализированных (предоплаченных) услуг.</w:t>
            </w:r>
          </w:p>
          <w:p w14:paraId="17C42582" w14:textId="77777777" w:rsidR="00424590" w:rsidRPr="00424590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 xml:space="preserve">9. Возможность использования </w:t>
            </w: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lastRenderedPageBreak/>
              <w:t>доступных тарифов на международные звонки и SMS-сообщения в сети Оператора для использования отдельных услуг субсчета</w:t>
            </w:r>
          </w:p>
          <w:p w14:paraId="5ADFBDD2" w14:textId="77777777" w:rsidR="00424590" w:rsidRPr="00424590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10. Бесплатная активация услуги роуминга</w:t>
            </w:r>
          </w:p>
          <w:p w14:paraId="54821A13" w14:textId="77777777" w:rsidR="00424590" w:rsidRPr="00424590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11. Возможность использования доступных тарифных планов в сети Оператора для использования отдельных услуг субсчета.</w:t>
            </w:r>
          </w:p>
          <w:p w14:paraId="157849D4" w14:textId="1E2F1D40" w:rsidR="008D70BE" w:rsidRPr="00845E0B" w:rsidRDefault="00424590" w:rsidP="00424590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424590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* Заявка должна быть подана для 12 месяцев.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4157" w14:textId="205B50BE" w:rsidR="008D70BE" w:rsidRPr="00845E0B" w:rsidRDefault="00003465" w:rsidP="008D70B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 w:rsidRPr="00845E0B"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lastRenderedPageBreak/>
              <w:t>драм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6665F" w14:textId="03689397" w:rsidR="008D70BE" w:rsidRPr="00845E0B" w:rsidRDefault="006B71C1" w:rsidP="008D70BE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eastAsia="ru-RU" w:bidi="ru-RU"/>
              </w:rPr>
            </w:pPr>
            <w:r w:rsidRPr="006B71C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201600</w:t>
            </w:r>
          </w:p>
        </w:tc>
        <w:tc>
          <w:tcPr>
            <w:tcW w:w="822" w:type="dxa"/>
          </w:tcPr>
          <w:p w14:paraId="61B21417" w14:textId="77777777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7B99E6F" w14:textId="77777777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6FFC743" w14:textId="77777777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D8C455B" w14:textId="77777777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94DA32E" w14:textId="77777777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279DD7F" w14:textId="77777777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8333D69" w14:textId="77777777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0C7AAAD" w14:textId="77777777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6EB9E45" w14:textId="77777777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823745D" w14:textId="77777777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333EF93" w14:textId="77777777" w:rsidR="008D70BE" w:rsidRPr="00845E0B" w:rsidRDefault="008D70BE" w:rsidP="008D70B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eastAsia="ru-RU" w:bidi="ru-RU"/>
              </w:rPr>
            </w:pPr>
            <w:r w:rsidRPr="00845E0B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025" w:type="dxa"/>
          </w:tcPr>
          <w:p w14:paraId="6A7AA16F" w14:textId="297C4540" w:rsidR="008D70BE" w:rsidRPr="005F7162" w:rsidRDefault="005F7162" w:rsidP="008D70B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ru-RU" w:eastAsia="ru-RU" w:bidi="ru-RU"/>
              </w:rPr>
              <w:t>Г.Ереван , Пушкина 56 а</w:t>
            </w:r>
            <w:bookmarkStart w:id="0" w:name="_GoBack"/>
            <w:bookmarkEnd w:id="0"/>
          </w:p>
        </w:tc>
        <w:tc>
          <w:tcPr>
            <w:tcW w:w="1449" w:type="dxa"/>
            <w:vAlign w:val="center"/>
          </w:tcPr>
          <w:p w14:paraId="7D9000A7" w14:textId="50159291" w:rsidR="008D70BE" w:rsidRPr="00845E0B" w:rsidRDefault="00334B2B" w:rsidP="008D70BE">
            <w:pPr>
              <w:spacing w:line="240" w:lineRule="auto"/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</w:pPr>
            <w:r w:rsidRPr="00334B2B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В случае предоставления финансовых ресурсов на каждый год в 2026-2028 годах - начиная с 20-го календарного дня после вступления в силу соглашения сторон (за исключением случаев, когда Исполнитель обязуется реализовать данное положение в более короткий срок, чем 20 календарных дней) по декабрь данного года включительно.</w:t>
            </w:r>
          </w:p>
        </w:tc>
      </w:tr>
    </w:tbl>
    <w:p w14:paraId="509B09BD" w14:textId="77777777" w:rsidR="00DD5E61" w:rsidRPr="00845E0B" w:rsidRDefault="00DD5E61">
      <w:pPr>
        <w:rPr>
          <w:lang w:val="hy-AM"/>
        </w:rPr>
      </w:pPr>
    </w:p>
    <w:sectPr w:rsidR="00DD5E61" w:rsidRPr="00845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84ED2" w14:textId="77777777" w:rsidR="00444235" w:rsidRDefault="00444235" w:rsidP="005A6C17">
      <w:pPr>
        <w:spacing w:after="0" w:line="240" w:lineRule="auto"/>
      </w:pPr>
      <w:r>
        <w:separator/>
      </w:r>
    </w:p>
  </w:endnote>
  <w:endnote w:type="continuationSeparator" w:id="0">
    <w:p w14:paraId="1BE0FBBB" w14:textId="77777777" w:rsidR="00444235" w:rsidRDefault="00444235" w:rsidP="005A6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C6DBA" w14:textId="77777777" w:rsidR="00444235" w:rsidRDefault="00444235" w:rsidP="005A6C17">
      <w:pPr>
        <w:spacing w:after="0" w:line="240" w:lineRule="auto"/>
      </w:pPr>
      <w:r>
        <w:separator/>
      </w:r>
    </w:p>
  </w:footnote>
  <w:footnote w:type="continuationSeparator" w:id="0">
    <w:p w14:paraId="051F2B47" w14:textId="77777777" w:rsidR="00444235" w:rsidRDefault="00444235" w:rsidP="005A6C17">
      <w:pPr>
        <w:spacing w:after="0" w:line="240" w:lineRule="auto"/>
      </w:pPr>
      <w:r>
        <w:continuationSeparator/>
      </w:r>
    </w:p>
  </w:footnote>
  <w:footnote w:id="1">
    <w:p w14:paraId="43065BB6" w14:textId="6F0179A2" w:rsidR="00DD5E61" w:rsidRPr="00424590" w:rsidRDefault="00DD5E61" w:rsidP="00DD5E61">
      <w:pPr>
        <w:pStyle w:val="FootnoteText"/>
        <w:jc w:val="both"/>
        <w:rPr>
          <w:rFonts w:asciiTheme="minorHAnsi" w:hAnsiTheme="minorHAnsi"/>
        </w:rPr>
      </w:pPr>
    </w:p>
  </w:footnote>
  <w:footnote w:id="2">
    <w:p w14:paraId="65F923CA" w14:textId="31D13958" w:rsidR="00DD5E61" w:rsidRPr="00424590" w:rsidRDefault="00DD5E61" w:rsidP="00DD5E61">
      <w:pPr>
        <w:pStyle w:val="FootnoteText"/>
        <w:jc w:val="both"/>
        <w:rPr>
          <w:rFonts w:asciiTheme="minorHAnsi" w:hAnsiTheme="minorHAnsi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172"/>
    <w:rsid w:val="00002608"/>
    <w:rsid w:val="00003465"/>
    <w:rsid w:val="000069B7"/>
    <w:rsid w:val="00017C49"/>
    <w:rsid w:val="00022B03"/>
    <w:rsid w:val="00023A2B"/>
    <w:rsid w:val="00024EC7"/>
    <w:rsid w:val="00032747"/>
    <w:rsid w:val="0004302E"/>
    <w:rsid w:val="0005106A"/>
    <w:rsid w:val="000564E8"/>
    <w:rsid w:val="000571A5"/>
    <w:rsid w:val="00057ED2"/>
    <w:rsid w:val="00067364"/>
    <w:rsid w:val="000676E4"/>
    <w:rsid w:val="000719B6"/>
    <w:rsid w:val="00077139"/>
    <w:rsid w:val="00081C7E"/>
    <w:rsid w:val="000903DD"/>
    <w:rsid w:val="00095BEC"/>
    <w:rsid w:val="000B14F0"/>
    <w:rsid w:val="000F5845"/>
    <w:rsid w:val="00106502"/>
    <w:rsid w:val="00112465"/>
    <w:rsid w:val="00132744"/>
    <w:rsid w:val="001348EC"/>
    <w:rsid w:val="00142C35"/>
    <w:rsid w:val="00153579"/>
    <w:rsid w:val="00170360"/>
    <w:rsid w:val="00174131"/>
    <w:rsid w:val="00174A7D"/>
    <w:rsid w:val="001810BB"/>
    <w:rsid w:val="001A3FC8"/>
    <w:rsid w:val="001A76F3"/>
    <w:rsid w:val="001B01F5"/>
    <w:rsid w:val="001C3F24"/>
    <w:rsid w:val="001C54BB"/>
    <w:rsid w:val="001D3345"/>
    <w:rsid w:val="001E3C59"/>
    <w:rsid w:val="001E509C"/>
    <w:rsid w:val="00206450"/>
    <w:rsid w:val="00214E0A"/>
    <w:rsid w:val="002174C4"/>
    <w:rsid w:val="00223FEC"/>
    <w:rsid w:val="00236F0E"/>
    <w:rsid w:val="00244C96"/>
    <w:rsid w:val="00257755"/>
    <w:rsid w:val="00290EFE"/>
    <w:rsid w:val="002951E3"/>
    <w:rsid w:val="002A50D9"/>
    <w:rsid w:val="002A5544"/>
    <w:rsid w:val="002A5D25"/>
    <w:rsid w:val="002B0AF2"/>
    <w:rsid w:val="002B5B92"/>
    <w:rsid w:val="002B61DF"/>
    <w:rsid w:val="002B7242"/>
    <w:rsid w:val="002B7832"/>
    <w:rsid w:val="002C5ED5"/>
    <w:rsid w:val="002C7891"/>
    <w:rsid w:val="002E44BE"/>
    <w:rsid w:val="002F46AF"/>
    <w:rsid w:val="00302528"/>
    <w:rsid w:val="003036D6"/>
    <w:rsid w:val="00305135"/>
    <w:rsid w:val="00306A99"/>
    <w:rsid w:val="00312FD3"/>
    <w:rsid w:val="00321649"/>
    <w:rsid w:val="003246CA"/>
    <w:rsid w:val="00331864"/>
    <w:rsid w:val="00334B2B"/>
    <w:rsid w:val="00343C2F"/>
    <w:rsid w:val="00355AED"/>
    <w:rsid w:val="003604F1"/>
    <w:rsid w:val="0037229B"/>
    <w:rsid w:val="00372ABC"/>
    <w:rsid w:val="0037767D"/>
    <w:rsid w:val="003810C6"/>
    <w:rsid w:val="00383999"/>
    <w:rsid w:val="003848BD"/>
    <w:rsid w:val="0038675C"/>
    <w:rsid w:val="0039644E"/>
    <w:rsid w:val="003A3210"/>
    <w:rsid w:val="003B38C8"/>
    <w:rsid w:val="003C73AB"/>
    <w:rsid w:val="003E11AC"/>
    <w:rsid w:val="003F431B"/>
    <w:rsid w:val="00410C33"/>
    <w:rsid w:val="00412B8E"/>
    <w:rsid w:val="004200BF"/>
    <w:rsid w:val="00424590"/>
    <w:rsid w:val="00434BA3"/>
    <w:rsid w:val="00440FBE"/>
    <w:rsid w:val="00444235"/>
    <w:rsid w:val="00456845"/>
    <w:rsid w:val="00460133"/>
    <w:rsid w:val="00460492"/>
    <w:rsid w:val="00460847"/>
    <w:rsid w:val="0047456B"/>
    <w:rsid w:val="00480507"/>
    <w:rsid w:val="00483BE8"/>
    <w:rsid w:val="0049084A"/>
    <w:rsid w:val="004B0BEA"/>
    <w:rsid w:val="004C2A43"/>
    <w:rsid w:val="004E66D4"/>
    <w:rsid w:val="004F02DC"/>
    <w:rsid w:val="004F297F"/>
    <w:rsid w:val="004F3FB5"/>
    <w:rsid w:val="004F6B04"/>
    <w:rsid w:val="00502DF1"/>
    <w:rsid w:val="00506134"/>
    <w:rsid w:val="00512D43"/>
    <w:rsid w:val="00523363"/>
    <w:rsid w:val="00541D68"/>
    <w:rsid w:val="00543FA4"/>
    <w:rsid w:val="0055170D"/>
    <w:rsid w:val="005537E6"/>
    <w:rsid w:val="00556B3C"/>
    <w:rsid w:val="00564CE4"/>
    <w:rsid w:val="0056741A"/>
    <w:rsid w:val="00586D2B"/>
    <w:rsid w:val="005956F3"/>
    <w:rsid w:val="00595931"/>
    <w:rsid w:val="005A52B8"/>
    <w:rsid w:val="005A6BF3"/>
    <w:rsid w:val="005A6C17"/>
    <w:rsid w:val="005B5656"/>
    <w:rsid w:val="005C2258"/>
    <w:rsid w:val="005F7162"/>
    <w:rsid w:val="006028E2"/>
    <w:rsid w:val="00606D8D"/>
    <w:rsid w:val="00614A7F"/>
    <w:rsid w:val="0061584F"/>
    <w:rsid w:val="00615C54"/>
    <w:rsid w:val="00616227"/>
    <w:rsid w:val="00622B86"/>
    <w:rsid w:val="00625BBC"/>
    <w:rsid w:val="00626ACD"/>
    <w:rsid w:val="00626D56"/>
    <w:rsid w:val="0063488B"/>
    <w:rsid w:val="00635965"/>
    <w:rsid w:val="00636009"/>
    <w:rsid w:val="00637022"/>
    <w:rsid w:val="0065291A"/>
    <w:rsid w:val="00667531"/>
    <w:rsid w:val="006720F6"/>
    <w:rsid w:val="00674B5B"/>
    <w:rsid w:val="00684BAA"/>
    <w:rsid w:val="00686F8F"/>
    <w:rsid w:val="00687049"/>
    <w:rsid w:val="00697024"/>
    <w:rsid w:val="006A59AD"/>
    <w:rsid w:val="006B71C1"/>
    <w:rsid w:val="006B7AD4"/>
    <w:rsid w:val="006C0D50"/>
    <w:rsid w:val="006D237D"/>
    <w:rsid w:val="006D2667"/>
    <w:rsid w:val="006E494A"/>
    <w:rsid w:val="006E4F08"/>
    <w:rsid w:val="006E7E0B"/>
    <w:rsid w:val="006F1B63"/>
    <w:rsid w:val="006F50B4"/>
    <w:rsid w:val="006F520C"/>
    <w:rsid w:val="007240D8"/>
    <w:rsid w:val="00725CBA"/>
    <w:rsid w:val="00752A67"/>
    <w:rsid w:val="00752DB9"/>
    <w:rsid w:val="007555A2"/>
    <w:rsid w:val="00766E82"/>
    <w:rsid w:val="007761E5"/>
    <w:rsid w:val="00783EAC"/>
    <w:rsid w:val="007853C2"/>
    <w:rsid w:val="00786599"/>
    <w:rsid w:val="007958D4"/>
    <w:rsid w:val="00795FE4"/>
    <w:rsid w:val="007D062E"/>
    <w:rsid w:val="007D4557"/>
    <w:rsid w:val="007D51E5"/>
    <w:rsid w:val="007E21E4"/>
    <w:rsid w:val="007F3461"/>
    <w:rsid w:val="007F4AC5"/>
    <w:rsid w:val="007F7B0E"/>
    <w:rsid w:val="00802B67"/>
    <w:rsid w:val="00803520"/>
    <w:rsid w:val="008113CC"/>
    <w:rsid w:val="0081253F"/>
    <w:rsid w:val="00826F13"/>
    <w:rsid w:val="00827284"/>
    <w:rsid w:val="00834FC3"/>
    <w:rsid w:val="0084487C"/>
    <w:rsid w:val="00844E71"/>
    <w:rsid w:val="00845E0B"/>
    <w:rsid w:val="00861E51"/>
    <w:rsid w:val="00884DC9"/>
    <w:rsid w:val="008A06DD"/>
    <w:rsid w:val="008A0F32"/>
    <w:rsid w:val="008A5F9A"/>
    <w:rsid w:val="008B46DD"/>
    <w:rsid w:val="008C3C5A"/>
    <w:rsid w:val="008C4EDC"/>
    <w:rsid w:val="008C55ED"/>
    <w:rsid w:val="008D320F"/>
    <w:rsid w:val="008D70BE"/>
    <w:rsid w:val="008E4A39"/>
    <w:rsid w:val="00900099"/>
    <w:rsid w:val="00903AB4"/>
    <w:rsid w:val="00903E03"/>
    <w:rsid w:val="009171C1"/>
    <w:rsid w:val="00917FA0"/>
    <w:rsid w:val="00921C63"/>
    <w:rsid w:val="009271B4"/>
    <w:rsid w:val="00932280"/>
    <w:rsid w:val="0095387F"/>
    <w:rsid w:val="00960B20"/>
    <w:rsid w:val="00971E20"/>
    <w:rsid w:val="00971E9E"/>
    <w:rsid w:val="00972673"/>
    <w:rsid w:val="0097386A"/>
    <w:rsid w:val="00976FE8"/>
    <w:rsid w:val="00977A15"/>
    <w:rsid w:val="009B54A2"/>
    <w:rsid w:val="009B5C5B"/>
    <w:rsid w:val="009B5CBC"/>
    <w:rsid w:val="009D313E"/>
    <w:rsid w:val="009D4B2D"/>
    <w:rsid w:val="009D6F39"/>
    <w:rsid w:val="009D7DDA"/>
    <w:rsid w:val="009F1F6B"/>
    <w:rsid w:val="009F5D73"/>
    <w:rsid w:val="00A01CCF"/>
    <w:rsid w:val="00A23B0B"/>
    <w:rsid w:val="00A329D7"/>
    <w:rsid w:val="00A45FB4"/>
    <w:rsid w:val="00A47866"/>
    <w:rsid w:val="00A514F5"/>
    <w:rsid w:val="00A64C46"/>
    <w:rsid w:val="00A8271C"/>
    <w:rsid w:val="00A941B7"/>
    <w:rsid w:val="00A97EB2"/>
    <w:rsid w:val="00A97F9A"/>
    <w:rsid w:val="00AA2E2E"/>
    <w:rsid w:val="00AA5365"/>
    <w:rsid w:val="00AB110C"/>
    <w:rsid w:val="00AD15BC"/>
    <w:rsid w:val="00AD2709"/>
    <w:rsid w:val="00AD6930"/>
    <w:rsid w:val="00AD696B"/>
    <w:rsid w:val="00AD7F63"/>
    <w:rsid w:val="00AE3523"/>
    <w:rsid w:val="00B017C0"/>
    <w:rsid w:val="00B04904"/>
    <w:rsid w:val="00B17327"/>
    <w:rsid w:val="00B22518"/>
    <w:rsid w:val="00B333FE"/>
    <w:rsid w:val="00B34987"/>
    <w:rsid w:val="00B3693D"/>
    <w:rsid w:val="00B52FCF"/>
    <w:rsid w:val="00B6558A"/>
    <w:rsid w:val="00B72C97"/>
    <w:rsid w:val="00B82E0E"/>
    <w:rsid w:val="00B921B3"/>
    <w:rsid w:val="00B93BD8"/>
    <w:rsid w:val="00BA5618"/>
    <w:rsid w:val="00BB0CDA"/>
    <w:rsid w:val="00BB111D"/>
    <w:rsid w:val="00BB27C8"/>
    <w:rsid w:val="00BB7CC6"/>
    <w:rsid w:val="00BC4178"/>
    <w:rsid w:val="00BD0023"/>
    <w:rsid w:val="00BD5DE4"/>
    <w:rsid w:val="00C13495"/>
    <w:rsid w:val="00C142BC"/>
    <w:rsid w:val="00C1547C"/>
    <w:rsid w:val="00C16278"/>
    <w:rsid w:val="00C20A12"/>
    <w:rsid w:val="00C22FF0"/>
    <w:rsid w:val="00C35ABB"/>
    <w:rsid w:val="00C424D7"/>
    <w:rsid w:val="00C61C9D"/>
    <w:rsid w:val="00C7061F"/>
    <w:rsid w:val="00C7182C"/>
    <w:rsid w:val="00C76215"/>
    <w:rsid w:val="00C828EB"/>
    <w:rsid w:val="00CA7172"/>
    <w:rsid w:val="00CA76A0"/>
    <w:rsid w:val="00CB3679"/>
    <w:rsid w:val="00CC3654"/>
    <w:rsid w:val="00D029D0"/>
    <w:rsid w:val="00D0380A"/>
    <w:rsid w:val="00D359BE"/>
    <w:rsid w:val="00D55F45"/>
    <w:rsid w:val="00D57935"/>
    <w:rsid w:val="00D71A82"/>
    <w:rsid w:val="00D7386A"/>
    <w:rsid w:val="00D92091"/>
    <w:rsid w:val="00D941CE"/>
    <w:rsid w:val="00D9458B"/>
    <w:rsid w:val="00D9542C"/>
    <w:rsid w:val="00DB57DF"/>
    <w:rsid w:val="00DC421D"/>
    <w:rsid w:val="00DD32B4"/>
    <w:rsid w:val="00DD5E61"/>
    <w:rsid w:val="00DE19CF"/>
    <w:rsid w:val="00DE5F6B"/>
    <w:rsid w:val="00DF24AE"/>
    <w:rsid w:val="00E067F4"/>
    <w:rsid w:val="00E152DB"/>
    <w:rsid w:val="00E2664F"/>
    <w:rsid w:val="00E3189A"/>
    <w:rsid w:val="00E53A11"/>
    <w:rsid w:val="00E61BA1"/>
    <w:rsid w:val="00E71AA8"/>
    <w:rsid w:val="00E8176E"/>
    <w:rsid w:val="00E963DD"/>
    <w:rsid w:val="00E97096"/>
    <w:rsid w:val="00EB42A7"/>
    <w:rsid w:val="00EB6D9C"/>
    <w:rsid w:val="00EC0180"/>
    <w:rsid w:val="00EC73EF"/>
    <w:rsid w:val="00ED67EF"/>
    <w:rsid w:val="00EF127A"/>
    <w:rsid w:val="00EF5BC8"/>
    <w:rsid w:val="00F171CB"/>
    <w:rsid w:val="00F25DD3"/>
    <w:rsid w:val="00F318E7"/>
    <w:rsid w:val="00F51671"/>
    <w:rsid w:val="00F51F1E"/>
    <w:rsid w:val="00F67F56"/>
    <w:rsid w:val="00F724CD"/>
    <w:rsid w:val="00F74579"/>
    <w:rsid w:val="00F94CBB"/>
    <w:rsid w:val="00F94FF7"/>
    <w:rsid w:val="00F967E9"/>
    <w:rsid w:val="00FA2A56"/>
    <w:rsid w:val="00FA6325"/>
    <w:rsid w:val="00FC0B4D"/>
    <w:rsid w:val="00FC26D5"/>
    <w:rsid w:val="00FC3E16"/>
    <w:rsid w:val="00FC5BAC"/>
    <w:rsid w:val="00FD5642"/>
    <w:rsid w:val="00FF1AEF"/>
    <w:rsid w:val="00FF3EF1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F57B6"/>
  <w15:chartTrackingRefBased/>
  <w15:docId w15:val="{489D4FFB-144D-49B6-8A34-777BD73E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F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579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rsid w:val="005A6C1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5A6C17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5A6C1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23F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35616-2D79-4821-A057-5983E5BF5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6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Namalyan</dc:creator>
  <cp:keywords/>
  <dc:description/>
  <cp:lastModifiedBy>Aida Mantashyan</cp:lastModifiedBy>
  <cp:revision>260</cp:revision>
  <cp:lastPrinted>2025-01-21T12:46:00Z</cp:lastPrinted>
  <dcterms:created xsi:type="dcterms:W3CDTF">2021-10-27T11:30:00Z</dcterms:created>
  <dcterms:modified xsi:type="dcterms:W3CDTF">2025-11-28T12:28:00Z</dcterms:modified>
</cp:coreProperties>
</file>