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ԷԱՃԱՊՁԲ-2026/Ս-2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մետաղյա կնիքների  ձեռքբերում  ՀՀ ՆԳՆ ԷԱՃԱՊՁԲ-2026/Ս-2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011 56 39 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police-gnumner@rambler.ru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ԷԱՃԱՊՁԲ-2026/Ս-2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մետաղյա կնիքների  ձեռքբերում  ՀՀ ՆԳՆ ԷԱՃԱՊՁԲ-2026/Ս-2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մետաղյա կնիքների  ձեռքբերում  ՀՀ ՆԳՆ ԷԱՃԱՊՁԲ-2026/Ս-2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ԷԱՃԱՊՁԲ-2026/Ս-2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police-gnumner@rambler.ru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մետաղյա կնիքների  ձեռքբերում  ՀՀ ՆԳՆ ԷԱՃԱՊՁԲ-2026/Ս-2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ԷԱՃԱՊՁԲ-2026/Ս-2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ԷԱՃԱՊՁԲ-2026/Ս-2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շրջանաձև կնիք
տրամագիծը՝ 24-25 մմ,
 բարձրությունը 3-5 մմ, վերևի մասի տրամագիծը 7-9մմ, վերևի մասում 2մմ տրամագծով հորիզոնական անցք օղակով: Կնիքը պետք է պատրաստված լինի լատունայի համաձուլվածքից, որի վրա  շրջանագծի երկայնքով ՀՀ ՆԳՆ գրառումը հայերեն լեզվով՝ 0,4մմ խորությամբ, կենտրոնում  կնիքի հերթական համարը՝  0001-ից մինչև 2001:
 ( Կնիքի ձևը լրացուցիչ կտրամադրվի հաղթող մասնակցին)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պահանջարկ առաջանալու դեպքում  30 օրյա ժամկետում, մինչև 2026թ․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