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սարքերի, ցանցային մալուխի և ականջակալների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սարքերի, ցանցային մալուխի և ականջակալների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սարքերի, ցանցային մալուխի և ականջակալների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սարքերի, ցանցային մալուխի և ականջակալների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/հեռախոսի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/լսափողի զսպանակաձև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բլոկ ՝ մոդելը LP-04 կամ համարժեք, հոսանքի լարում ՝ 5V,Հոսանքի թողունակություն՝ 2A, երկարությունը առնվազն 1մ Ադապտերի միակցիչ ընդհանուր 5.5x2.5 մմ ,գույնը՝ սև 
Փաթեթավորումը` նոր,գործարանային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/լսափողի զսպանակաձև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հեռախոսի  զսպանակաձև /պարուրաձև/ լար՝  նախատեսված հեռախոսից դեպի խոսափող
 միացման համար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FTP գալարազույգ,զույգերի քանակը՝4, դասը CAT5е, ջիլերի կառուցվածքը՝ միալար, ջիլերի քանակը՝ 8,տրամագիծը՝0,5: Էկրանի առկայություն, թաղանթի տեսկը պոլիէթիլեն (PE): Տուփով՝ տուփում 305 մետր ապրանքները պետք է լինեն նոր և չօգտագործված, փաթեթավորումը՝ նոր,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միակողմանի շարժական խոսափողով, միատոն սև կամ մոխրագույն, հարմարավետ դիրքավորվի գլխի վրա: Հերմետիկ նստող բարակ, ամուր շրջանակով, հանվող ականջի փափուկ բարձիկներ, որոնք կապահովեն ձայնի մեկուսացումը,ձայնի վերահսկման և միկրաֆոնի անջատման կոճակով: Ականջակալների դիմադրությունը՝ նվազագույնը 32 օհմ   
Հաճախականություն (ականջակալ) ՝ 20 Հց - 20 կՀց
Հաճախականությвуն (խոսափող) ՝ 100Hz-16KHz
Բարձրությունը՝ 160-180մմ /կառավարվող /,Լայնությունը՝ 140-160 մմ,(±5%), 
Մալուխի երկարությունը առնվազն 2.1 մ,Պորտ - 2x3.5 Jac(Audio+Microphone)կամ USB։
Զգայունություն (ականջակալներ) ՝ 105 dB +/-3 dB Զգայունություն (խոսափող) ՝ -58dBV/μBar, -38dBV/Pa +/-4 dB,  համատեղելիություն Google meet, Win 7/8/8.1/10, mac OS համակարգերի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