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телефонных аппаратов, сетевого кабеля и наушников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EAAPDzB-26/2</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телефонных аппаратов, сетевого кабеля и наушников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телефонных аппаратов, сетевого кабеля и наушников</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телефонных аппаратов, сетевого кабеля и наушников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/блок питания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/шнур для трубки с пружинным креплением/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USS EAAPDzB-26/2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USS EAAPDzB-26/2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 модель LP-04 или эквивалент 5 ВТок: 2А, длина не менее 1 м. Разъём адаптера: 5,5 x 2,5 мм, цвет: чёрный.
Упаковка новая: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/шнур для трубки с пружинным креплением/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IP-телефонии пружинный /спиральный/ для подключения телефона к микрофону
RJ9 (4P4C)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FTP витая пара, количество пар 4, категория  CAT 5е, однопроволочная, материал жилы: количество жил: 8, диаметр 
жилы: 0,5, наличия екрана, материал оболочки: полиетилен (PE).Бухта, в бухте 305метр.  товары должны быть новыми и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односторонним выносным микрофоном, монотонными черными или серыми регуляторами с/или без/позиционной головкой. Герметичная посадка с тонким прочным каркасом, съемными мягкими амбушюрами, которые обеспечат звукоизоляцию.
Характеристика:
Сопротивление наушников: не менее 32 Ом
Часта (наушники): 20 Гц - 20 кГц
Частота (микрофон): 100 Гц-16 кГц
Высота: не менее 160-180 мм /управляемая/
Ширина: 140- 160мм ,(±5%) ,Вес: 0,070–0.090кг,(±5%),.Длина кабеля не менее 2.1,
Порт - 2x3.5 Jack (аудио+микрофон).
Чувствительность (наушники): 105 дБ +/-3 дБ Чувствительность (микрофон): -58 дБВ/мкБар, -38 дБВ/Па +/-4 дБ, совместимость с Google Meet, Win 7/8/8.1/10, mac OS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в течение 20 календарных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в течение 20 календарных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в течение 20 календарных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в течение 30 календарных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