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ՀՀՏՄ-ՄԱՆԿ-ԷԱՃԱՊՁԲ-25/03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աշխատակազմի կողմից մանկապարտեզների կարիքների համար հրապարակվում է օդորակիչների ձեռքբերման հրավեր և հայտարարություն/ՆՈՐ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+374263-4-22-40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ՀՀՏՄ-ՄԱՆԿ-ԷԱՃԱՊՁԲ-25/03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աշխատակազմի կողմից մանկապարտեզների կարիքների համար հրապարակվում է օդորակիչների ձեռքբերման հրավեր և հայտարարություն/ՆՈՐ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աշխատակազմի կողմից մանկապարտեզների կարիքների համար հրապարակվում է օդորակիչների ձեռքբերման հրավեր և հայտարարություն/ՆՈՐ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ՀՀՏՄ-ՄԱՆԿ-ԷԱՃԱՊՁԲ-25/03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աշխատակազմի կողմից մանկապարտեզների կարիքների համար հրապարակվում է օդորակիչների ձեռքբերման հրավեր և հայտարարություն/ՆՈՐ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ՀՀՏՄ-ՄԱՆԿ-ԷԱՃԱՊՁԲ-25/03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ՀՀՏՄ-ՄԱՆԿ-ԷԱՃԱՊՁԲ-25/03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«ՀՀՏՄ-ՄԱՆԿ-ԷԱՃԱՊՁԲ-25/03»*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ՀՀՏՄ-ՄԱՆԿ-ԷԱՃԱՊՁԲ-25/03*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«ՀՀՏՄ-ՄԱՆԿ-ԷԱՃԱՊՁԲ-25/03»*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ՀՀՏՄ-ՄԱՆԿ-ԷԱՃԱՊՁԲ-25/03*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Օդորակիչի արտաքին բլոկի չափսերն մինչև`    45 x 75 x 30 սմ     (Լ x Բ x Խ) - Ներքին բլոկի չափսերն մինչև` 30 x 70 x 20 սմ      (Լ x Բ x Խ) - Դաս    Սպլիտ կամ Սպլիտ Ինվերտոր - Ջերմային հզորություն կՎտ մինչև  2.8 - Սառեցման հզորություն կՎտ մինչև 2.8 -  Հզորությունը (BTU)  մինչև  10000 - Հզորություն (հովացում/տաքացում) կՎտ մինչև  1/1 - Ֆիլտրը   Ածխային - Գազի տեսակը   R410a կամ R32 - Հիմնական ռեժիմները   Տաքացում/հովացում - Միջին ջերմաստիճանը ջեռուցման ռեժիմում      250 C - Միջին ջերմաստիճանը սառեցման ռեժիմում 150 C - Ներքին/Արտաքին աղմուկը մինչև 25/58  (դԲ) - Միջին մակերես՝ 35 մ2 Երաշխիքային ժամկետն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900371002636-Հաղթանակի 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900371002677«« Արծվաբերդի մսուր-մանկապարտեզ&gt;&gt;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900371002685 «« Այգեձորի 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