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F3710" w14:textId="77777777" w:rsidR="00991416" w:rsidRDefault="00991416" w:rsidP="00991416">
      <w:pPr>
        <w:widowControl w:val="0"/>
        <w:spacing w:line="276" w:lineRule="auto"/>
        <w:jc w:val="right"/>
        <w:rPr>
          <w:rFonts w:ascii="GHEA Grapalat" w:hAnsi="GHEA Grapalat" w:cs="Calibri Light"/>
          <w:b/>
          <w:sz w:val="22"/>
          <w:szCs w:val="22"/>
          <w:lang w:val="hy-AM"/>
        </w:rPr>
      </w:pPr>
    </w:p>
    <w:p w14:paraId="1FFEC83E" w14:textId="6B6B1F57" w:rsidR="00EE526D" w:rsidRPr="00F14BD2" w:rsidRDefault="00EE526D" w:rsidP="00F14BD2">
      <w:pPr>
        <w:widowControl w:val="0"/>
        <w:tabs>
          <w:tab w:val="left" w:pos="3810"/>
          <w:tab w:val="left" w:pos="6195"/>
          <w:tab w:val="left" w:pos="13305"/>
        </w:tabs>
        <w:spacing w:line="360" w:lineRule="auto"/>
        <w:jc w:val="center"/>
        <w:rPr>
          <w:rFonts w:ascii="GHEA Grapalat" w:hAnsi="GHEA Grapalat" w:cstheme="minorHAnsi"/>
          <w:b/>
          <w:sz w:val="18"/>
          <w:szCs w:val="18"/>
          <w:u w:val="single"/>
          <w:lang w:val="hy-AM"/>
        </w:rPr>
      </w:pPr>
      <w:r w:rsidRPr="00F14BD2">
        <w:rPr>
          <w:rFonts w:ascii="GHEA Grapalat" w:hAnsi="GHEA Grapalat" w:cstheme="minorHAnsi"/>
          <w:b/>
          <w:sz w:val="18"/>
          <w:szCs w:val="18"/>
          <w:u w:val="single"/>
          <w:lang w:val="hy-AM"/>
        </w:rPr>
        <w:t>ՏԵԽՆԻԿԱԿԱՆ ԲՆՈՒԹԱԳԻՐ - ԳՆՄԱՆ ԺԱՄԱՆԱԿԱՑՈՒՅՑ*</w:t>
      </w:r>
    </w:p>
    <w:p w14:paraId="0C54A3C1" w14:textId="77777777" w:rsidR="00EE526D" w:rsidRPr="005F2B81" w:rsidRDefault="00EE526D" w:rsidP="00EE526D">
      <w:pPr>
        <w:jc w:val="right"/>
        <w:rPr>
          <w:rFonts w:ascii="GHEA Grapalat" w:hAnsi="GHEA Grapalat" w:cstheme="minorHAnsi"/>
          <w:sz w:val="18"/>
          <w:szCs w:val="18"/>
          <w:lang w:val="hy-AM"/>
        </w:rPr>
      </w:pP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  <w:t xml:space="preserve">                                                                ՀՀ դրամ</w:t>
      </w:r>
    </w:p>
    <w:tbl>
      <w:tblPr>
        <w:tblpPr w:leftFromText="180" w:rightFromText="180" w:vertAnchor="text" w:tblpXSpec="center" w:tblpY="1"/>
        <w:tblOverlap w:val="never"/>
        <w:tblW w:w="15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710"/>
        <w:gridCol w:w="1350"/>
        <w:gridCol w:w="6840"/>
        <w:gridCol w:w="900"/>
        <w:gridCol w:w="1170"/>
        <w:gridCol w:w="900"/>
        <w:gridCol w:w="1980"/>
      </w:tblGrid>
      <w:tr w:rsidR="00137ABC" w:rsidRPr="00597E7E" w14:paraId="2170D0C6" w14:textId="77777777" w:rsidTr="00137ABC">
        <w:trPr>
          <w:trHeight w:val="120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E38E" w14:textId="77777777" w:rsidR="00137ABC" w:rsidRPr="00E81B63" w:rsidRDefault="00137ABC" w:rsidP="00E85B04">
            <w:pPr>
              <w:jc w:val="center"/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</w:pPr>
            <w:r w:rsidRPr="00E81B63"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  <w:t>Չ/Հ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7A27" w14:textId="77777777" w:rsidR="00137ABC" w:rsidRPr="00E81B63" w:rsidRDefault="00137ABC" w:rsidP="00E85B04">
            <w:pPr>
              <w:jc w:val="center"/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</w:pPr>
            <w:r w:rsidRPr="00E81B63"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  <w:t>գնումների պլանով նախատեսված միջանցիկ ծածկագիրը` ըստ ԳՄԱ դասակարգման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1385" w14:textId="77777777" w:rsidR="00137ABC" w:rsidRPr="00E81B63" w:rsidRDefault="00137ABC" w:rsidP="00E85B04">
            <w:pPr>
              <w:jc w:val="center"/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</w:pPr>
            <w:r w:rsidRPr="00E81B63"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097C7" w14:textId="77777777" w:rsidR="00137ABC" w:rsidRPr="00E81B63" w:rsidRDefault="00137ABC" w:rsidP="00E85B04">
            <w:pPr>
              <w:jc w:val="center"/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</w:pPr>
            <w:r w:rsidRPr="00E81B63"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  <w:t>տեխնիկական բնութագիրը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B8B8D" w14:textId="77777777" w:rsidR="00137ABC" w:rsidRPr="00E81B63" w:rsidRDefault="00137ABC" w:rsidP="00E85B04">
            <w:pPr>
              <w:jc w:val="center"/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</w:pPr>
            <w:r w:rsidRPr="00E81B63"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  <w:t>չափման միավորը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8D64" w14:textId="77777777" w:rsidR="00137ABC" w:rsidRPr="00E81B63" w:rsidRDefault="00137ABC" w:rsidP="00E85B04">
            <w:pPr>
              <w:jc w:val="center"/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</w:pPr>
            <w:r w:rsidRPr="00E81B63"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  <w:t>ընդհանուր քանակը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281F" w14:textId="77777777" w:rsidR="00137ABC" w:rsidRPr="00E81B63" w:rsidRDefault="00137ABC" w:rsidP="00E85B04">
            <w:pPr>
              <w:jc w:val="center"/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</w:pPr>
            <w:r w:rsidRPr="00E81B63"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  <w:t>միավորի գինը</w:t>
            </w:r>
          </w:p>
          <w:p w14:paraId="03B5EB3B" w14:textId="77777777" w:rsidR="00137ABC" w:rsidRPr="00E81B63" w:rsidRDefault="00137ABC" w:rsidP="00E85B04">
            <w:pPr>
              <w:jc w:val="center"/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</w:pPr>
            <w:r w:rsidRPr="00E81B63"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  <w:t>(ՀՀ դրամ)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F239" w14:textId="77777777" w:rsidR="00137ABC" w:rsidRPr="00E81B63" w:rsidRDefault="00137ABC" w:rsidP="00E85B04">
            <w:pPr>
              <w:jc w:val="center"/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</w:pPr>
            <w:r w:rsidRPr="00E81B63"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  <w:t>ընդհանուր գինը</w:t>
            </w:r>
          </w:p>
          <w:p w14:paraId="331272F6" w14:textId="77777777" w:rsidR="00137ABC" w:rsidRPr="00E81B63" w:rsidRDefault="00137ABC" w:rsidP="00E85B04">
            <w:pPr>
              <w:jc w:val="center"/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</w:pPr>
            <w:r w:rsidRPr="00E81B63">
              <w:rPr>
                <w:rFonts w:ascii="GHEA Grapalat" w:hAnsi="GHEA Grapalat" w:cstheme="minorHAnsi"/>
                <w:b/>
                <w:sz w:val="16"/>
                <w:szCs w:val="16"/>
                <w:lang w:val="hy-AM"/>
              </w:rPr>
              <w:t>(ՀՀ դրամ)</w:t>
            </w:r>
          </w:p>
        </w:tc>
      </w:tr>
      <w:tr w:rsidR="00137ABC" w:rsidRPr="00F87792" w14:paraId="1CEF1F8A" w14:textId="77777777" w:rsidTr="00137ABC">
        <w:trPr>
          <w:trHeight w:val="287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F089" w14:textId="77777777" w:rsidR="00137ABC" w:rsidRPr="00F87792" w:rsidRDefault="00137ABC" w:rsidP="00E8540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F87792">
              <w:rPr>
                <w:rFonts w:ascii="GHEA Grapalat" w:hAnsi="GHEA Grapalat" w:cs="Calibri Light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5882" w14:textId="00CD01F1" w:rsidR="00137ABC" w:rsidRPr="00410311" w:rsidRDefault="00137ABC" w:rsidP="00E85407">
            <w:pPr>
              <w:jc w:val="center"/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</w:pP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41111100</w:t>
            </w:r>
            <w:r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/504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581E4" w14:textId="79F9A6B8" w:rsidR="00137ABC" w:rsidRPr="00410311" w:rsidRDefault="00137ABC" w:rsidP="00E85407">
            <w:pPr>
              <w:jc w:val="center"/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</w:pP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Ըմպելու ջուր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E99C" w14:textId="0EF84AF4" w:rsidR="00137ABC" w:rsidRPr="00E81B63" w:rsidRDefault="00137ABC" w:rsidP="00137ABC">
            <w:pPr>
              <w:jc w:val="both"/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</w:pP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Խմելու բնական ջուր լրացուցիչ մաքրման փուլ անցած, այն է` -ենթարկված լինի կոշտ մաքրման, ածխային ֆիլտրով և ավելի նուրբ ֆիլտրով մաքրման -ախտահանված լինի</w:t>
            </w:r>
            <w:r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 xml:space="preserve"> </w:t>
            </w: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ուլտրամանուշակագույն ճառագայթներով: Անվտանգությունը` ըստ 2-III-4,9-01-2010 հիգենիկ նորմատիվների,</w:t>
            </w:r>
            <w:r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 xml:space="preserve"> </w:t>
            </w: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իսկ մշակումը :</w:t>
            </w:r>
            <w:r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 xml:space="preserve"> </w:t>
            </w: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Սննդամթերքի անվտանգության մասին ՀՀ օրենքի 8-րդ հոդվածի: Ջրի մատակարարումը</w:t>
            </w:r>
            <w:r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 xml:space="preserve"> </w:t>
            </w: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պետք է կատարվի 19լ.տարողությամբ պոլիկարբոնատե տարաներով: Պետք է ունենա հնարավորություն  միանալու  տաք և սառը ջրի սարքին: Անհրաժեշտության դեպքում` պատվիրատուի պահանջով, պետք է կատարվի ջրի սարքերի աշխատանքային վիճակի` որակի զննում և մաքրում: Մատակարարումը իրականացնել աշխատանքային օրերին, յուրաքանչյուր հարկում տեղադրել երկու քուլլեր և մեկը՝ անցակետի մոտ ,քուլլերների քանակը 7 հատ:Ամսեկան 150-200 հատ: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E115" w14:textId="413907FE" w:rsidR="00137ABC" w:rsidRPr="00410311" w:rsidRDefault="00137ABC" w:rsidP="00E85407">
            <w:pPr>
              <w:jc w:val="center"/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</w:pP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D38C" w14:textId="625B1257" w:rsidR="00137ABC" w:rsidRPr="00410311" w:rsidRDefault="00137ABC" w:rsidP="00E85407">
            <w:pPr>
              <w:jc w:val="center"/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</w:pP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37240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716F" w14:textId="1B77A6D3" w:rsidR="00137ABC" w:rsidRPr="00410311" w:rsidRDefault="00137ABC" w:rsidP="00E85407">
            <w:pPr>
              <w:jc w:val="center"/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</w:pP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62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856B" w14:textId="48D92123" w:rsidR="00137ABC" w:rsidRPr="00410311" w:rsidRDefault="00137ABC" w:rsidP="00E85407">
            <w:pPr>
              <w:jc w:val="center"/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</w:pPr>
            <w:r w:rsidRPr="00410311">
              <w:rPr>
                <w:rFonts w:ascii="GHEA Grapalat" w:eastAsia="Calibri" w:hAnsi="GHEA Grapalat" w:cs="Calibri Light"/>
                <w:sz w:val="22"/>
                <w:szCs w:val="22"/>
                <w:lang w:val="hy-AM"/>
              </w:rPr>
              <w:t>2308880</w:t>
            </w:r>
          </w:p>
        </w:tc>
      </w:tr>
    </w:tbl>
    <w:p w14:paraId="4B80BA2D" w14:textId="66602C7C" w:rsidR="009C4307" w:rsidRPr="005F2B81" w:rsidRDefault="009C4307" w:rsidP="009C4307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tbl>
      <w:tblPr>
        <w:tblStyle w:val="TableGrid"/>
        <w:tblpPr w:leftFromText="180" w:rightFromText="180" w:vertAnchor="text" w:tblpX="-185" w:tblpY="1"/>
        <w:tblOverlap w:val="never"/>
        <w:tblW w:w="15745" w:type="dxa"/>
        <w:tblLook w:val="04A0" w:firstRow="1" w:lastRow="0" w:firstColumn="1" w:lastColumn="0" w:noHBand="0" w:noVBand="1"/>
      </w:tblPr>
      <w:tblGrid>
        <w:gridCol w:w="5125"/>
        <w:gridCol w:w="10620"/>
      </w:tblGrid>
      <w:tr w:rsidR="009C4307" w:rsidRPr="00137ABC" w14:paraId="3EDC0C47" w14:textId="77777777" w:rsidTr="00137ABC">
        <w:tc>
          <w:tcPr>
            <w:tcW w:w="5125" w:type="dxa"/>
            <w:vAlign w:val="center"/>
          </w:tcPr>
          <w:p w14:paraId="247327A4" w14:textId="77777777" w:rsidR="009C4307" w:rsidRPr="005F2B81" w:rsidRDefault="009C4307" w:rsidP="00E33C9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Գնման ընթացակարգ</w:t>
            </w:r>
          </w:p>
        </w:tc>
        <w:tc>
          <w:tcPr>
            <w:tcW w:w="10620" w:type="dxa"/>
            <w:vAlign w:val="center"/>
          </w:tcPr>
          <w:p w14:paraId="70C48981" w14:textId="77777777" w:rsidR="009C4307" w:rsidRPr="005F2B81" w:rsidRDefault="009C4307" w:rsidP="00E33C96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02F12">
              <w:rPr>
                <w:rFonts w:ascii="GHEA Grapalat" w:hAnsi="GHEA Grapalat" w:cs="Calibri Light"/>
                <w:sz w:val="18"/>
                <w:szCs w:val="18"/>
                <w:lang w:val="hy-AM"/>
              </w:rPr>
              <w:t>«Գնումների մասին» ՀՀ օրենքի 40-րդ հոդվածը, 15-րդ հոդվածի 6-րդ մաս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ի 2-րդ կետ</w:t>
            </w:r>
          </w:p>
        </w:tc>
      </w:tr>
      <w:tr w:rsidR="009C4307" w:rsidRPr="005F2B81" w14:paraId="5C46CA83" w14:textId="77777777" w:rsidTr="00137ABC">
        <w:tc>
          <w:tcPr>
            <w:tcW w:w="5125" w:type="dxa"/>
            <w:vAlign w:val="center"/>
          </w:tcPr>
          <w:p w14:paraId="1ACFE7B9" w14:textId="77777777" w:rsidR="009C4307" w:rsidRPr="005F2B81" w:rsidRDefault="009C4307" w:rsidP="00E33C9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Սերտիֆիկատ կամ որակի հավաստ</w:t>
            </w:r>
            <w:r w:rsidRPr="004055E2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ման</w:t>
            </w:r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 xml:space="preserve"> փաստաթուղթ</w:t>
            </w:r>
          </w:p>
        </w:tc>
        <w:tc>
          <w:tcPr>
            <w:tcW w:w="10620" w:type="dxa"/>
            <w:vAlign w:val="center"/>
          </w:tcPr>
          <w:p w14:paraId="34F95536" w14:textId="77777777" w:rsidR="009C4307" w:rsidRPr="005F2B81" w:rsidRDefault="009C4307" w:rsidP="00E33C96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>------</w:t>
            </w:r>
          </w:p>
        </w:tc>
      </w:tr>
      <w:tr w:rsidR="009C4307" w:rsidRPr="004765B7" w14:paraId="0CD08A65" w14:textId="77777777" w:rsidTr="00137ABC">
        <w:tc>
          <w:tcPr>
            <w:tcW w:w="5125" w:type="dxa"/>
            <w:vAlign w:val="center"/>
          </w:tcPr>
          <w:p w14:paraId="22D3F1E3" w14:textId="77777777" w:rsidR="009C4307" w:rsidRPr="005F2B81" w:rsidRDefault="009C4307" w:rsidP="00E33C9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Մատ</w:t>
            </w:r>
            <w:r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ակարարման</w:t>
            </w:r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 xml:space="preserve"> վայր</w:t>
            </w:r>
          </w:p>
        </w:tc>
        <w:tc>
          <w:tcPr>
            <w:tcW w:w="10620" w:type="dxa"/>
            <w:vAlign w:val="center"/>
          </w:tcPr>
          <w:p w14:paraId="37F35354" w14:textId="66C085B7" w:rsidR="009C4307" w:rsidRPr="005F2B81" w:rsidRDefault="009C4307" w:rsidP="00E33C96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8A25C8">
              <w:rPr>
                <w:rFonts w:ascii="GHEA Grapalat" w:hAnsi="GHEA Grapalat" w:cs="Calibri Light"/>
                <w:sz w:val="18"/>
                <w:szCs w:val="18"/>
                <w:lang w:val="hy-AM"/>
              </w:rPr>
              <w:t>Ք</w:t>
            </w:r>
            <w:r w:rsidRPr="008A25C8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8A25C8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Երևան</w:t>
            </w:r>
            <w:r w:rsidRPr="008A25C8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 Light"/>
                <w:color w:val="000000"/>
                <w:sz w:val="20"/>
                <w:lang w:val="hy-AM"/>
              </w:rPr>
              <w:t>,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Արշակունյաց 65/5</w:t>
            </w: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</w:p>
        </w:tc>
      </w:tr>
      <w:tr w:rsidR="009C4307" w:rsidRPr="005F2B81" w14:paraId="55EE154C" w14:textId="77777777" w:rsidTr="00137ABC">
        <w:trPr>
          <w:trHeight w:val="143"/>
        </w:trPr>
        <w:tc>
          <w:tcPr>
            <w:tcW w:w="5125" w:type="dxa"/>
            <w:vAlign w:val="center"/>
          </w:tcPr>
          <w:p w14:paraId="375A061B" w14:textId="77777777" w:rsidR="009C4307" w:rsidRPr="005F2B81" w:rsidRDefault="009C4307" w:rsidP="00E33C9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Կանխավճարի պայման</w:t>
            </w:r>
          </w:p>
        </w:tc>
        <w:tc>
          <w:tcPr>
            <w:tcW w:w="10620" w:type="dxa"/>
            <w:vAlign w:val="center"/>
          </w:tcPr>
          <w:p w14:paraId="13A9033E" w14:textId="77777777" w:rsidR="009C4307" w:rsidRPr="005F2B81" w:rsidRDefault="009C4307" w:rsidP="00E33C96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Առկա չէ </w:t>
            </w:r>
          </w:p>
        </w:tc>
      </w:tr>
      <w:tr w:rsidR="009C4307" w:rsidRPr="005F2B81" w14:paraId="606CE569" w14:textId="77777777" w:rsidTr="00137ABC">
        <w:tc>
          <w:tcPr>
            <w:tcW w:w="5125" w:type="dxa"/>
            <w:vAlign w:val="center"/>
          </w:tcPr>
          <w:p w14:paraId="29B3F228" w14:textId="77777777" w:rsidR="009C4307" w:rsidRPr="005F2B81" w:rsidRDefault="009C4307" w:rsidP="00E33C9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Երաշխիքային  ժամկետ</w:t>
            </w:r>
          </w:p>
        </w:tc>
        <w:tc>
          <w:tcPr>
            <w:tcW w:w="10620" w:type="dxa"/>
            <w:vAlign w:val="center"/>
          </w:tcPr>
          <w:p w14:paraId="775DB16F" w14:textId="77777777" w:rsidR="009C4307" w:rsidRPr="006666D2" w:rsidRDefault="009C4307" w:rsidP="00E33C96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6666D2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Առկա չէ </w:t>
            </w:r>
          </w:p>
        </w:tc>
      </w:tr>
      <w:tr w:rsidR="009C4307" w:rsidRPr="00137ABC" w14:paraId="567615DD" w14:textId="77777777" w:rsidTr="00137ABC">
        <w:trPr>
          <w:trHeight w:val="242"/>
        </w:trPr>
        <w:tc>
          <w:tcPr>
            <w:tcW w:w="5125" w:type="dxa"/>
            <w:vAlign w:val="center"/>
          </w:tcPr>
          <w:p w14:paraId="4CA9D12C" w14:textId="77777777" w:rsidR="009C4307" w:rsidRPr="005F2B81" w:rsidRDefault="009C4307" w:rsidP="00E33C9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Մատ</w:t>
            </w:r>
            <w:r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ակարար</w:t>
            </w:r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ման ժամկետ</w:t>
            </w:r>
          </w:p>
        </w:tc>
        <w:tc>
          <w:tcPr>
            <w:tcW w:w="10620" w:type="dxa"/>
            <w:vAlign w:val="center"/>
          </w:tcPr>
          <w:p w14:paraId="29CA71A2" w14:textId="2A5DA53A" w:rsidR="009C4307" w:rsidRPr="004A6DD8" w:rsidRDefault="009C4307" w:rsidP="00E33C96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1F2776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Ապրանքի/ների մատակարարումը Վաճառողի կողմից իրականացվում է՝ սույն Պայմանագիրը կնքելուց հետո, ֆինանսական միջոցներ նախատեսվելու դեպքում կողմերի միջև կնքվող համաձայնագրի ուժի մեջ մտնելու օրվանից սկսած,բայց ոչ ուշ քան 2026 թվականի դեկտեմբերի 25 : Յուրաքանչյուր անգամ Գնորդից ապրանքի/ների մատակարարման պատվերը  ստանալու </w:t>
            </w:r>
            <w:r w:rsidRPr="00533420">
              <w:rPr>
                <w:rFonts w:ascii="GHEA Grapalat" w:hAnsi="GHEA Grapalat"/>
                <w:sz w:val="18"/>
                <w:szCs w:val="18"/>
                <w:lang w:val="hy-AM"/>
              </w:rPr>
              <w:t xml:space="preserve">պահից հաշված </w:t>
            </w:r>
            <w:r w:rsidR="00533420" w:rsidRPr="00533420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533420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աշխատանքային</w:t>
            </w:r>
            <w:r w:rsidRPr="001F2776">
              <w:rPr>
                <w:rFonts w:ascii="GHEA Grapalat" w:hAnsi="GHEA Grapalat"/>
                <w:sz w:val="18"/>
                <w:szCs w:val="18"/>
                <w:lang w:val="hy-AM"/>
              </w:rPr>
              <w:t xml:space="preserve">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 գրավոր (Գնորդի էլեկտրոնային փոստի հասցեից Վաճառողի էլեկտրոնային փոստի հասցեին պատվերը ուղարկելու միջոցով)</w:t>
            </w:r>
          </w:p>
        </w:tc>
      </w:tr>
      <w:tr w:rsidR="009C4307" w:rsidRPr="00307169" w14:paraId="3645C794" w14:textId="77777777" w:rsidTr="00137ABC">
        <w:trPr>
          <w:trHeight w:val="215"/>
        </w:trPr>
        <w:tc>
          <w:tcPr>
            <w:tcW w:w="5125" w:type="dxa"/>
            <w:vAlign w:val="center"/>
          </w:tcPr>
          <w:p w14:paraId="0B319A1A" w14:textId="77777777" w:rsidR="009C4307" w:rsidRPr="005F2B81" w:rsidRDefault="009C4307" w:rsidP="00E33C9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E174BF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Հանձնման-ընդունման արձանագրությունը և դրա ստորագրման համար հիմք հանդիսացած դրական եզրակացությունը Կատարողին տրամադրման ժամկետ</w:t>
            </w:r>
          </w:p>
        </w:tc>
        <w:tc>
          <w:tcPr>
            <w:tcW w:w="10620" w:type="dxa"/>
            <w:vAlign w:val="center"/>
          </w:tcPr>
          <w:p w14:paraId="08F1909F" w14:textId="77777777" w:rsidR="009C4307" w:rsidRPr="005F2B81" w:rsidRDefault="009C4307" w:rsidP="00E33C96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10 աշխատանքային </w:t>
            </w: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օր</w:t>
            </w:r>
          </w:p>
        </w:tc>
      </w:tr>
    </w:tbl>
    <w:p w14:paraId="1C536ABB" w14:textId="74B75FDE" w:rsidR="00620B22" w:rsidRPr="005F2D6F" w:rsidRDefault="00620B22" w:rsidP="00E81B63">
      <w:pPr>
        <w:spacing w:line="360" w:lineRule="auto"/>
        <w:ind w:firstLine="360"/>
        <w:jc w:val="center"/>
        <w:rPr>
          <w:rFonts w:ascii="GHEA Grapalat" w:hAnsi="GHEA Grapalat" w:cs="Calibri Light"/>
          <w:b/>
          <w:bCs/>
          <w:sz w:val="18"/>
          <w:szCs w:val="18"/>
          <w:lang w:val="hy-AM"/>
        </w:rPr>
      </w:pPr>
      <w:r w:rsidRPr="005F2D6F">
        <w:rPr>
          <w:rFonts w:ascii="GHEA Grapalat" w:hAnsi="GHEA Grapalat" w:cs="Calibri Light"/>
          <w:b/>
          <w:bCs/>
          <w:sz w:val="18"/>
          <w:szCs w:val="18"/>
          <w:lang w:val="hy-AM"/>
        </w:rPr>
        <w:lastRenderedPageBreak/>
        <w:t>ТЕХНИЧЕСКАЯ ХАРАКТЕРИСТИКА - ГРАФИК ЗАКУПКИ</w:t>
      </w:r>
    </w:p>
    <w:p w14:paraId="473248D2" w14:textId="77777777" w:rsidR="00272B49" w:rsidRPr="005F2B81" w:rsidRDefault="00272B49" w:rsidP="00272B49">
      <w:pPr>
        <w:spacing w:line="276" w:lineRule="auto"/>
        <w:jc w:val="right"/>
        <w:rPr>
          <w:rFonts w:ascii="GHEA Grapalat" w:hAnsi="GHEA Grapalat" w:cstheme="minorHAnsi"/>
          <w:b/>
          <w:i/>
          <w:sz w:val="18"/>
          <w:szCs w:val="18"/>
          <w:lang w:val="ru-RU"/>
        </w:rPr>
      </w:pPr>
      <w:r w:rsidRPr="005F2B81">
        <w:rPr>
          <w:rFonts w:ascii="GHEA Grapalat" w:hAnsi="GHEA Grapalat" w:cstheme="minorHAnsi"/>
          <w:b/>
          <w:i/>
          <w:sz w:val="18"/>
          <w:szCs w:val="18"/>
          <w:lang w:val="ru-RU"/>
        </w:rPr>
        <w:t>РА драм</w:t>
      </w:r>
    </w:p>
    <w:tbl>
      <w:tblPr>
        <w:tblW w:w="160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440"/>
        <w:gridCol w:w="1260"/>
        <w:gridCol w:w="7290"/>
        <w:gridCol w:w="810"/>
        <w:gridCol w:w="990"/>
        <w:gridCol w:w="990"/>
        <w:gridCol w:w="2340"/>
      </w:tblGrid>
      <w:tr w:rsidR="00137ABC" w:rsidRPr="005F2B81" w14:paraId="545CD977" w14:textId="77777777" w:rsidTr="00137ABC">
        <w:trPr>
          <w:trHeight w:val="152"/>
        </w:trPr>
        <w:tc>
          <w:tcPr>
            <w:tcW w:w="12690" w:type="dxa"/>
            <w:gridSpan w:val="6"/>
            <w:vAlign w:val="center"/>
          </w:tcPr>
          <w:p w14:paraId="6F2085AA" w14:textId="77777777" w:rsidR="00137ABC" w:rsidRPr="005F2B81" w:rsidRDefault="00137ABC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  <w:proofErr w:type="spellStart"/>
            <w:r w:rsidRPr="005F2B81">
              <w:rPr>
                <w:rFonts w:ascii="GHEA Grapalat" w:hAnsi="GHEA Grapalat" w:cstheme="minorHAnsi"/>
                <w:sz w:val="18"/>
                <w:szCs w:val="18"/>
                <w:lang w:bidi="ru-RU"/>
              </w:rPr>
              <w:t>Товары</w:t>
            </w:r>
            <w:proofErr w:type="spellEnd"/>
          </w:p>
        </w:tc>
        <w:tc>
          <w:tcPr>
            <w:tcW w:w="990" w:type="dxa"/>
          </w:tcPr>
          <w:p w14:paraId="4DB4C1BE" w14:textId="77777777" w:rsidR="00137ABC" w:rsidRPr="005F2B81" w:rsidRDefault="00137ABC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</w:p>
        </w:tc>
        <w:tc>
          <w:tcPr>
            <w:tcW w:w="2340" w:type="dxa"/>
          </w:tcPr>
          <w:p w14:paraId="2A7980F3" w14:textId="77777777" w:rsidR="00137ABC" w:rsidRPr="005F2B81" w:rsidRDefault="00137ABC" w:rsidP="00A56EE6">
            <w:pPr>
              <w:widowControl w:val="0"/>
              <w:jc w:val="center"/>
              <w:rPr>
                <w:rFonts w:ascii="GHEA Grapalat" w:hAnsi="GHEA Grapalat" w:cstheme="minorHAnsi"/>
                <w:sz w:val="18"/>
                <w:szCs w:val="18"/>
                <w:lang w:bidi="ru-RU"/>
              </w:rPr>
            </w:pPr>
          </w:p>
        </w:tc>
      </w:tr>
      <w:tr w:rsidR="00137ABC" w:rsidRPr="00137ABC" w14:paraId="2634C2AE" w14:textId="77777777" w:rsidTr="00137ABC">
        <w:trPr>
          <w:trHeight w:val="1250"/>
        </w:trPr>
        <w:tc>
          <w:tcPr>
            <w:tcW w:w="900" w:type="dxa"/>
            <w:vAlign w:val="center"/>
          </w:tcPr>
          <w:p w14:paraId="090F8127" w14:textId="77777777" w:rsidR="00137ABC" w:rsidRPr="00991416" w:rsidRDefault="00137ABC" w:rsidP="001E329A">
            <w:pPr>
              <w:widowControl w:val="0"/>
              <w:jc w:val="center"/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</w:pPr>
            <w:r w:rsidRPr="00991416"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1440" w:type="dxa"/>
            <w:vAlign w:val="center"/>
          </w:tcPr>
          <w:p w14:paraId="32DA5D41" w14:textId="77777777" w:rsidR="00137ABC" w:rsidRPr="00991416" w:rsidRDefault="00137ABC" w:rsidP="001E329A">
            <w:pPr>
              <w:widowControl w:val="0"/>
              <w:jc w:val="center"/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</w:pPr>
            <w:r w:rsidRPr="00991416"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260" w:type="dxa"/>
            <w:vAlign w:val="center"/>
          </w:tcPr>
          <w:p w14:paraId="7E386744" w14:textId="77777777" w:rsidR="00137ABC" w:rsidRPr="00991416" w:rsidRDefault="00137ABC" w:rsidP="001E329A">
            <w:pPr>
              <w:widowControl w:val="0"/>
              <w:jc w:val="center"/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</w:pPr>
            <w:r w:rsidRPr="00991416"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  <w:t>Полное название</w:t>
            </w:r>
          </w:p>
        </w:tc>
        <w:tc>
          <w:tcPr>
            <w:tcW w:w="7290" w:type="dxa"/>
            <w:vAlign w:val="center"/>
          </w:tcPr>
          <w:p w14:paraId="54DEA80B" w14:textId="77777777" w:rsidR="00137ABC" w:rsidRPr="00991416" w:rsidRDefault="00137ABC" w:rsidP="001E329A">
            <w:pPr>
              <w:widowControl w:val="0"/>
              <w:jc w:val="center"/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</w:pPr>
            <w:r w:rsidRPr="00991416"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  <w:t>техническая характеристика</w:t>
            </w:r>
          </w:p>
        </w:tc>
        <w:tc>
          <w:tcPr>
            <w:tcW w:w="810" w:type="dxa"/>
            <w:vAlign w:val="center"/>
          </w:tcPr>
          <w:p w14:paraId="7CE19013" w14:textId="77777777" w:rsidR="00137ABC" w:rsidRPr="00991416" w:rsidRDefault="00137ABC" w:rsidP="001E329A">
            <w:pPr>
              <w:widowControl w:val="0"/>
              <w:jc w:val="center"/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</w:pPr>
            <w:r w:rsidRPr="00991416"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  <w:t>единица измерения</w:t>
            </w:r>
          </w:p>
        </w:tc>
        <w:tc>
          <w:tcPr>
            <w:tcW w:w="990" w:type="dxa"/>
            <w:vAlign w:val="center"/>
          </w:tcPr>
          <w:p w14:paraId="7461202F" w14:textId="77777777" w:rsidR="00137ABC" w:rsidRPr="00991416" w:rsidRDefault="00137ABC" w:rsidP="001E329A">
            <w:pPr>
              <w:widowControl w:val="0"/>
              <w:jc w:val="center"/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</w:pPr>
            <w:r w:rsidRPr="00991416"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  <w:t>Общий объем</w:t>
            </w:r>
          </w:p>
        </w:tc>
        <w:tc>
          <w:tcPr>
            <w:tcW w:w="990" w:type="dxa"/>
            <w:vAlign w:val="center"/>
          </w:tcPr>
          <w:p w14:paraId="4D1CB1DF" w14:textId="77777777" w:rsidR="00137ABC" w:rsidRPr="00991416" w:rsidRDefault="00137ABC" w:rsidP="001E329A">
            <w:pPr>
              <w:widowControl w:val="0"/>
              <w:jc w:val="center"/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</w:pPr>
          </w:p>
          <w:p w14:paraId="60E08928" w14:textId="77777777" w:rsidR="00137ABC" w:rsidRPr="00991416" w:rsidRDefault="00137ABC" w:rsidP="001E329A">
            <w:pPr>
              <w:widowControl w:val="0"/>
              <w:jc w:val="center"/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</w:pPr>
            <w:r w:rsidRPr="00991416"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  <w:t>цена   единицы</w:t>
            </w:r>
          </w:p>
          <w:p w14:paraId="20FAB8DF" w14:textId="77777777" w:rsidR="00137ABC" w:rsidRPr="00991416" w:rsidRDefault="00137ABC" w:rsidP="001E329A">
            <w:pPr>
              <w:widowControl w:val="0"/>
              <w:jc w:val="center"/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</w:pPr>
          </w:p>
        </w:tc>
        <w:tc>
          <w:tcPr>
            <w:tcW w:w="2340" w:type="dxa"/>
            <w:vAlign w:val="center"/>
          </w:tcPr>
          <w:p w14:paraId="4D9307B8" w14:textId="77777777" w:rsidR="00137ABC" w:rsidRPr="00991416" w:rsidRDefault="00137ABC" w:rsidP="001E329A">
            <w:pPr>
              <w:widowControl w:val="0"/>
              <w:jc w:val="center"/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</w:pPr>
            <w:r w:rsidRPr="00991416">
              <w:rPr>
                <w:rFonts w:ascii="GHEA Grapalat" w:hAnsi="GHEA Grapalat" w:cstheme="minorHAnsi"/>
                <w:sz w:val="16"/>
                <w:szCs w:val="16"/>
                <w:lang w:val="ru-RU" w:bidi="ru-RU"/>
              </w:rPr>
              <w:t>общая цена</w:t>
            </w:r>
          </w:p>
        </w:tc>
      </w:tr>
      <w:tr w:rsidR="00137ABC" w:rsidRPr="005F2B81" w14:paraId="62AF846A" w14:textId="77777777" w:rsidTr="00137ABC">
        <w:trPr>
          <w:trHeight w:val="1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549E" w14:textId="77777777" w:rsidR="00137ABC" w:rsidRPr="00C96DDE" w:rsidRDefault="00137ABC" w:rsidP="00EB2C24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96DDE">
              <w:rPr>
                <w:rFonts w:ascii="GHEA Grapalat" w:hAnsi="GHEA Grapalat" w:cs="Calibri Light"/>
                <w:sz w:val="18"/>
                <w:szCs w:val="18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6D440F35" w14:textId="15B4DC8C" w:rsidR="00137ABC" w:rsidRPr="00137ABC" w:rsidRDefault="00137ABC" w:rsidP="00EB2C24">
            <w:pPr>
              <w:jc w:val="center"/>
              <w:rPr>
                <w:rFonts w:ascii="GHEA Grapalat" w:hAnsi="GHEA Grapalat" w:cstheme="minorHAnsi"/>
                <w:sz w:val="20"/>
                <w:lang w:bidi="ru-RU"/>
              </w:rPr>
            </w:pPr>
            <w:r w:rsidRPr="002A176B">
              <w:rPr>
                <w:rFonts w:ascii="GHEA Grapalat" w:hAnsi="GHEA Grapalat" w:cstheme="minorHAnsi"/>
                <w:sz w:val="20"/>
                <w:lang w:val="ru-RU" w:bidi="ru-RU"/>
              </w:rPr>
              <w:t>41111100</w:t>
            </w:r>
            <w:r>
              <w:rPr>
                <w:rFonts w:ascii="GHEA Grapalat" w:hAnsi="GHEA Grapalat" w:cstheme="minorHAnsi"/>
                <w:sz w:val="20"/>
                <w:lang w:bidi="ru-RU"/>
              </w:rPr>
              <w:t>/504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4DFA" w14:textId="2D384DCF" w:rsidR="00137ABC" w:rsidRPr="00743FDB" w:rsidRDefault="00137ABC" w:rsidP="00EB2C24">
            <w:pPr>
              <w:jc w:val="center"/>
              <w:rPr>
                <w:rFonts w:ascii="GHEA Grapalat" w:hAnsi="GHEA Grapalat" w:cstheme="minorHAnsi"/>
                <w:sz w:val="20"/>
                <w:lang w:bidi="ru-RU"/>
              </w:rPr>
            </w:pPr>
            <w:proofErr w:type="spellStart"/>
            <w:r>
              <w:rPr>
                <w:rFonts w:ascii="GHEA Grapalat" w:hAnsi="GHEA Grapalat" w:cstheme="minorHAnsi"/>
                <w:sz w:val="20"/>
                <w:lang w:bidi="ru-RU"/>
              </w:rPr>
              <w:t>Вода</w:t>
            </w:r>
            <w:proofErr w:type="spellEnd"/>
            <w:r>
              <w:rPr>
                <w:rFonts w:ascii="GHEA Grapalat" w:hAnsi="GHEA Grapalat" w:cstheme="minorHAnsi"/>
                <w:sz w:val="20"/>
                <w:lang w:bidi="ru-RU"/>
              </w:rPr>
              <w:t xml:space="preserve"> </w:t>
            </w:r>
            <w:proofErr w:type="spellStart"/>
            <w:r>
              <w:rPr>
                <w:rFonts w:ascii="GHEA Grapalat" w:hAnsi="GHEA Grapalat" w:cstheme="minorHAnsi"/>
                <w:sz w:val="20"/>
                <w:lang w:bidi="ru-RU"/>
              </w:rPr>
              <w:t>питьевая</w:t>
            </w:r>
            <w:proofErr w:type="spellEnd"/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53B3" w14:textId="7F6BAE3F" w:rsidR="00137ABC" w:rsidRPr="00D60313" w:rsidRDefault="00137ABC" w:rsidP="00991416">
            <w:pPr>
              <w:jc w:val="both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Питьевая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природная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вода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,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прошедшая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дополнительную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стадию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очистки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,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именно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: -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подвергнутая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жесткой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очистке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,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очистке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угольным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фильтром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более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тонкой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очистке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-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обеззараженная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ультрафиолетовыми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лучами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.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Безопасность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соответствует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гигиеническим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нормам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2-III-4,9-01-2010,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переработка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-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статье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8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Закона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РА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«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безопасности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пищевых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продуктов»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.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Подача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воды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должна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осуществляться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в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объеме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19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л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.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При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наличии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вместительных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поликарбонатных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емкостей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необходимо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предусмотреть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возможность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подключения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к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устройствам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горячего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холодного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водоснабжения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.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При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необходимости</w:t>
            </w:r>
            <w:r w:rsidRPr="00440EC0">
              <w:rPr>
                <w:rFonts w:hint="eastAsia"/>
                <w:lang w:val="ru-RU"/>
              </w:rPr>
              <w:t xml:space="preserve"> </w:t>
            </w:r>
            <w:r>
              <w:rPr>
                <w:rFonts w:ascii="Cambria" w:hAnsi="Cambria"/>
                <w:lang w:val="ru-RU"/>
              </w:rPr>
              <w:t>п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требованию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заказчика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должна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быть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проведена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проверка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технического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состояния</w:t>
            </w:r>
            <w:r w:rsidRPr="00627AA6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качества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,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осмотр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очистка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водоразборных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устройств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.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Поставка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должна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осуществляться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в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рабочие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дни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,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на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каждом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этаже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должно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быть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установлено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два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кулера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и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один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на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проходной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10311">
              <w:rPr>
                <w:rFonts w:ascii="GHEA Grapalat" w:hAnsi="GHEA Grapalat" w:cstheme="minorHAnsi"/>
                <w:sz w:val="20"/>
                <w:lang w:val="ru-RU" w:bidi="ru-RU"/>
              </w:rPr>
              <w:t>,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количество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кулеров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– 7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шт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>.</w:t>
            </w:r>
          </w:p>
          <w:p w14:paraId="6F5F9668" w14:textId="2651F469" w:rsidR="00137ABC" w:rsidRPr="00410311" w:rsidRDefault="00137ABC" w:rsidP="00991416">
            <w:pPr>
              <w:jc w:val="both"/>
              <w:rPr>
                <w:rFonts w:ascii="GHEA Grapalat" w:hAnsi="GHEA Grapalat" w:cstheme="minorHAnsi"/>
                <w:sz w:val="20"/>
                <w:lang w:val="ru-RU" w:bidi="ru-RU"/>
              </w:rPr>
            </w:pP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1</w:t>
            </w:r>
            <w:r w:rsidRPr="00410311">
              <w:rPr>
                <w:rFonts w:ascii="GHEA Grapalat" w:hAnsi="GHEA Grapalat" w:cstheme="minorHAnsi"/>
                <w:sz w:val="20"/>
                <w:lang w:val="ru-RU" w:bidi="ru-RU"/>
              </w:rPr>
              <w:t>5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0-200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штук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в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 </w:t>
            </w:r>
            <w:r w:rsidRPr="00440EC0">
              <w:rPr>
                <w:rFonts w:ascii="GHEA Grapalat" w:hAnsi="GHEA Grapalat" w:cstheme="minorHAnsi" w:hint="eastAsia"/>
                <w:sz w:val="20"/>
                <w:lang w:val="ru-RU" w:bidi="ru-RU"/>
              </w:rPr>
              <w:t>месяц</w:t>
            </w:r>
            <w:r w:rsidRPr="00440EC0">
              <w:rPr>
                <w:rFonts w:ascii="GHEA Grapalat" w:hAnsi="GHEA Grapalat" w:cstheme="minorHAnsi"/>
                <w:sz w:val="20"/>
                <w:lang w:val="ru-RU" w:bidi="ru-RU"/>
              </w:rPr>
              <w:t xml:space="preserve">. </w:t>
            </w:r>
          </w:p>
        </w:tc>
        <w:tc>
          <w:tcPr>
            <w:tcW w:w="810" w:type="dxa"/>
          </w:tcPr>
          <w:p w14:paraId="411A06F2" w14:textId="77777777" w:rsidR="00137ABC" w:rsidRDefault="00137ABC" w:rsidP="00440EC0">
            <w:pPr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  <w:p w14:paraId="1E8952CC" w14:textId="77777777" w:rsidR="00137ABC" w:rsidRDefault="00137ABC" w:rsidP="00440EC0">
            <w:pPr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  <w:p w14:paraId="153A30A2" w14:textId="77777777" w:rsidR="00137ABC" w:rsidRDefault="00137ABC" w:rsidP="00440EC0">
            <w:pPr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  <w:p w14:paraId="618D65CF" w14:textId="77777777" w:rsidR="00137ABC" w:rsidRDefault="00137ABC" w:rsidP="00440EC0">
            <w:pPr>
              <w:jc w:val="center"/>
              <w:rPr>
                <w:rFonts w:ascii="GHEA Grapalat" w:hAnsi="GHEA Grapalat" w:cstheme="minorHAnsi"/>
                <w:sz w:val="20"/>
                <w:lang w:bidi="ru-RU"/>
              </w:rPr>
            </w:pPr>
          </w:p>
          <w:p w14:paraId="01A425C4" w14:textId="77777777" w:rsidR="00137ABC" w:rsidRPr="00991416" w:rsidRDefault="00137ABC" w:rsidP="00440EC0">
            <w:pPr>
              <w:jc w:val="center"/>
              <w:rPr>
                <w:rFonts w:ascii="GHEA Grapalat" w:hAnsi="GHEA Grapalat" w:cstheme="minorHAnsi"/>
                <w:sz w:val="20"/>
                <w:lang w:bidi="ru-RU"/>
              </w:rPr>
            </w:pPr>
          </w:p>
          <w:p w14:paraId="1552C535" w14:textId="77777777" w:rsidR="00137ABC" w:rsidRPr="00D60313" w:rsidRDefault="00137ABC" w:rsidP="005F2D6F">
            <w:pPr>
              <w:rPr>
                <w:rFonts w:ascii="GHEA Grapalat" w:hAnsi="GHEA Grapalat" w:cstheme="minorHAnsi"/>
                <w:sz w:val="20"/>
                <w:lang w:val="ru-RU" w:bidi="ru-RU"/>
              </w:rPr>
            </w:pPr>
          </w:p>
          <w:p w14:paraId="74686621" w14:textId="34900D16" w:rsidR="00137ABC" w:rsidRPr="00C04464" w:rsidRDefault="00137ABC" w:rsidP="005F2D6F">
            <w:pPr>
              <w:rPr>
                <w:rFonts w:ascii="GHEA Grapalat" w:hAnsi="GHEA Grapalat" w:cstheme="minorHAnsi"/>
                <w:sz w:val="20"/>
                <w:lang w:val="ru-RU" w:bidi="ru-RU"/>
              </w:rPr>
            </w:pPr>
            <w:proofErr w:type="spellStart"/>
            <w:r>
              <w:rPr>
                <w:rFonts w:ascii="GHEA Grapalat" w:hAnsi="GHEA Grapalat" w:cstheme="minorHAnsi"/>
                <w:sz w:val="20"/>
                <w:lang w:bidi="ru-RU"/>
              </w:rPr>
              <w:t>литр</w:t>
            </w:r>
            <w:proofErr w:type="spell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2F16E" w14:textId="459E10D5" w:rsidR="00137ABC" w:rsidRPr="00C04464" w:rsidRDefault="00137ABC" w:rsidP="00440EC0">
            <w:pPr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>
              <w:rPr>
                <w:rFonts w:ascii="GHEA Grapalat" w:hAnsi="GHEA Grapalat" w:cs="Calibri Light"/>
                <w:sz w:val="20"/>
                <w:lang w:val="hy-AM"/>
              </w:rPr>
              <w:t>37240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E31A" w14:textId="18748FA7" w:rsidR="00137ABC" w:rsidRPr="00C04464" w:rsidRDefault="00137ABC" w:rsidP="00440EC0">
            <w:pPr>
              <w:jc w:val="center"/>
              <w:rPr>
                <w:rFonts w:ascii="GHEA Grapalat" w:hAnsi="GHEA Grapalat" w:cstheme="minorHAnsi"/>
                <w:sz w:val="20"/>
                <w:lang w:val="ru-RU" w:bidi="ru-RU"/>
              </w:rPr>
            </w:pPr>
            <w:r>
              <w:rPr>
                <w:rFonts w:ascii="GHEA Grapalat" w:hAnsi="GHEA Grapalat" w:cs="Calibri Light"/>
                <w:sz w:val="20"/>
              </w:rPr>
              <w:t>62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23A1" w14:textId="58785D89" w:rsidR="00137ABC" w:rsidRPr="00C96DDE" w:rsidRDefault="00137ABC" w:rsidP="00440EC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20"/>
              </w:rPr>
              <w:t>2308880</w:t>
            </w:r>
          </w:p>
        </w:tc>
      </w:tr>
    </w:tbl>
    <w:p w14:paraId="66B62AE4" w14:textId="77777777" w:rsidR="00620B22" w:rsidRPr="005F2B81" w:rsidRDefault="00620B22" w:rsidP="000D4628">
      <w:pPr>
        <w:spacing w:line="276" w:lineRule="auto"/>
        <w:rPr>
          <w:rFonts w:ascii="GHEA Grapalat" w:hAnsi="GHEA Grapalat" w:cs="Calibri Light"/>
          <w:b/>
          <w:i/>
          <w:sz w:val="18"/>
          <w:szCs w:val="18"/>
          <w:lang w:val="ru-RU"/>
        </w:rPr>
      </w:pPr>
    </w:p>
    <w:tbl>
      <w:tblPr>
        <w:tblStyle w:val="TableGrid"/>
        <w:tblpPr w:leftFromText="180" w:rightFromText="180" w:vertAnchor="text" w:tblpX="-147" w:tblpY="1"/>
        <w:tblOverlap w:val="never"/>
        <w:tblW w:w="16133" w:type="dxa"/>
        <w:tblLayout w:type="fixed"/>
        <w:tblLook w:val="04A0" w:firstRow="1" w:lastRow="0" w:firstColumn="1" w:lastColumn="0" w:noHBand="0" w:noVBand="1"/>
      </w:tblPr>
      <w:tblGrid>
        <w:gridCol w:w="4315"/>
        <w:gridCol w:w="11818"/>
      </w:tblGrid>
      <w:tr w:rsidR="0029582D" w:rsidRPr="005F2B81" w14:paraId="445FA7E9" w14:textId="77777777" w:rsidTr="00991416">
        <w:trPr>
          <w:trHeight w:val="80"/>
        </w:trPr>
        <w:tc>
          <w:tcPr>
            <w:tcW w:w="16133" w:type="dxa"/>
            <w:gridSpan w:val="2"/>
            <w:vAlign w:val="center"/>
          </w:tcPr>
          <w:p w14:paraId="08086036" w14:textId="77777777" w:rsidR="0029582D" w:rsidRPr="005F2B81" w:rsidRDefault="0029582D" w:rsidP="00991416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ИНЫЕ УСЛОВИЯ</w:t>
            </w:r>
          </w:p>
        </w:tc>
      </w:tr>
      <w:tr w:rsidR="0029582D" w:rsidRPr="00137ABC" w14:paraId="42519284" w14:textId="77777777" w:rsidTr="00991416">
        <w:trPr>
          <w:trHeight w:val="230"/>
        </w:trPr>
        <w:tc>
          <w:tcPr>
            <w:tcW w:w="4315" w:type="dxa"/>
            <w:vAlign w:val="center"/>
          </w:tcPr>
          <w:p w14:paraId="24B95EE4" w14:textId="77777777" w:rsidR="0029582D" w:rsidRPr="005F2B81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Процедура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закупки</w:t>
            </w:r>
            <w:proofErr w:type="spellEnd"/>
          </w:p>
        </w:tc>
        <w:tc>
          <w:tcPr>
            <w:tcW w:w="11818" w:type="dxa"/>
            <w:vAlign w:val="center"/>
          </w:tcPr>
          <w:p w14:paraId="767A0653" w14:textId="77777777" w:rsidR="0029582D" w:rsidRPr="00320BEF" w:rsidRDefault="0029582D" w:rsidP="00991416">
            <w:pP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</w:pPr>
            <w:r w:rsidRPr="00320BE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Статья</w:t>
            </w:r>
            <w:r w:rsidRPr="00320BE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40 </w:t>
            </w:r>
            <w:r w:rsidRPr="00320BE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часть</w:t>
            </w:r>
            <w:r w:rsidRPr="00320BE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6, </w:t>
            </w:r>
            <w:r w:rsidRPr="00320BE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пункт</w:t>
            </w:r>
            <w:r w:rsidRPr="00320BE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2 </w:t>
            </w:r>
            <w:r w:rsidRPr="00320BE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статья</w:t>
            </w:r>
            <w:r w:rsidRPr="00320BE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15 </w:t>
            </w:r>
            <w:r w:rsidRPr="00320BE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Закона</w:t>
            </w:r>
            <w:r w:rsidRPr="00320BE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20BE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РА</w:t>
            </w:r>
            <w:r w:rsidRPr="00320BE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"</w:t>
            </w:r>
            <w:r w:rsidRPr="00320BE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О</w:t>
            </w:r>
            <w:r w:rsidRPr="00320BE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320BEF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закупках</w:t>
            </w:r>
            <w:r w:rsidRPr="00320BEF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"</w:t>
            </w:r>
          </w:p>
        </w:tc>
      </w:tr>
      <w:tr w:rsidR="0029582D" w:rsidRPr="005F2B81" w14:paraId="13AA553C" w14:textId="77777777" w:rsidTr="00991416">
        <w:trPr>
          <w:trHeight w:val="307"/>
        </w:trPr>
        <w:tc>
          <w:tcPr>
            <w:tcW w:w="4315" w:type="dxa"/>
            <w:vAlign w:val="center"/>
          </w:tcPr>
          <w:p w14:paraId="4E6EAF3D" w14:textId="77777777" w:rsidR="0029582D" w:rsidRPr="005F2B81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Сертификат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или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сертификат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качества</w:t>
            </w:r>
            <w:proofErr w:type="spellEnd"/>
          </w:p>
        </w:tc>
        <w:tc>
          <w:tcPr>
            <w:tcW w:w="11818" w:type="dxa"/>
            <w:vAlign w:val="center"/>
          </w:tcPr>
          <w:p w14:paraId="07459679" w14:textId="77777777" w:rsidR="0029582D" w:rsidRPr="005F2B81" w:rsidRDefault="0029582D" w:rsidP="00991416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hy-AM"/>
              </w:rPr>
              <w:t>-------</w:t>
            </w:r>
          </w:p>
        </w:tc>
      </w:tr>
      <w:tr w:rsidR="0029582D" w:rsidRPr="004765B7" w14:paraId="115419A3" w14:textId="77777777" w:rsidTr="00991416">
        <w:trPr>
          <w:trHeight w:val="60"/>
        </w:trPr>
        <w:tc>
          <w:tcPr>
            <w:tcW w:w="4315" w:type="dxa"/>
            <w:vAlign w:val="center"/>
          </w:tcPr>
          <w:p w14:paraId="089497E5" w14:textId="77777777" w:rsidR="0029582D" w:rsidRPr="005F2B81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Адрес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выполнение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работы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818" w:type="dxa"/>
            <w:vAlign w:val="center"/>
          </w:tcPr>
          <w:p w14:paraId="4793EF67" w14:textId="713E68AF" w:rsidR="0029582D" w:rsidRPr="0029582D" w:rsidRDefault="0029582D" w:rsidP="00991416">
            <w:pPr>
              <w:rPr>
                <w:rFonts w:ascii="GHEA Grapalat" w:hAnsi="GHEA Grapalat" w:cs="Calibri Light"/>
                <w:sz w:val="18"/>
                <w:szCs w:val="18"/>
              </w:rPr>
            </w:pPr>
            <w:r w:rsidRPr="00320BEF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Г</w:t>
            </w:r>
            <w:r w:rsidRPr="00320BEF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. </w:t>
            </w:r>
            <w:r w:rsidRPr="00320BEF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Ереван</w:t>
            </w:r>
            <w:r w:rsidRPr="00320BEF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Аршакунянц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65/5</w:t>
            </w:r>
          </w:p>
        </w:tc>
      </w:tr>
      <w:tr w:rsidR="0029582D" w:rsidRPr="005F2B81" w14:paraId="51DC61CB" w14:textId="77777777" w:rsidTr="00991416">
        <w:trPr>
          <w:trHeight w:val="276"/>
        </w:trPr>
        <w:tc>
          <w:tcPr>
            <w:tcW w:w="4315" w:type="dxa"/>
            <w:vAlign w:val="center"/>
          </w:tcPr>
          <w:p w14:paraId="6268462C" w14:textId="77777777" w:rsidR="0029582D" w:rsidRPr="005F2B81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Предоплата</w:t>
            </w:r>
            <w:proofErr w:type="spellEnd"/>
          </w:p>
        </w:tc>
        <w:tc>
          <w:tcPr>
            <w:tcW w:w="11818" w:type="dxa"/>
            <w:vAlign w:val="center"/>
          </w:tcPr>
          <w:p w14:paraId="5558FC85" w14:textId="77777777" w:rsidR="0029582D" w:rsidRPr="005F2B81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  <w:lang w:val="af-ZA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Нет в наличии</w:t>
            </w:r>
          </w:p>
        </w:tc>
      </w:tr>
      <w:tr w:rsidR="0029582D" w:rsidRPr="005F2B81" w14:paraId="26732549" w14:textId="77777777" w:rsidTr="00991416">
        <w:trPr>
          <w:trHeight w:val="276"/>
        </w:trPr>
        <w:tc>
          <w:tcPr>
            <w:tcW w:w="4315" w:type="dxa"/>
            <w:vAlign w:val="center"/>
          </w:tcPr>
          <w:p w14:paraId="0EA07CAB" w14:textId="77777777" w:rsidR="0029582D" w:rsidRPr="005F2B81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Гарантийный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</w:rPr>
              <w:t>срок</w:t>
            </w:r>
            <w:proofErr w:type="spellEnd"/>
          </w:p>
        </w:tc>
        <w:tc>
          <w:tcPr>
            <w:tcW w:w="11818" w:type="dxa"/>
            <w:vAlign w:val="center"/>
          </w:tcPr>
          <w:p w14:paraId="3DDB7062" w14:textId="77777777" w:rsidR="0029582D" w:rsidRPr="005F2B81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</w:rPr>
            </w:pPr>
            <w:r w:rsidRPr="005F2B81">
              <w:rPr>
                <w:rFonts w:ascii="GHEA Grapalat" w:hAnsi="GHEA Grapalat" w:cs="Calibri Light"/>
                <w:sz w:val="18"/>
                <w:szCs w:val="18"/>
                <w:lang w:val="ru-RU"/>
              </w:rPr>
              <w:t>Нет в наличии</w:t>
            </w:r>
          </w:p>
        </w:tc>
      </w:tr>
      <w:tr w:rsidR="0029582D" w:rsidRPr="00137ABC" w14:paraId="48405C43" w14:textId="77777777" w:rsidTr="00991416">
        <w:trPr>
          <w:trHeight w:val="254"/>
        </w:trPr>
        <w:tc>
          <w:tcPr>
            <w:tcW w:w="4315" w:type="dxa"/>
            <w:vAlign w:val="center"/>
          </w:tcPr>
          <w:p w14:paraId="2A6A3883" w14:textId="77777777" w:rsidR="0029582D" w:rsidRPr="004E3FFC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highlight w:val="yellow"/>
              </w:rPr>
            </w:pPr>
            <w:proofErr w:type="spellStart"/>
            <w:r w:rsidRPr="00E92A78">
              <w:rPr>
                <w:rFonts w:ascii="GHEA Grapalat" w:hAnsi="GHEA Grapalat" w:cs="Calibri Light" w:hint="eastAsia"/>
                <w:b/>
                <w:sz w:val="18"/>
                <w:szCs w:val="18"/>
              </w:rPr>
              <w:t>Срок</w:t>
            </w:r>
            <w:proofErr w:type="spellEnd"/>
            <w:r w:rsidRPr="00E92A78">
              <w:rPr>
                <w:rFonts w:ascii="GHEA Grapalat" w:hAnsi="GHEA Grapalat" w:cs="Calibri Light"/>
                <w:b/>
                <w:sz w:val="18"/>
                <w:szCs w:val="18"/>
              </w:rPr>
              <w:t xml:space="preserve"> </w:t>
            </w:r>
            <w:proofErr w:type="spellStart"/>
            <w:r w:rsidRPr="00E92A78">
              <w:rPr>
                <w:rFonts w:ascii="GHEA Grapalat" w:hAnsi="GHEA Grapalat" w:cs="Calibri Light" w:hint="eastAsia"/>
                <w:b/>
                <w:sz w:val="18"/>
                <w:szCs w:val="18"/>
              </w:rPr>
              <w:t>снабжения</w:t>
            </w:r>
            <w:proofErr w:type="spellEnd"/>
          </w:p>
        </w:tc>
        <w:tc>
          <w:tcPr>
            <w:tcW w:w="11818" w:type="dxa"/>
            <w:vAlign w:val="center"/>
          </w:tcPr>
          <w:p w14:paraId="4806CF02" w14:textId="56D772A8" w:rsidR="0029582D" w:rsidRPr="004E3FFC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  <w:highlight w:val="yellow"/>
                <w:lang w:val="ru-RU"/>
              </w:rPr>
            </w:pP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Поставка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Товара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>(</w:t>
            </w:r>
            <w:proofErr w:type="spellStart"/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ов</w:t>
            </w:r>
            <w:proofErr w:type="spellEnd"/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)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осуществляется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Продавцом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после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заключения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настоящего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Договора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,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при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наличии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финансовых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средств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,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даты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вступления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в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силу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заключенного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между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сторонами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договора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,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но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не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позднее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25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декабря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2026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г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.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Каждый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раз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в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течение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="00533420" w:rsidRPr="00533420">
              <w:rPr>
                <w:rFonts w:ascii="GHEA Grapalat" w:hAnsi="GHEA Grapalat" w:cs="Calibri Light"/>
                <w:sz w:val="18"/>
                <w:szCs w:val="18"/>
                <w:lang w:val="ru-RU"/>
              </w:rPr>
              <w:t>1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рабоч</w:t>
            </w:r>
            <w:r w:rsidR="00533420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е</w:t>
            </w:r>
            <w:r w:rsidR="00533420" w:rsidRPr="00533420">
              <w:rPr>
                <w:rFonts w:ascii="GHEA Grapalat" w:hAnsi="GHEA Grapalat" w:cs="Calibri Light"/>
                <w:sz w:val="18"/>
                <w:szCs w:val="18"/>
                <w:lang w:val="ru-RU"/>
              </w:rPr>
              <w:t>го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дн</w:t>
            </w:r>
            <w:r w:rsidR="00533420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я</w:t>
            </w:r>
            <w:r w:rsidR="00533420" w:rsidRPr="00533420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момента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получения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от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Покупателя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заказа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на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поставку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Товара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>(</w:t>
            </w:r>
            <w:proofErr w:type="spellStart"/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ов</w:t>
            </w:r>
            <w:proofErr w:type="spellEnd"/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),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соответствующего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количеству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заказанного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Покупателем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Товара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>(</w:t>
            </w:r>
            <w:proofErr w:type="spellStart"/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ов</w:t>
            </w:r>
            <w:proofErr w:type="spellEnd"/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),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при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этом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срок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поставки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первого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этапа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составляет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20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календарных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дней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.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Заказ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на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поставку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Товара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>(</w:t>
            </w:r>
            <w:proofErr w:type="spellStart"/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ов</w:t>
            </w:r>
            <w:proofErr w:type="spellEnd"/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)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оформляется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Покупателем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Продавцу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в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письменной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форме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(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путем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направления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заказа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с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адреса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электронной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почты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Покупателя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на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адрес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электронной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почты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 </w:t>
            </w:r>
            <w:r w:rsidRPr="001F2776">
              <w:rPr>
                <w:rFonts w:ascii="GHEA Grapalat" w:hAnsi="GHEA Grapalat" w:cs="Calibri Light" w:hint="eastAsia"/>
                <w:sz w:val="18"/>
                <w:szCs w:val="18"/>
                <w:lang w:val="ru-RU"/>
              </w:rPr>
              <w:t>Продавца</w:t>
            </w:r>
            <w:r w:rsidRPr="001F2776">
              <w:rPr>
                <w:rFonts w:ascii="GHEA Grapalat" w:hAnsi="GHEA Grapalat" w:cs="Calibri Light"/>
                <w:sz w:val="18"/>
                <w:szCs w:val="18"/>
                <w:lang w:val="ru-RU"/>
              </w:rPr>
              <w:t>).</w:t>
            </w:r>
          </w:p>
        </w:tc>
      </w:tr>
      <w:tr w:rsidR="0029582D" w:rsidRPr="00E26B01" w14:paraId="1AA68ABC" w14:textId="77777777" w:rsidTr="00991416">
        <w:trPr>
          <w:trHeight w:val="287"/>
        </w:trPr>
        <w:tc>
          <w:tcPr>
            <w:tcW w:w="4315" w:type="dxa"/>
            <w:vAlign w:val="center"/>
          </w:tcPr>
          <w:p w14:paraId="68205CB1" w14:textId="77777777" w:rsidR="0029582D" w:rsidRPr="004E3FFC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18"/>
                <w:szCs w:val="18"/>
                <w:highlight w:val="yellow"/>
                <w:lang w:val="hy-AM"/>
              </w:rPr>
            </w:pPr>
            <w:proofErr w:type="spellStart"/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>Срокы</w:t>
            </w:r>
            <w:proofErr w:type="spellEnd"/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сдачи и прием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>а</w:t>
            </w:r>
            <w:r w:rsidRPr="005F2B81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работы</w:t>
            </w:r>
            <w:r w:rsidRPr="001A193C">
              <w:rPr>
                <w:rFonts w:hint="eastAsia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Срок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предоставления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П</w:t>
            </w:r>
            <w:r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о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>ставщик</w:t>
            </w:r>
            <w:r w:rsidRPr="00F8244D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>у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Акта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сдачи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>-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приемки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работ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и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положительного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заключения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,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послужившего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основанием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для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его</w:t>
            </w:r>
            <w:r w:rsidRPr="001A193C">
              <w:rPr>
                <w:rFonts w:ascii="GHEA Grapalat" w:hAnsi="GHEA Grapalat" w:cs="Calibri Light"/>
                <w:b/>
                <w:sz w:val="18"/>
                <w:szCs w:val="18"/>
                <w:lang w:val="ru-RU"/>
              </w:rPr>
              <w:t xml:space="preserve"> </w:t>
            </w:r>
            <w:r w:rsidRPr="001A193C">
              <w:rPr>
                <w:rFonts w:ascii="GHEA Grapalat" w:hAnsi="GHEA Grapalat" w:cs="Calibri Light" w:hint="eastAsia"/>
                <w:b/>
                <w:sz w:val="18"/>
                <w:szCs w:val="18"/>
                <w:lang w:val="ru-RU"/>
              </w:rPr>
              <w:t>подписания</w:t>
            </w:r>
          </w:p>
        </w:tc>
        <w:tc>
          <w:tcPr>
            <w:tcW w:w="11818" w:type="dxa"/>
            <w:vAlign w:val="center"/>
          </w:tcPr>
          <w:p w14:paraId="3C90D0C9" w14:textId="77777777" w:rsidR="0029582D" w:rsidRPr="004E3FFC" w:rsidRDefault="0029582D" w:rsidP="00991416">
            <w:pPr>
              <w:tabs>
                <w:tab w:val="left" w:pos="3030"/>
              </w:tabs>
              <w:rPr>
                <w:rFonts w:ascii="GHEA Grapalat" w:hAnsi="GHEA Grapalat" w:cs="Calibri Light"/>
                <w:sz w:val="18"/>
                <w:szCs w:val="18"/>
                <w:highlight w:val="yellow"/>
                <w:lang w:val="ru-RU"/>
              </w:rPr>
            </w:pPr>
            <w:r w:rsidRPr="00E26B01">
              <w:rPr>
                <w:rFonts w:ascii="GHEA Grapalat" w:hAnsi="GHEA Grapalat" w:cs="Calibri Light"/>
                <w:sz w:val="18"/>
                <w:szCs w:val="18"/>
                <w:lang w:val="ru-RU"/>
              </w:rPr>
              <w:t xml:space="preserve">В течение 10 рабочих дней </w:t>
            </w:r>
          </w:p>
        </w:tc>
      </w:tr>
    </w:tbl>
    <w:p w14:paraId="02250E5D" w14:textId="77777777" w:rsidR="0029582D" w:rsidRDefault="0029582D" w:rsidP="00E81B63">
      <w:pPr>
        <w:spacing w:line="360" w:lineRule="auto"/>
        <w:rPr>
          <w:rFonts w:ascii="GHEA Grapalat" w:hAnsi="GHEA Grapalat" w:cs="Calibri Light"/>
          <w:b/>
          <w:sz w:val="18"/>
          <w:szCs w:val="18"/>
          <w:lang w:val="hy-AM"/>
        </w:rPr>
      </w:pPr>
    </w:p>
    <w:sectPr w:rsidR="0029582D" w:rsidSect="00991416">
      <w:pgSz w:w="16838" w:h="11906" w:orient="landscape"/>
      <w:pgMar w:top="540" w:right="720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09019" w14:textId="77777777" w:rsidR="008643A7" w:rsidRDefault="008643A7" w:rsidP="00222805">
      <w:r>
        <w:separator/>
      </w:r>
    </w:p>
  </w:endnote>
  <w:endnote w:type="continuationSeparator" w:id="0">
    <w:p w14:paraId="734F765E" w14:textId="77777777" w:rsidR="008643A7" w:rsidRDefault="008643A7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C8750" w14:textId="77777777" w:rsidR="008643A7" w:rsidRDefault="008643A7" w:rsidP="00222805">
      <w:r>
        <w:separator/>
      </w:r>
    </w:p>
  </w:footnote>
  <w:footnote w:type="continuationSeparator" w:id="0">
    <w:p w14:paraId="2DDC094D" w14:textId="77777777" w:rsidR="008643A7" w:rsidRDefault="008643A7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540BD"/>
    <w:multiLevelType w:val="multilevel"/>
    <w:tmpl w:val="95C0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726DB"/>
    <w:multiLevelType w:val="hybridMultilevel"/>
    <w:tmpl w:val="C71AC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923A7"/>
    <w:multiLevelType w:val="multilevel"/>
    <w:tmpl w:val="10E0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54D80"/>
    <w:multiLevelType w:val="multilevel"/>
    <w:tmpl w:val="CACA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633FA"/>
    <w:multiLevelType w:val="hybridMultilevel"/>
    <w:tmpl w:val="39BA0CB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B721323"/>
    <w:multiLevelType w:val="hybridMultilevel"/>
    <w:tmpl w:val="FA0AD4DE"/>
    <w:lvl w:ilvl="0" w:tplc="DA4E8F7A">
      <w:start w:val="1"/>
      <w:numFmt w:val="decimal"/>
      <w:lvlText w:val="%1."/>
      <w:lvlJc w:val="left"/>
      <w:pPr>
        <w:ind w:left="360" w:hanging="360"/>
      </w:pPr>
      <w:rPr>
        <w:i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736880">
    <w:abstractNumId w:val="5"/>
  </w:num>
  <w:num w:numId="2" w16cid:durableId="1624077772">
    <w:abstractNumId w:val="13"/>
  </w:num>
  <w:num w:numId="3" w16cid:durableId="531503564">
    <w:abstractNumId w:val="17"/>
  </w:num>
  <w:num w:numId="4" w16cid:durableId="1884318789">
    <w:abstractNumId w:val="2"/>
  </w:num>
  <w:num w:numId="5" w16cid:durableId="652876792">
    <w:abstractNumId w:val="12"/>
  </w:num>
  <w:num w:numId="6" w16cid:durableId="1640502338">
    <w:abstractNumId w:val="7"/>
  </w:num>
  <w:num w:numId="7" w16cid:durableId="1995327337">
    <w:abstractNumId w:val="8"/>
  </w:num>
  <w:num w:numId="8" w16cid:durableId="953747964">
    <w:abstractNumId w:val="11"/>
  </w:num>
  <w:num w:numId="9" w16cid:durableId="1013264365">
    <w:abstractNumId w:val="6"/>
  </w:num>
  <w:num w:numId="10" w16cid:durableId="1602489693">
    <w:abstractNumId w:val="20"/>
  </w:num>
  <w:num w:numId="11" w16cid:durableId="238174078">
    <w:abstractNumId w:val="22"/>
  </w:num>
  <w:num w:numId="12" w16cid:durableId="16933336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1968640">
    <w:abstractNumId w:val="18"/>
  </w:num>
  <w:num w:numId="14" w16cid:durableId="1312903010">
    <w:abstractNumId w:val="0"/>
  </w:num>
  <w:num w:numId="15" w16cid:durableId="1909343584">
    <w:abstractNumId w:val="3"/>
  </w:num>
  <w:num w:numId="16" w16cid:durableId="1549798239">
    <w:abstractNumId w:val="14"/>
  </w:num>
  <w:num w:numId="17" w16cid:durableId="2132166822">
    <w:abstractNumId w:val="19"/>
  </w:num>
  <w:num w:numId="18" w16cid:durableId="682586129">
    <w:abstractNumId w:val="15"/>
  </w:num>
  <w:num w:numId="19" w16cid:durableId="2004695409">
    <w:abstractNumId w:val="21"/>
  </w:num>
  <w:num w:numId="20" w16cid:durableId="1530023870">
    <w:abstractNumId w:val="16"/>
  </w:num>
  <w:num w:numId="21" w16cid:durableId="1136946534">
    <w:abstractNumId w:val="1"/>
  </w:num>
  <w:num w:numId="22" w16cid:durableId="1999187459">
    <w:abstractNumId w:val="10"/>
  </w:num>
  <w:num w:numId="23" w16cid:durableId="371150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38CC"/>
    <w:rsid w:val="00006F28"/>
    <w:rsid w:val="0000701E"/>
    <w:rsid w:val="000106A7"/>
    <w:rsid w:val="00012575"/>
    <w:rsid w:val="00012D8E"/>
    <w:rsid w:val="0001307A"/>
    <w:rsid w:val="000131C2"/>
    <w:rsid w:val="00013A00"/>
    <w:rsid w:val="00014180"/>
    <w:rsid w:val="0001496E"/>
    <w:rsid w:val="00014A86"/>
    <w:rsid w:val="000150EE"/>
    <w:rsid w:val="00015EAB"/>
    <w:rsid w:val="000167F9"/>
    <w:rsid w:val="00017810"/>
    <w:rsid w:val="000203C0"/>
    <w:rsid w:val="00020A60"/>
    <w:rsid w:val="00020B37"/>
    <w:rsid w:val="00021108"/>
    <w:rsid w:val="00021629"/>
    <w:rsid w:val="00021DA9"/>
    <w:rsid w:val="00021FA8"/>
    <w:rsid w:val="000232D5"/>
    <w:rsid w:val="000243AE"/>
    <w:rsid w:val="000243EF"/>
    <w:rsid w:val="000253A1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4330B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5B1C"/>
    <w:rsid w:val="00056E8D"/>
    <w:rsid w:val="000602E2"/>
    <w:rsid w:val="00061057"/>
    <w:rsid w:val="00061099"/>
    <w:rsid w:val="0006148B"/>
    <w:rsid w:val="00061DF2"/>
    <w:rsid w:val="00062E2E"/>
    <w:rsid w:val="0006394D"/>
    <w:rsid w:val="00063F59"/>
    <w:rsid w:val="000654A8"/>
    <w:rsid w:val="00066C1C"/>
    <w:rsid w:val="00071F25"/>
    <w:rsid w:val="00072731"/>
    <w:rsid w:val="00072C1A"/>
    <w:rsid w:val="00073231"/>
    <w:rsid w:val="0007350E"/>
    <w:rsid w:val="00073852"/>
    <w:rsid w:val="00073DF6"/>
    <w:rsid w:val="00074330"/>
    <w:rsid w:val="000743AA"/>
    <w:rsid w:val="00076FA6"/>
    <w:rsid w:val="00080646"/>
    <w:rsid w:val="00080854"/>
    <w:rsid w:val="00082FD3"/>
    <w:rsid w:val="0008305A"/>
    <w:rsid w:val="000854EB"/>
    <w:rsid w:val="00085D64"/>
    <w:rsid w:val="00085E20"/>
    <w:rsid w:val="00086CF5"/>
    <w:rsid w:val="00086F00"/>
    <w:rsid w:val="000903D2"/>
    <w:rsid w:val="00091E1A"/>
    <w:rsid w:val="00092269"/>
    <w:rsid w:val="00093D82"/>
    <w:rsid w:val="00094E17"/>
    <w:rsid w:val="00095193"/>
    <w:rsid w:val="000960E7"/>
    <w:rsid w:val="000968CF"/>
    <w:rsid w:val="00096B52"/>
    <w:rsid w:val="000970E5"/>
    <w:rsid w:val="000A255B"/>
    <w:rsid w:val="000A2834"/>
    <w:rsid w:val="000A3184"/>
    <w:rsid w:val="000A3ED7"/>
    <w:rsid w:val="000A46DA"/>
    <w:rsid w:val="000A4DEB"/>
    <w:rsid w:val="000A503D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C7412"/>
    <w:rsid w:val="000D180D"/>
    <w:rsid w:val="000D19DF"/>
    <w:rsid w:val="000D20F9"/>
    <w:rsid w:val="000D4628"/>
    <w:rsid w:val="000D48CD"/>
    <w:rsid w:val="000D500F"/>
    <w:rsid w:val="000D549F"/>
    <w:rsid w:val="000D75CF"/>
    <w:rsid w:val="000D76BC"/>
    <w:rsid w:val="000D7868"/>
    <w:rsid w:val="000E0B7A"/>
    <w:rsid w:val="000E1EC0"/>
    <w:rsid w:val="000E5D79"/>
    <w:rsid w:val="000E6904"/>
    <w:rsid w:val="000E7B05"/>
    <w:rsid w:val="000F08CD"/>
    <w:rsid w:val="000F0C74"/>
    <w:rsid w:val="000F3F97"/>
    <w:rsid w:val="000F643C"/>
    <w:rsid w:val="000F6B7B"/>
    <w:rsid w:val="000F6C11"/>
    <w:rsid w:val="00103BA3"/>
    <w:rsid w:val="0010439B"/>
    <w:rsid w:val="001043FC"/>
    <w:rsid w:val="00105725"/>
    <w:rsid w:val="00106212"/>
    <w:rsid w:val="00107598"/>
    <w:rsid w:val="00107E99"/>
    <w:rsid w:val="00110DED"/>
    <w:rsid w:val="00110F90"/>
    <w:rsid w:val="0011105F"/>
    <w:rsid w:val="001157F4"/>
    <w:rsid w:val="001158AD"/>
    <w:rsid w:val="00117100"/>
    <w:rsid w:val="00117EA3"/>
    <w:rsid w:val="0012097B"/>
    <w:rsid w:val="00122557"/>
    <w:rsid w:val="00123C4E"/>
    <w:rsid w:val="001240E7"/>
    <w:rsid w:val="0012529D"/>
    <w:rsid w:val="00127C6C"/>
    <w:rsid w:val="001305AD"/>
    <w:rsid w:val="00130784"/>
    <w:rsid w:val="00130F14"/>
    <w:rsid w:val="00133D19"/>
    <w:rsid w:val="00134606"/>
    <w:rsid w:val="001362E6"/>
    <w:rsid w:val="0013791A"/>
    <w:rsid w:val="00137ABC"/>
    <w:rsid w:val="00140A36"/>
    <w:rsid w:val="00142ABA"/>
    <w:rsid w:val="00142DAF"/>
    <w:rsid w:val="00142E9B"/>
    <w:rsid w:val="00143C12"/>
    <w:rsid w:val="00146D92"/>
    <w:rsid w:val="001502F3"/>
    <w:rsid w:val="00151203"/>
    <w:rsid w:val="001522D5"/>
    <w:rsid w:val="00154BE8"/>
    <w:rsid w:val="001601DE"/>
    <w:rsid w:val="00163F22"/>
    <w:rsid w:val="0016507D"/>
    <w:rsid w:val="001673A2"/>
    <w:rsid w:val="00171B4A"/>
    <w:rsid w:val="001728D8"/>
    <w:rsid w:val="00172914"/>
    <w:rsid w:val="001739A0"/>
    <w:rsid w:val="00173EDF"/>
    <w:rsid w:val="001762CF"/>
    <w:rsid w:val="001812EF"/>
    <w:rsid w:val="00184135"/>
    <w:rsid w:val="00185627"/>
    <w:rsid w:val="00190BD4"/>
    <w:rsid w:val="001914C8"/>
    <w:rsid w:val="00193111"/>
    <w:rsid w:val="00197431"/>
    <w:rsid w:val="001977D5"/>
    <w:rsid w:val="001A039E"/>
    <w:rsid w:val="001A2DA1"/>
    <w:rsid w:val="001A377E"/>
    <w:rsid w:val="001A3E1F"/>
    <w:rsid w:val="001A3EAA"/>
    <w:rsid w:val="001A65F6"/>
    <w:rsid w:val="001A6C87"/>
    <w:rsid w:val="001B0645"/>
    <w:rsid w:val="001B0CC9"/>
    <w:rsid w:val="001B0D9B"/>
    <w:rsid w:val="001B1095"/>
    <w:rsid w:val="001B309A"/>
    <w:rsid w:val="001B38C2"/>
    <w:rsid w:val="001B533A"/>
    <w:rsid w:val="001B639D"/>
    <w:rsid w:val="001B6D70"/>
    <w:rsid w:val="001C047D"/>
    <w:rsid w:val="001C331A"/>
    <w:rsid w:val="001C3D24"/>
    <w:rsid w:val="001C4A1E"/>
    <w:rsid w:val="001C7844"/>
    <w:rsid w:val="001C7CEB"/>
    <w:rsid w:val="001D0910"/>
    <w:rsid w:val="001D17C7"/>
    <w:rsid w:val="001D1915"/>
    <w:rsid w:val="001D1E79"/>
    <w:rsid w:val="001D2997"/>
    <w:rsid w:val="001D3C37"/>
    <w:rsid w:val="001D436C"/>
    <w:rsid w:val="001D4A53"/>
    <w:rsid w:val="001D4E4F"/>
    <w:rsid w:val="001D6752"/>
    <w:rsid w:val="001E143B"/>
    <w:rsid w:val="001E162E"/>
    <w:rsid w:val="001E329A"/>
    <w:rsid w:val="001E6164"/>
    <w:rsid w:val="001E6A69"/>
    <w:rsid w:val="001F3118"/>
    <w:rsid w:val="001F33B0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33F6"/>
    <w:rsid w:val="00214EF3"/>
    <w:rsid w:val="0021523B"/>
    <w:rsid w:val="00220192"/>
    <w:rsid w:val="00222805"/>
    <w:rsid w:val="00224968"/>
    <w:rsid w:val="002251FF"/>
    <w:rsid w:val="00225A22"/>
    <w:rsid w:val="00226C68"/>
    <w:rsid w:val="0022733B"/>
    <w:rsid w:val="00227D54"/>
    <w:rsid w:val="0023004E"/>
    <w:rsid w:val="00230D2F"/>
    <w:rsid w:val="00231E78"/>
    <w:rsid w:val="002323CA"/>
    <w:rsid w:val="00233C7E"/>
    <w:rsid w:val="002375A3"/>
    <w:rsid w:val="00240477"/>
    <w:rsid w:val="00241030"/>
    <w:rsid w:val="002441FF"/>
    <w:rsid w:val="00244322"/>
    <w:rsid w:val="00244468"/>
    <w:rsid w:val="0025068A"/>
    <w:rsid w:val="002512FD"/>
    <w:rsid w:val="00251D4C"/>
    <w:rsid w:val="00252150"/>
    <w:rsid w:val="00252C22"/>
    <w:rsid w:val="002545CC"/>
    <w:rsid w:val="00254770"/>
    <w:rsid w:val="002557AA"/>
    <w:rsid w:val="00257197"/>
    <w:rsid w:val="00257BDF"/>
    <w:rsid w:val="00260D1F"/>
    <w:rsid w:val="00261221"/>
    <w:rsid w:val="002627DF"/>
    <w:rsid w:val="00262D73"/>
    <w:rsid w:val="00262FEC"/>
    <w:rsid w:val="00263321"/>
    <w:rsid w:val="002668B9"/>
    <w:rsid w:val="00267F30"/>
    <w:rsid w:val="0027022E"/>
    <w:rsid w:val="00270BC2"/>
    <w:rsid w:val="00271791"/>
    <w:rsid w:val="00272B49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34CE"/>
    <w:rsid w:val="00284181"/>
    <w:rsid w:val="00285E8B"/>
    <w:rsid w:val="0029018B"/>
    <w:rsid w:val="00290297"/>
    <w:rsid w:val="00290358"/>
    <w:rsid w:val="00290806"/>
    <w:rsid w:val="0029397B"/>
    <w:rsid w:val="00293B5B"/>
    <w:rsid w:val="002947E5"/>
    <w:rsid w:val="0029582D"/>
    <w:rsid w:val="0029709F"/>
    <w:rsid w:val="00297CB1"/>
    <w:rsid w:val="002A0330"/>
    <w:rsid w:val="002A176B"/>
    <w:rsid w:val="002A355E"/>
    <w:rsid w:val="002A4510"/>
    <w:rsid w:val="002A6EAD"/>
    <w:rsid w:val="002B02E4"/>
    <w:rsid w:val="002B0A96"/>
    <w:rsid w:val="002B1E9B"/>
    <w:rsid w:val="002B2087"/>
    <w:rsid w:val="002B23A7"/>
    <w:rsid w:val="002B3A46"/>
    <w:rsid w:val="002C020E"/>
    <w:rsid w:val="002C097F"/>
    <w:rsid w:val="002C40E0"/>
    <w:rsid w:val="002C6E69"/>
    <w:rsid w:val="002C776D"/>
    <w:rsid w:val="002D1DE8"/>
    <w:rsid w:val="002D398B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4DE3"/>
    <w:rsid w:val="002E685C"/>
    <w:rsid w:val="002E690D"/>
    <w:rsid w:val="002E7734"/>
    <w:rsid w:val="002F0B2D"/>
    <w:rsid w:val="002F0D92"/>
    <w:rsid w:val="002F260A"/>
    <w:rsid w:val="002F2715"/>
    <w:rsid w:val="002F39D7"/>
    <w:rsid w:val="002F4699"/>
    <w:rsid w:val="002F4A80"/>
    <w:rsid w:val="002F73E7"/>
    <w:rsid w:val="0030126E"/>
    <w:rsid w:val="0030194E"/>
    <w:rsid w:val="00302008"/>
    <w:rsid w:val="003035E6"/>
    <w:rsid w:val="003050A5"/>
    <w:rsid w:val="003058F1"/>
    <w:rsid w:val="00305983"/>
    <w:rsid w:val="0031017C"/>
    <w:rsid w:val="00311602"/>
    <w:rsid w:val="00312E87"/>
    <w:rsid w:val="00312F87"/>
    <w:rsid w:val="003141CD"/>
    <w:rsid w:val="00314C23"/>
    <w:rsid w:val="003166F7"/>
    <w:rsid w:val="00316BEC"/>
    <w:rsid w:val="00317040"/>
    <w:rsid w:val="00323019"/>
    <w:rsid w:val="00323C28"/>
    <w:rsid w:val="00325E11"/>
    <w:rsid w:val="003264F6"/>
    <w:rsid w:val="003265C3"/>
    <w:rsid w:val="00326884"/>
    <w:rsid w:val="00326F98"/>
    <w:rsid w:val="0032726A"/>
    <w:rsid w:val="003338FE"/>
    <w:rsid w:val="00334A2C"/>
    <w:rsid w:val="00334B73"/>
    <w:rsid w:val="00335360"/>
    <w:rsid w:val="00337D05"/>
    <w:rsid w:val="0034245F"/>
    <w:rsid w:val="00346367"/>
    <w:rsid w:val="00350F14"/>
    <w:rsid w:val="00350FFE"/>
    <w:rsid w:val="0035355A"/>
    <w:rsid w:val="003541C1"/>
    <w:rsid w:val="00355133"/>
    <w:rsid w:val="00355169"/>
    <w:rsid w:val="003552FB"/>
    <w:rsid w:val="00356130"/>
    <w:rsid w:val="00357B75"/>
    <w:rsid w:val="003612E7"/>
    <w:rsid w:val="00363CBC"/>
    <w:rsid w:val="0036402D"/>
    <w:rsid w:val="00364C4D"/>
    <w:rsid w:val="003659F9"/>
    <w:rsid w:val="00365B06"/>
    <w:rsid w:val="00366474"/>
    <w:rsid w:val="003664D9"/>
    <w:rsid w:val="00366541"/>
    <w:rsid w:val="00371317"/>
    <w:rsid w:val="00371D84"/>
    <w:rsid w:val="003776B3"/>
    <w:rsid w:val="00380556"/>
    <w:rsid w:val="00380B11"/>
    <w:rsid w:val="00380E33"/>
    <w:rsid w:val="00384D7C"/>
    <w:rsid w:val="0038559C"/>
    <w:rsid w:val="00385AC7"/>
    <w:rsid w:val="00386BD4"/>
    <w:rsid w:val="00387055"/>
    <w:rsid w:val="00387CB6"/>
    <w:rsid w:val="0039008D"/>
    <w:rsid w:val="003905CF"/>
    <w:rsid w:val="003919D4"/>
    <w:rsid w:val="00392AF9"/>
    <w:rsid w:val="00394DA5"/>
    <w:rsid w:val="00394DCE"/>
    <w:rsid w:val="003958B0"/>
    <w:rsid w:val="003958C4"/>
    <w:rsid w:val="0039704C"/>
    <w:rsid w:val="00397310"/>
    <w:rsid w:val="003A231E"/>
    <w:rsid w:val="003A37C0"/>
    <w:rsid w:val="003A6F09"/>
    <w:rsid w:val="003A7524"/>
    <w:rsid w:val="003B0637"/>
    <w:rsid w:val="003B0FD5"/>
    <w:rsid w:val="003B1DA7"/>
    <w:rsid w:val="003B200F"/>
    <w:rsid w:val="003B24C6"/>
    <w:rsid w:val="003B7590"/>
    <w:rsid w:val="003B78D5"/>
    <w:rsid w:val="003B7D1B"/>
    <w:rsid w:val="003C04B5"/>
    <w:rsid w:val="003C0869"/>
    <w:rsid w:val="003C0C4A"/>
    <w:rsid w:val="003C2992"/>
    <w:rsid w:val="003C31CE"/>
    <w:rsid w:val="003C5670"/>
    <w:rsid w:val="003C6BC3"/>
    <w:rsid w:val="003C6EF7"/>
    <w:rsid w:val="003D0045"/>
    <w:rsid w:val="003D455C"/>
    <w:rsid w:val="003D472A"/>
    <w:rsid w:val="003D4E6A"/>
    <w:rsid w:val="003D6045"/>
    <w:rsid w:val="003D6734"/>
    <w:rsid w:val="003D6744"/>
    <w:rsid w:val="003D677C"/>
    <w:rsid w:val="003D68EA"/>
    <w:rsid w:val="003E323F"/>
    <w:rsid w:val="003E3308"/>
    <w:rsid w:val="003E39CF"/>
    <w:rsid w:val="003E3D7B"/>
    <w:rsid w:val="003E3FE7"/>
    <w:rsid w:val="003E4A60"/>
    <w:rsid w:val="003E5044"/>
    <w:rsid w:val="003E52BD"/>
    <w:rsid w:val="003E573A"/>
    <w:rsid w:val="003E5D60"/>
    <w:rsid w:val="003E5DBB"/>
    <w:rsid w:val="003F0B47"/>
    <w:rsid w:val="003F1A8D"/>
    <w:rsid w:val="003F1E84"/>
    <w:rsid w:val="003F3D0D"/>
    <w:rsid w:val="003F5624"/>
    <w:rsid w:val="003F5ABC"/>
    <w:rsid w:val="003F6847"/>
    <w:rsid w:val="0040134E"/>
    <w:rsid w:val="004050D7"/>
    <w:rsid w:val="0040573E"/>
    <w:rsid w:val="004075E9"/>
    <w:rsid w:val="00410311"/>
    <w:rsid w:val="00411198"/>
    <w:rsid w:val="00411939"/>
    <w:rsid w:val="00412B86"/>
    <w:rsid w:val="004136A4"/>
    <w:rsid w:val="00415B95"/>
    <w:rsid w:val="00417D15"/>
    <w:rsid w:val="004206B7"/>
    <w:rsid w:val="004221F7"/>
    <w:rsid w:val="00424599"/>
    <w:rsid w:val="00426748"/>
    <w:rsid w:val="004267AB"/>
    <w:rsid w:val="004268A2"/>
    <w:rsid w:val="004273A7"/>
    <w:rsid w:val="00430154"/>
    <w:rsid w:val="00431EC9"/>
    <w:rsid w:val="00433325"/>
    <w:rsid w:val="004340E9"/>
    <w:rsid w:val="00436DFB"/>
    <w:rsid w:val="00440D53"/>
    <w:rsid w:val="00440E64"/>
    <w:rsid w:val="00440E75"/>
    <w:rsid w:val="00440EC0"/>
    <w:rsid w:val="004422C1"/>
    <w:rsid w:val="0044454E"/>
    <w:rsid w:val="00445130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69C9"/>
    <w:rsid w:val="004571A7"/>
    <w:rsid w:val="00457540"/>
    <w:rsid w:val="00457FCA"/>
    <w:rsid w:val="004600C0"/>
    <w:rsid w:val="00460373"/>
    <w:rsid w:val="00462193"/>
    <w:rsid w:val="00462683"/>
    <w:rsid w:val="004627E5"/>
    <w:rsid w:val="00464119"/>
    <w:rsid w:val="004645BA"/>
    <w:rsid w:val="0046760A"/>
    <w:rsid w:val="00471589"/>
    <w:rsid w:val="0047277A"/>
    <w:rsid w:val="00472CB1"/>
    <w:rsid w:val="00473991"/>
    <w:rsid w:val="00473B1E"/>
    <w:rsid w:val="00473B69"/>
    <w:rsid w:val="00475990"/>
    <w:rsid w:val="004765D6"/>
    <w:rsid w:val="0047701B"/>
    <w:rsid w:val="00477A0C"/>
    <w:rsid w:val="00480DF5"/>
    <w:rsid w:val="00481E4D"/>
    <w:rsid w:val="00483BE1"/>
    <w:rsid w:val="004865A9"/>
    <w:rsid w:val="0048662F"/>
    <w:rsid w:val="00486A92"/>
    <w:rsid w:val="00487BA9"/>
    <w:rsid w:val="004909A8"/>
    <w:rsid w:val="0049177A"/>
    <w:rsid w:val="00491C98"/>
    <w:rsid w:val="00493EF4"/>
    <w:rsid w:val="0049544D"/>
    <w:rsid w:val="004955E1"/>
    <w:rsid w:val="004955F5"/>
    <w:rsid w:val="0049581C"/>
    <w:rsid w:val="0049606B"/>
    <w:rsid w:val="004A1930"/>
    <w:rsid w:val="004A1C2E"/>
    <w:rsid w:val="004A2CF9"/>
    <w:rsid w:val="004A3708"/>
    <w:rsid w:val="004A4345"/>
    <w:rsid w:val="004A655A"/>
    <w:rsid w:val="004A6C93"/>
    <w:rsid w:val="004A6DD8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66B3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1845"/>
    <w:rsid w:val="004E210F"/>
    <w:rsid w:val="004E2698"/>
    <w:rsid w:val="004E284A"/>
    <w:rsid w:val="004E3154"/>
    <w:rsid w:val="004E49C3"/>
    <w:rsid w:val="004E5ED4"/>
    <w:rsid w:val="004E633B"/>
    <w:rsid w:val="004F22BC"/>
    <w:rsid w:val="004F23D7"/>
    <w:rsid w:val="004F28E9"/>
    <w:rsid w:val="004F2B99"/>
    <w:rsid w:val="004F3BE1"/>
    <w:rsid w:val="004F4825"/>
    <w:rsid w:val="004F7BCF"/>
    <w:rsid w:val="005004DC"/>
    <w:rsid w:val="005005ED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0E42"/>
    <w:rsid w:val="0052183C"/>
    <w:rsid w:val="00522416"/>
    <w:rsid w:val="00522A21"/>
    <w:rsid w:val="00522C11"/>
    <w:rsid w:val="005240B5"/>
    <w:rsid w:val="005249E4"/>
    <w:rsid w:val="00524CDB"/>
    <w:rsid w:val="005251AF"/>
    <w:rsid w:val="00525EC0"/>
    <w:rsid w:val="00526857"/>
    <w:rsid w:val="00530584"/>
    <w:rsid w:val="005308EE"/>
    <w:rsid w:val="0053117D"/>
    <w:rsid w:val="00533420"/>
    <w:rsid w:val="00534EF2"/>
    <w:rsid w:val="00534F78"/>
    <w:rsid w:val="0053538D"/>
    <w:rsid w:val="005366E6"/>
    <w:rsid w:val="005404F1"/>
    <w:rsid w:val="005407C6"/>
    <w:rsid w:val="00540A00"/>
    <w:rsid w:val="005415D5"/>
    <w:rsid w:val="005416BF"/>
    <w:rsid w:val="00541A0A"/>
    <w:rsid w:val="005424B8"/>
    <w:rsid w:val="005427A6"/>
    <w:rsid w:val="0054306C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402D"/>
    <w:rsid w:val="00555425"/>
    <w:rsid w:val="00555CE8"/>
    <w:rsid w:val="00556443"/>
    <w:rsid w:val="00560C64"/>
    <w:rsid w:val="00560DA5"/>
    <w:rsid w:val="005632A7"/>
    <w:rsid w:val="0056375A"/>
    <w:rsid w:val="00563FF8"/>
    <w:rsid w:val="00565DE5"/>
    <w:rsid w:val="00566164"/>
    <w:rsid w:val="0056719B"/>
    <w:rsid w:val="0057029A"/>
    <w:rsid w:val="00571902"/>
    <w:rsid w:val="00571C46"/>
    <w:rsid w:val="00573046"/>
    <w:rsid w:val="005733B6"/>
    <w:rsid w:val="005747ED"/>
    <w:rsid w:val="00576BBA"/>
    <w:rsid w:val="0058037D"/>
    <w:rsid w:val="00580793"/>
    <w:rsid w:val="00581780"/>
    <w:rsid w:val="0058300B"/>
    <w:rsid w:val="00585115"/>
    <w:rsid w:val="00587270"/>
    <w:rsid w:val="00591560"/>
    <w:rsid w:val="0059280F"/>
    <w:rsid w:val="005955BF"/>
    <w:rsid w:val="005958B1"/>
    <w:rsid w:val="00596E28"/>
    <w:rsid w:val="005A1E39"/>
    <w:rsid w:val="005A2814"/>
    <w:rsid w:val="005A30D6"/>
    <w:rsid w:val="005A4359"/>
    <w:rsid w:val="005A4B04"/>
    <w:rsid w:val="005A56DB"/>
    <w:rsid w:val="005A5E30"/>
    <w:rsid w:val="005A6640"/>
    <w:rsid w:val="005A669F"/>
    <w:rsid w:val="005A6BFA"/>
    <w:rsid w:val="005B01BB"/>
    <w:rsid w:val="005B1AF2"/>
    <w:rsid w:val="005B2025"/>
    <w:rsid w:val="005B262C"/>
    <w:rsid w:val="005B3498"/>
    <w:rsid w:val="005B4871"/>
    <w:rsid w:val="005B669C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5421"/>
    <w:rsid w:val="005D639E"/>
    <w:rsid w:val="005D7974"/>
    <w:rsid w:val="005E108E"/>
    <w:rsid w:val="005E2ED4"/>
    <w:rsid w:val="005E322B"/>
    <w:rsid w:val="005E33A9"/>
    <w:rsid w:val="005E370B"/>
    <w:rsid w:val="005E3C5B"/>
    <w:rsid w:val="005E536F"/>
    <w:rsid w:val="005E7456"/>
    <w:rsid w:val="005E74D9"/>
    <w:rsid w:val="005F0829"/>
    <w:rsid w:val="005F2B81"/>
    <w:rsid w:val="005F2C41"/>
    <w:rsid w:val="005F2D6F"/>
    <w:rsid w:val="005F3380"/>
    <w:rsid w:val="005F3789"/>
    <w:rsid w:val="005F4123"/>
    <w:rsid w:val="005F5B2F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626"/>
    <w:rsid w:val="00611FBF"/>
    <w:rsid w:val="00612EAC"/>
    <w:rsid w:val="00612EE7"/>
    <w:rsid w:val="00614D25"/>
    <w:rsid w:val="00615EB4"/>
    <w:rsid w:val="006162A7"/>
    <w:rsid w:val="006163F6"/>
    <w:rsid w:val="006169CD"/>
    <w:rsid w:val="00617E69"/>
    <w:rsid w:val="00620B22"/>
    <w:rsid w:val="0062257D"/>
    <w:rsid w:val="006239D6"/>
    <w:rsid w:val="00624D32"/>
    <w:rsid w:val="006266F5"/>
    <w:rsid w:val="00627A17"/>
    <w:rsid w:val="00627AA6"/>
    <w:rsid w:val="00627FF9"/>
    <w:rsid w:val="0063145B"/>
    <w:rsid w:val="00632C33"/>
    <w:rsid w:val="00634009"/>
    <w:rsid w:val="006348D3"/>
    <w:rsid w:val="00634D40"/>
    <w:rsid w:val="00635124"/>
    <w:rsid w:val="006358C5"/>
    <w:rsid w:val="0063613B"/>
    <w:rsid w:val="00636445"/>
    <w:rsid w:val="00637D19"/>
    <w:rsid w:val="00637E37"/>
    <w:rsid w:val="006402F3"/>
    <w:rsid w:val="006413C9"/>
    <w:rsid w:val="006421C8"/>
    <w:rsid w:val="0064384F"/>
    <w:rsid w:val="0064517D"/>
    <w:rsid w:val="0065032F"/>
    <w:rsid w:val="0065658C"/>
    <w:rsid w:val="00661A64"/>
    <w:rsid w:val="00663DDC"/>
    <w:rsid w:val="0066501E"/>
    <w:rsid w:val="006652FD"/>
    <w:rsid w:val="00666822"/>
    <w:rsid w:val="006672C1"/>
    <w:rsid w:val="006673E4"/>
    <w:rsid w:val="00667D4D"/>
    <w:rsid w:val="006700C5"/>
    <w:rsid w:val="00672CEA"/>
    <w:rsid w:val="00673251"/>
    <w:rsid w:val="00675802"/>
    <w:rsid w:val="00680B45"/>
    <w:rsid w:val="006811B8"/>
    <w:rsid w:val="00682149"/>
    <w:rsid w:val="00682697"/>
    <w:rsid w:val="00682E12"/>
    <w:rsid w:val="0068446F"/>
    <w:rsid w:val="0068572E"/>
    <w:rsid w:val="00686A52"/>
    <w:rsid w:val="006871B7"/>
    <w:rsid w:val="006900EE"/>
    <w:rsid w:val="006903F9"/>
    <w:rsid w:val="00691A03"/>
    <w:rsid w:val="00691B33"/>
    <w:rsid w:val="006935D3"/>
    <w:rsid w:val="00694108"/>
    <w:rsid w:val="00694B35"/>
    <w:rsid w:val="0069585E"/>
    <w:rsid w:val="0069660A"/>
    <w:rsid w:val="00697E10"/>
    <w:rsid w:val="006A04BD"/>
    <w:rsid w:val="006A08F0"/>
    <w:rsid w:val="006A0979"/>
    <w:rsid w:val="006A15F6"/>
    <w:rsid w:val="006A17BA"/>
    <w:rsid w:val="006A2455"/>
    <w:rsid w:val="006A3E9A"/>
    <w:rsid w:val="006A67BE"/>
    <w:rsid w:val="006A6F5D"/>
    <w:rsid w:val="006A7BD5"/>
    <w:rsid w:val="006B26DF"/>
    <w:rsid w:val="006B3225"/>
    <w:rsid w:val="006B5820"/>
    <w:rsid w:val="006B6098"/>
    <w:rsid w:val="006B7776"/>
    <w:rsid w:val="006B7ED9"/>
    <w:rsid w:val="006C1DE4"/>
    <w:rsid w:val="006C3B23"/>
    <w:rsid w:val="006C6102"/>
    <w:rsid w:val="006C62FB"/>
    <w:rsid w:val="006D3FCD"/>
    <w:rsid w:val="006D6600"/>
    <w:rsid w:val="006D6909"/>
    <w:rsid w:val="006E1279"/>
    <w:rsid w:val="006E2BDE"/>
    <w:rsid w:val="006E2EB6"/>
    <w:rsid w:val="006E3923"/>
    <w:rsid w:val="006E3E3B"/>
    <w:rsid w:val="006E66A0"/>
    <w:rsid w:val="006E702C"/>
    <w:rsid w:val="006E7458"/>
    <w:rsid w:val="006E7B10"/>
    <w:rsid w:val="006F02E2"/>
    <w:rsid w:val="006F1025"/>
    <w:rsid w:val="006F225D"/>
    <w:rsid w:val="006F40F7"/>
    <w:rsid w:val="006F4337"/>
    <w:rsid w:val="006F55C8"/>
    <w:rsid w:val="006F5EB9"/>
    <w:rsid w:val="006F6094"/>
    <w:rsid w:val="006F742D"/>
    <w:rsid w:val="007010C8"/>
    <w:rsid w:val="0070124C"/>
    <w:rsid w:val="00701DE8"/>
    <w:rsid w:val="00703301"/>
    <w:rsid w:val="00704633"/>
    <w:rsid w:val="007047D1"/>
    <w:rsid w:val="00706F75"/>
    <w:rsid w:val="00710EA3"/>
    <w:rsid w:val="00711505"/>
    <w:rsid w:val="00712B36"/>
    <w:rsid w:val="00712F1F"/>
    <w:rsid w:val="00713B32"/>
    <w:rsid w:val="007161E0"/>
    <w:rsid w:val="007166F7"/>
    <w:rsid w:val="0071754F"/>
    <w:rsid w:val="00717828"/>
    <w:rsid w:val="007216F8"/>
    <w:rsid w:val="00722E74"/>
    <w:rsid w:val="00723DDF"/>
    <w:rsid w:val="0072592F"/>
    <w:rsid w:val="00726F13"/>
    <w:rsid w:val="00726F58"/>
    <w:rsid w:val="00732859"/>
    <w:rsid w:val="007332A4"/>
    <w:rsid w:val="00735DFF"/>
    <w:rsid w:val="00736D70"/>
    <w:rsid w:val="00737871"/>
    <w:rsid w:val="00741435"/>
    <w:rsid w:val="00741BDD"/>
    <w:rsid w:val="007423D6"/>
    <w:rsid w:val="00742BE9"/>
    <w:rsid w:val="00742E37"/>
    <w:rsid w:val="007439A4"/>
    <w:rsid w:val="00743ABF"/>
    <w:rsid w:val="00743B50"/>
    <w:rsid w:val="00743FDB"/>
    <w:rsid w:val="00744AF7"/>
    <w:rsid w:val="00746229"/>
    <w:rsid w:val="00747452"/>
    <w:rsid w:val="00750E42"/>
    <w:rsid w:val="00751C7A"/>
    <w:rsid w:val="0075220E"/>
    <w:rsid w:val="00753032"/>
    <w:rsid w:val="00755768"/>
    <w:rsid w:val="0075648A"/>
    <w:rsid w:val="00761DF6"/>
    <w:rsid w:val="00762D2B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3AA"/>
    <w:rsid w:val="00781982"/>
    <w:rsid w:val="00782680"/>
    <w:rsid w:val="007842C0"/>
    <w:rsid w:val="007845B5"/>
    <w:rsid w:val="00785647"/>
    <w:rsid w:val="0078610F"/>
    <w:rsid w:val="00786D30"/>
    <w:rsid w:val="007909A1"/>
    <w:rsid w:val="00790B21"/>
    <w:rsid w:val="00794B74"/>
    <w:rsid w:val="00795C0F"/>
    <w:rsid w:val="007A2512"/>
    <w:rsid w:val="007A276B"/>
    <w:rsid w:val="007A2B85"/>
    <w:rsid w:val="007A6D04"/>
    <w:rsid w:val="007A7353"/>
    <w:rsid w:val="007B0A1B"/>
    <w:rsid w:val="007B209F"/>
    <w:rsid w:val="007B3272"/>
    <w:rsid w:val="007B34F3"/>
    <w:rsid w:val="007B574E"/>
    <w:rsid w:val="007B5D3D"/>
    <w:rsid w:val="007B64CD"/>
    <w:rsid w:val="007B7126"/>
    <w:rsid w:val="007C02A5"/>
    <w:rsid w:val="007C2521"/>
    <w:rsid w:val="007C4C73"/>
    <w:rsid w:val="007C513E"/>
    <w:rsid w:val="007C5C3A"/>
    <w:rsid w:val="007C6A9E"/>
    <w:rsid w:val="007C6B8E"/>
    <w:rsid w:val="007C77D8"/>
    <w:rsid w:val="007C7B29"/>
    <w:rsid w:val="007D1BEB"/>
    <w:rsid w:val="007D3A3C"/>
    <w:rsid w:val="007D573A"/>
    <w:rsid w:val="007D5D92"/>
    <w:rsid w:val="007D6FC1"/>
    <w:rsid w:val="007D78AB"/>
    <w:rsid w:val="007E1AFD"/>
    <w:rsid w:val="007E2F18"/>
    <w:rsid w:val="007E6F86"/>
    <w:rsid w:val="007E75EA"/>
    <w:rsid w:val="007E7B7B"/>
    <w:rsid w:val="007F0515"/>
    <w:rsid w:val="007F07ED"/>
    <w:rsid w:val="007F0812"/>
    <w:rsid w:val="007F18F9"/>
    <w:rsid w:val="007F29D6"/>
    <w:rsid w:val="007F5C4D"/>
    <w:rsid w:val="007F5E60"/>
    <w:rsid w:val="007F6B91"/>
    <w:rsid w:val="00800DE4"/>
    <w:rsid w:val="008021AF"/>
    <w:rsid w:val="0080234A"/>
    <w:rsid w:val="0080416F"/>
    <w:rsid w:val="008054F5"/>
    <w:rsid w:val="008067ED"/>
    <w:rsid w:val="00807F81"/>
    <w:rsid w:val="008115E5"/>
    <w:rsid w:val="00812686"/>
    <w:rsid w:val="0081296F"/>
    <w:rsid w:val="00815B85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321B"/>
    <w:rsid w:val="00833E09"/>
    <w:rsid w:val="0083493F"/>
    <w:rsid w:val="008351D4"/>
    <w:rsid w:val="00835B51"/>
    <w:rsid w:val="00835F6A"/>
    <w:rsid w:val="00837864"/>
    <w:rsid w:val="00837EFE"/>
    <w:rsid w:val="0084024F"/>
    <w:rsid w:val="00840D6B"/>
    <w:rsid w:val="00841ADB"/>
    <w:rsid w:val="00843FE0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263F"/>
    <w:rsid w:val="00853E4A"/>
    <w:rsid w:val="0085701D"/>
    <w:rsid w:val="0085754F"/>
    <w:rsid w:val="008575D1"/>
    <w:rsid w:val="00857BFE"/>
    <w:rsid w:val="00857C0C"/>
    <w:rsid w:val="00857F2F"/>
    <w:rsid w:val="008600A2"/>
    <w:rsid w:val="00862CE0"/>
    <w:rsid w:val="00862DBF"/>
    <w:rsid w:val="008643A7"/>
    <w:rsid w:val="00865176"/>
    <w:rsid w:val="008700E8"/>
    <w:rsid w:val="00870FD0"/>
    <w:rsid w:val="008716CC"/>
    <w:rsid w:val="00871DFC"/>
    <w:rsid w:val="008724E7"/>
    <w:rsid w:val="00872C71"/>
    <w:rsid w:val="00872F45"/>
    <w:rsid w:val="008734D6"/>
    <w:rsid w:val="0087467D"/>
    <w:rsid w:val="00874D44"/>
    <w:rsid w:val="008750BC"/>
    <w:rsid w:val="00875588"/>
    <w:rsid w:val="0087637D"/>
    <w:rsid w:val="00876555"/>
    <w:rsid w:val="0087798C"/>
    <w:rsid w:val="00877FF0"/>
    <w:rsid w:val="00880003"/>
    <w:rsid w:val="00883595"/>
    <w:rsid w:val="008875E2"/>
    <w:rsid w:val="008913CF"/>
    <w:rsid w:val="00894969"/>
    <w:rsid w:val="00896C35"/>
    <w:rsid w:val="00897A0D"/>
    <w:rsid w:val="008A16B1"/>
    <w:rsid w:val="008A1A86"/>
    <w:rsid w:val="008A3D4B"/>
    <w:rsid w:val="008A57BB"/>
    <w:rsid w:val="008B1164"/>
    <w:rsid w:val="008B22DD"/>
    <w:rsid w:val="008B2DE0"/>
    <w:rsid w:val="008B36C5"/>
    <w:rsid w:val="008B543B"/>
    <w:rsid w:val="008B54AA"/>
    <w:rsid w:val="008B660F"/>
    <w:rsid w:val="008B6948"/>
    <w:rsid w:val="008B7D58"/>
    <w:rsid w:val="008C0372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0E53"/>
    <w:rsid w:val="008E2AC7"/>
    <w:rsid w:val="008E2C55"/>
    <w:rsid w:val="008E3F25"/>
    <w:rsid w:val="008E4E0B"/>
    <w:rsid w:val="008E505A"/>
    <w:rsid w:val="008E5060"/>
    <w:rsid w:val="008E61E2"/>
    <w:rsid w:val="008F0A12"/>
    <w:rsid w:val="008F1DDB"/>
    <w:rsid w:val="008F3139"/>
    <w:rsid w:val="008F31A9"/>
    <w:rsid w:val="008F4349"/>
    <w:rsid w:val="00900A0C"/>
    <w:rsid w:val="00900BEE"/>
    <w:rsid w:val="0090107A"/>
    <w:rsid w:val="00902689"/>
    <w:rsid w:val="0090270B"/>
    <w:rsid w:val="009028FE"/>
    <w:rsid w:val="009038D4"/>
    <w:rsid w:val="00904137"/>
    <w:rsid w:val="0090442B"/>
    <w:rsid w:val="00904FFE"/>
    <w:rsid w:val="009112FE"/>
    <w:rsid w:val="009122FD"/>
    <w:rsid w:val="00912A52"/>
    <w:rsid w:val="00913078"/>
    <w:rsid w:val="00917962"/>
    <w:rsid w:val="00922934"/>
    <w:rsid w:val="00922A2A"/>
    <w:rsid w:val="009253F3"/>
    <w:rsid w:val="0092753A"/>
    <w:rsid w:val="00927F3A"/>
    <w:rsid w:val="00930DCC"/>
    <w:rsid w:val="00932D3B"/>
    <w:rsid w:val="0093356F"/>
    <w:rsid w:val="009354E0"/>
    <w:rsid w:val="009408D9"/>
    <w:rsid w:val="0094139D"/>
    <w:rsid w:val="009423FF"/>
    <w:rsid w:val="0094307E"/>
    <w:rsid w:val="009443B1"/>
    <w:rsid w:val="00947D45"/>
    <w:rsid w:val="00947D49"/>
    <w:rsid w:val="00952B0B"/>
    <w:rsid w:val="00957119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5374"/>
    <w:rsid w:val="00976D79"/>
    <w:rsid w:val="00976FB4"/>
    <w:rsid w:val="009808AC"/>
    <w:rsid w:val="00980931"/>
    <w:rsid w:val="0098348A"/>
    <w:rsid w:val="009837FA"/>
    <w:rsid w:val="00983E55"/>
    <w:rsid w:val="00986C00"/>
    <w:rsid w:val="00991416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3410"/>
    <w:rsid w:val="009A6128"/>
    <w:rsid w:val="009A698A"/>
    <w:rsid w:val="009A698C"/>
    <w:rsid w:val="009A7735"/>
    <w:rsid w:val="009B24E4"/>
    <w:rsid w:val="009B542B"/>
    <w:rsid w:val="009B5C76"/>
    <w:rsid w:val="009B5DAB"/>
    <w:rsid w:val="009C064C"/>
    <w:rsid w:val="009C0EAE"/>
    <w:rsid w:val="009C1148"/>
    <w:rsid w:val="009C282B"/>
    <w:rsid w:val="009C2D9B"/>
    <w:rsid w:val="009C4307"/>
    <w:rsid w:val="009C436C"/>
    <w:rsid w:val="009C4F77"/>
    <w:rsid w:val="009C560E"/>
    <w:rsid w:val="009D0190"/>
    <w:rsid w:val="009D2E13"/>
    <w:rsid w:val="009D3120"/>
    <w:rsid w:val="009D40F3"/>
    <w:rsid w:val="009D6C68"/>
    <w:rsid w:val="009E0E39"/>
    <w:rsid w:val="009E1788"/>
    <w:rsid w:val="009E21FF"/>
    <w:rsid w:val="009E3736"/>
    <w:rsid w:val="009E3C0F"/>
    <w:rsid w:val="009E536E"/>
    <w:rsid w:val="009E73E1"/>
    <w:rsid w:val="009F0CEE"/>
    <w:rsid w:val="009F1764"/>
    <w:rsid w:val="009F3344"/>
    <w:rsid w:val="009F3FCE"/>
    <w:rsid w:val="009F65FC"/>
    <w:rsid w:val="009F66D9"/>
    <w:rsid w:val="009F6DE6"/>
    <w:rsid w:val="00A017F2"/>
    <w:rsid w:val="00A023E0"/>
    <w:rsid w:val="00A02BFD"/>
    <w:rsid w:val="00A034D4"/>
    <w:rsid w:val="00A049E3"/>
    <w:rsid w:val="00A05200"/>
    <w:rsid w:val="00A05E5D"/>
    <w:rsid w:val="00A0608E"/>
    <w:rsid w:val="00A062C1"/>
    <w:rsid w:val="00A06807"/>
    <w:rsid w:val="00A074FB"/>
    <w:rsid w:val="00A10EB5"/>
    <w:rsid w:val="00A12638"/>
    <w:rsid w:val="00A126A7"/>
    <w:rsid w:val="00A12D8D"/>
    <w:rsid w:val="00A14126"/>
    <w:rsid w:val="00A1520D"/>
    <w:rsid w:val="00A15672"/>
    <w:rsid w:val="00A15CB9"/>
    <w:rsid w:val="00A15D0A"/>
    <w:rsid w:val="00A218E9"/>
    <w:rsid w:val="00A237E7"/>
    <w:rsid w:val="00A25BEC"/>
    <w:rsid w:val="00A26336"/>
    <w:rsid w:val="00A3025D"/>
    <w:rsid w:val="00A3196B"/>
    <w:rsid w:val="00A319F7"/>
    <w:rsid w:val="00A33A8C"/>
    <w:rsid w:val="00A33BB9"/>
    <w:rsid w:val="00A34038"/>
    <w:rsid w:val="00A34143"/>
    <w:rsid w:val="00A35144"/>
    <w:rsid w:val="00A36819"/>
    <w:rsid w:val="00A36FF7"/>
    <w:rsid w:val="00A37B67"/>
    <w:rsid w:val="00A37EB1"/>
    <w:rsid w:val="00A404E9"/>
    <w:rsid w:val="00A4106C"/>
    <w:rsid w:val="00A422C0"/>
    <w:rsid w:val="00A42608"/>
    <w:rsid w:val="00A42E57"/>
    <w:rsid w:val="00A4349A"/>
    <w:rsid w:val="00A45443"/>
    <w:rsid w:val="00A466CF"/>
    <w:rsid w:val="00A47125"/>
    <w:rsid w:val="00A475A2"/>
    <w:rsid w:val="00A47AEC"/>
    <w:rsid w:val="00A50661"/>
    <w:rsid w:val="00A51640"/>
    <w:rsid w:val="00A521F6"/>
    <w:rsid w:val="00A53E50"/>
    <w:rsid w:val="00A55378"/>
    <w:rsid w:val="00A55D3F"/>
    <w:rsid w:val="00A55F56"/>
    <w:rsid w:val="00A56EE6"/>
    <w:rsid w:val="00A60218"/>
    <w:rsid w:val="00A61299"/>
    <w:rsid w:val="00A63CB7"/>
    <w:rsid w:val="00A648FF"/>
    <w:rsid w:val="00A65732"/>
    <w:rsid w:val="00A65A6B"/>
    <w:rsid w:val="00A6615E"/>
    <w:rsid w:val="00A66D2B"/>
    <w:rsid w:val="00A67707"/>
    <w:rsid w:val="00A70B31"/>
    <w:rsid w:val="00A7173E"/>
    <w:rsid w:val="00A72F4C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315"/>
    <w:rsid w:val="00A84FA0"/>
    <w:rsid w:val="00A854CA"/>
    <w:rsid w:val="00A862D2"/>
    <w:rsid w:val="00A87E22"/>
    <w:rsid w:val="00A90B4E"/>
    <w:rsid w:val="00A946B9"/>
    <w:rsid w:val="00AA1106"/>
    <w:rsid w:val="00AA1B20"/>
    <w:rsid w:val="00AA298D"/>
    <w:rsid w:val="00AA2DF9"/>
    <w:rsid w:val="00AA33F6"/>
    <w:rsid w:val="00AA4BAE"/>
    <w:rsid w:val="00AA4E42"/>
    <w:rsid w:val="00AA5C2C"/>
    <w:rsid w:val="00AA5D3F"/>
    <w:rsid w:val="00AA5FDB"/>
    <w:rsid w:val="00AA6548"/>
    <w:rsid w:val="00AA65DA"/>
    <w:rsid w:val="00AA7EDE"/>
    <w:rsid w:val="00AB08B5"/>
    <w:rsid w:val="00AB0B91"/>
    <w:rsid w:val="00AB0DA8"/>
    <w:rsid w:val="00AB4558"/>
    <w:rsid w:val="00AB45CB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1A93"/>
    <w:rsid w:val="00AD35FD"/>
    <w:rsid w:val="00AD56D0"/>
    <w:rsid w:val="00AD5D3F"/>
    <w:rsid w:val="00AD6593"/>
    <w:rsid w:val="00AD68CE"/>
    <w:rsid w:val="00AE15BD"/>
    <w:rsid w:val="00AE3E48"/>
    <w:rsid w:val="00AE54F2"/>
    <w:rsid w:val="00AF0473"/>
    <w:rsid w:val="00AF07F5"/>
    <w:rsid w:val="00AF23A9"/>
    <w:rsid w:val="00AF5072"/>
    <w:rsid w:val="00AF6590"/>
    <w:rsid w:val="00AF7AAB"/>
    <w:rsid w:val="00AF7CFD"/>
    <w:rsid w:val="00B0096F"/>
    <w:rsid w:val="00B015D1"/>
    <w:rsid w:val="00B01F8C"/>
    <w:rsid w:val="00B02ABD"/>
    <w:rsid w:val="00B02F70"/>
    <w:rsid w:val="00B043C7"/>
    <w:rsid w:val="00B05794"/>
    <w:rsid w:val="00B07082"/>
    <w:rsid w:val="00B076E4"/>
    <w:rsid w:val="00B11B1A"/>
    <w:rsid w:val="00B12088"/>
    <w:rsid w:val="00B131BE"/>
    <w:rsid w:val="00B13F87"/>
    <w:rsid w:val="00B141DF"/>
    <w:rsid w:val="00B1573C"/>
    <w:rsid w:val="00B15978"/>
    <w:rsid w:val="00B21669"/>
    <w:rsid w:val="00B22B8D"/>
    <w:rsid w:val="00B22D63"/>
    <w:rsid w:val="00B23FD6"/>
    <w:rsid w:val="00B249BA"/>
    <w:rsid w:val="00B25848"/>
    <w:rsid w:val="00B25CD8"/>
    <w:rsid w:val="00B25E67"/>
    <w:rsid w:val="00B25E69"/>
    <w:rsid w:val="00B27C51"/>
    <w:rsid w:val="00B27DD1"/>
    <w:rsid w:val="00B31406"/>
    <w:rsid w:val="00B32224"/>
    <w:rsid w:val="00B3267D"/>
    <w:rsid w:val="00B32784"/>
    <w:rsid w:val="00B33507"/>
    <w:rsid w:val="00B34344"/>
    <w:rsid w:val="00B3483A"/>
    <w:rsid w:val="00B35C71"/>
    <w:rsid w:val="00B37313"/>
    <w:rsid w:val="00B40CDB"/>
    <w:rsid w:val="00B411C4"/>
    <w:rsid w:val="00B43E55"/>
    <w:rsid w:val="00B443BD"/>
    <w:rsid w:val="00B465D9"/>
    <w:rsid w:val="00B511B1"/>
    <w:rsid w:val="00B547DB"/>
    <w:rsid w:val="00B54DBF"/>
    <w:rsid w:val="00B5715E"/>
    <w:rsid w:val="00B57203"/>
    <w:rsid w:val="00B60837"/>
    <w:rsid w:val="00B60FEF"/>
    <w:rsid w:val="00B618D9"/>
    <w:rsid w:val="00B62452"/>
    <w:rsid w:val="00B62E81"/>
    <w:rsid w:val="00B635E6"/>
    <w:rsid w:val="00B636FD"/>
    <w:rsid w:val="00B66D54"/>
    <w:rsid w:val="00B673B6"/>
    <w:rsid w:val="00B700A5"/>
    <w:rsid w:val="00B70279"/>
    <w:rsid w:val="00B72A2A"/>
    <w:rsid w:val="00B73DDE"/>
    <w:rsid w:val="00B75022"/>
    <w:rsid w:val="00B7531D"/>
    <w:rsid w:val="00B75B33"/>
    <w:rsid w:val="00B76321"/>
    <w:rsid w:val="00B77847"/>
    <w:rsid w:val="00B77914"/>
    <w:rsid w:val="00B77AF1"/>
    <w:rsid w:val="00B8033E"/>
    <w:rsid w:val="00B8049C"/>
    <w:rsid w:val="00B80BD4"/>
    <w:rsid w:val="00B80F53"/>
    <w:rsid w:val="00B84497"/>
    <w:rsid w:val="00B84768"/>
    <w:rsid w:val="00B857B3"/>
    <w:rsid w:val="00B8602B"/>
    <w:rsid w:val="00B86993"/>
    <w:rsid w:val="00B87F82"/>
    <w:rsid w:val="00B905D1"/>
    <w:rsid w:val="00B92FC4"/>
    <w:rsid w:val="00B94E34"/>
    <w:rsid w:val="00B952FD"/>
    <w:rsid w:val="00B95BA9"/>
    <w:rsid w:val="00B9673F"/>
    <w:rsid w:val="00BA0683"/>
    <w:rsid w:val="00BA168A"/>
    <w:rsid w:val="00BA27AE"/>
    <w:rsid w:val="00BA357E"/>
    <w:rsid w:val="00BA419E"/>
    <w:rsid w:val="00BA4D8C"/>
    <w:rsid w:val="00BA5484"/>
    <w:rsid w:val="00BA5F0E"/>
    <w:rsid w:val="00BA6BA1"/>
    <w:rsid w:val="00BA6EAB"/>
    <w:rsid w:val="00BA719E"/>
    <w:rsid w:val="00BA72A7"/>
    <w:rsid w:val="00BB0F09"/>
    <w:rsid w:val="00BB13CA"/>
    <w:rsid w:val="00BB3D74"/>
    <w:rsid w:val="00BB44A7"/>
    <w:rsid w:val="00BB52A9"/>
    <w:rsid w:val="00BB704F"/>
    <w:rsid w:val="00BC2786"/>
    <w:rsid w:val="00BC2BE7"/>
    <w:rsid w:val="00BC31EB"/>
    <w:rsid w:val="00BC3985"/>
    <w:rsid w:val="00BC46FE"/>
    <w:rsid w:val="00BD1288"/>
    <w:rsid w:val="00BD2415"/>
    <w:rsid w:val="00BD36FD"/>
    <w:rsid w:val="00BD395C"/>
    <w:rsid w:val="00BE2A22"/>
    <w:rsid w:val="00BE472A"/>
    <w:rsid w:val="00BE4823"/>
    <w:rsid w:val="00BE4A62"/>
    <w:rsid w:val="00BE5D29"/>
    <w:rsid w:val="00BE674D"/>
    <w:rsid w:val="00BF3E42"/>
    <w:rsid w:val="00BF3F4C"/>
    <w:rsid w:val="00BF6A4C"/>
    <w:rsid w:val="00BF6B16"/>
    <w:rsid w:val="00C01126"/>
    <w:rsid w:val="00C0155E"/>
    <w:rsid w:val="00C02925"/>
    <w:rsid w:val="00C03E99"/>
    <w:rsid w:val="00C04464"/>
    <w:rsid w:val="00C0452B"/>
    <w:rsid w:val="00C04AC1"/>
    <w:rsid w:val="00C04BD9"/>
    <w:rsid w:val="00C05672"/>
    <w:rsid w:val="00C05A10"/>
    <w:rsid w:val="00C05FD7"/>
    <w:rsid w:val="00C061D8"/>
    <w:rsid w:val="00C1032E"/>
    <w:rsid w:val="00C10BF6"/>
    <w:rsid w:val="00C10D7C"/>
    <w:rsid w:val="00C1197E"/>
    <w:rsid w:val="00C12282"/>
    <w:rsid w:val="00C12E09"/>
    <w:rsid w:val="00C1324D"/>
    <w:rsid w:val="00C1340D"/>
    <w:rsid w:val="00C142C9"/>
    <w:rsid w:val="00C163A7"/>
    <w:rsid w:val="00C17E9D"/>
    <w:rsid w:val="00C20CF4"/>
    <w:rsid w:val="00C3075E"/>
    <w:rsid w:val="00C3112C"/>
    <w:rsid w:val="00C31A40"/>
    <w:rsid w:val="00C31C83"/>
    <w:rsid w:val="00C32F5E"/>
    <w:rsid w:val="00C35606"/>
    <w:rsid w:val="00C36F6C"/>
    <w:rsid w:val="00C4185E"/>
    <w:rsid w:val="00C43BD1"/>
    <w:rsid w:val="00C441AE"/>
    <w:rsid w:val="00C44D1F"/>
    <w:rsid w:val="00C50B92"/>
    <w:rsid w:val="00C512D7"/>
    <w:rsid w:val="00C53A6D"/>
    <w:rsid w:val="00C53ACE"/>
    <w:rsid w:val="00C5437D"/>
    <w:rsid w:val="00C56CC9"/>
    <w:rsid w:val="00C57535"/>
    <w:rsid w:val="00C578EE"/>
    <w:rsid w:val="00C57B54"/>
    <w:rsid w:val="00C61AC3"/>
    <w:rsid w:val="00C61BD8"/>
    <w:rsid w:val="00C61FCB"/>
    <w:rsid w:val="00C62474"/>
    <w:rsid w:val="00C6329D"/>
    <w:rsid w:val="00C6415E"/>
    <w:rsid w:val="00C64996"/>
    <w:rsid w:val="00C64B7D"/>
    <w:rsid w:val="00C64CEF"/>
    <w:rsid w:val="00C65395"/>
    <w:rsid w:val="00C65AB1"/>
    <w:rsid w:val="00C65EB2"/>
    <w:rsid w:val="00C6689F"/>
    <w:rsid w:val="00C6765E"/>
    <w:rsid w:val="00C67ECE"/>
    <w:rsid w:val="00C722DE"/>
    <w:rsid w:val="00C7259C"/>
    <w:rsid w:val="00C726EA"/>
    <w:rsid w:val="00C74D21"/>
    <w:rsid w:val="00C75F58"/>
    <w:rsid w:val="00C7710A"/>
    <w:rsid w:val="00C80F2B"/>
    <w:rsid w:val="00C81A9E"/>
    <w:rsid w:val="00C834C5"/>
    <w:rsid w:val="00C84183"/>
    <w:rsid w:val="00C852D1"/>
    <w:rsid w:val="00C87D65"/>
    <w:rsid w:val="00C904CA"/>
    <w:rsid w:val="00C90EAE"/>
    <w:rsid w:val="00C912A7"/>
    <w:rsid w:val="00C91F9B"/>
    <w:rsid w:val="00C9308B"/>
    <w:rsid w:val="00C93971"/>
    <w:rsid w:val="00C94161"/>
    <w:rsid w:val="00C95C68"/>
    <w:rsid w:val="00C9696B"/>
    <w:rsid w:val="00C96DDE"/>
    <w:rsid w:val="00C97374"/>
    <w:rsid w:val="00CA09E8"/>
    <w:rsid w:val="00CA0A2C"/>
    <w:rsid w:val="00CA102B"/>
    <w:rsid w:val="00CA16C8"/>
    <w:rsid w:val="00CA3261"/>
    <w:rsid w:val="00CA41CB"/>
    <w:rsid w:val="00CA4740"/>
    <w:rsid w:val="00CB1024"/>
    <w:rsid w:val="00CB3B7A"/>
    <w:rsid w:val="00CB4930"/>
    <w:rsid w:val="00CB49DD"/>
    <w:rsid w:val="00CB6B5C"/>
    <w:rsid w:val="00CB7699"/>
    <w:rsid w:val="00CC1918"/>
    <w:rsid w:val="00CC3B22"/>
    <w:rsid w:val="00CC6B87"/>
    <w:rsid w:val="00CC7FC9"/>
    <w:rsid w:val="00CD218E"/>
    <w:rsid w:val="00CD29D8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DCA"/>
    <w:rsid w:val="00CE3EAF"/>
    <w:rsid w:val="00CE4DA3"/>
    <w:rsid w:val="00CE4E69"/>
    <w:rsid w:val="00CE4FE3"/>
    <w:rsid w:val="00CE5C65"/>
    <w:rsid w:val="00CE630A"/>
    <w:rsid w:val="00CE6E1B"/>
    <w:rsid w:val="00CF04BF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10ADA"/>
    <w:rsid w:val="00D116FF"/>
    <w:rsid w:val="00D125C7"/>
    <w:rsid w:val="00D133CC"/>
    <w:rsid w:val="00D14032"/>
    <w:rsid w:val="00D158FB"/>
    <w:rsid w:val="00D2155A"/>
    <w:rsid w:val="00D2369F"/>
    <w:rsid w:val="00D237D5"/>
    <w:rsid w:val="00D248E9"/>
    <w:rsid w:val="00D251C8"/>
    <w:rsid w:val="00D25399"/>
    <w:rsid w:val="00D25CF1"/>
    <w:rsid w:val="00D27FCD"/>
    <w:rsid w:val="00D30EF8"/>
    <w:rsid w:val="00D34B64"/>
    <w:rsid w:val="00D35734"/>
    <w:rsid w:val="00D37A84"/>
    <w:rsid w:val="00D40960"/>
    <w:rsid w:val="00D42538"/>
    <w:rsid w:val="00D434FF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463D"/>
    <w:rsid w:val="00D54F49"/>
    <w:rsid w:val="00D56C2D"/>
    <w:rsid w:val="00D57269"/>
    <w:rsid w:val="00D572A1"/>
    <w:rsid w:val="00D573F2"/>
    <w:rsid w:val="00D60313"/>
    <w:rsid w:val="00D60CB4"/>
    <w:rsid w:val="00D62229"/>
    <w:rsid w:val="00D631CA"/>
    <w:rsid w:val="00D63557"/>
    <w:rsid w:val="00D63CF6"/>
    <w:rsid w:val="00D6477F"/>
    <w:rsid w:val="00D6516B"/>
    <w:rsid w:val="00D661E7"/>
    <w:rsid w:val="00D66613"/>
    <w:rsid w:val="00D66A82"/>
    <w:rsid w:val="00D67E4E"/>
    <w:rsid w:val="00D67FBC"/>
    <w:rsid w:val="00D71A9F"/>
    <w:rsid w:val="00D75891"/>
    <w:rsid w:val="00D7593F"/>
    <w:rsid w:val="00D75F16"/>
    <w:rsid w:val="00D845F1"/>
    <w:rsid w:val="00D84A31"/>
    <w:rsid w:val="00D864AB"/>
    <w:rsid w:val="00D8719E"/>
    <w:rsid w:val="00D912FB"/>
    <w:rsid w:val="00D944C5"/>
    <w:rsid w:val="00D94FB9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A5E37"/>
    <w:rsid w:val="00DB214C"/>
    <w:rsid w:val="00DB41E8"/>
    <w:rsid w:val="00DB4827"/>
    <w:rsid w:val="00DB5926"/>
    <w:rsid w:val="00DC1B0F"/>
    <w:rsid w:val="00DC1F3C"/>
    <w:rsid w:val="00DC1F61"/>
    <w:rsid w:val="00DC1FA7"/>
    <w:rsid w:val="00DC28AD"/>
    <w:rsid w:val="00DC298E"/>
    <w:rsid w:val="00DC2BE5"/>
    <w:rsid w:val="00DC33BF"/>
    <w:rsid w:val="00DC7040"/>
    <w:rsid w:val="00DD2826"/>
    <w:rsid w:val="00DD2A1C"/>
    <w:rsid w:val="00DD426F"/>
    <w:rsid w:val="00DD5CAF"/>
    <w:rsid w:val="00DE10C2"/>
    <w:rsid w:val="00DE13F0"/>
    <w:rsid w:val="00DE2AF5"/>
    <w:rsid w:val="00DE36A0"/>
    <w:rsid w:val="00DE3BCA"/>
    <w:rsid w:val="00DE5AF8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37C6"/>
    <w:rsid w:val="00E0609B"/>
    <w:rsid w:val="00E06397"/>
    <w:rsid w:val="00E07A6C"/>
    <w:rsid w:val="00E114AC"/>
    <w:rsid w:val="00E11BBB"/>
    <w:rsid w:val="00E122C3"/>
    <w:rsid w:val="00E12BBB"/>
    <w:rsid w:val="00E134C2"/>
    <w:rsid w:val="00E153CF"/>
    <w:rsid w:val="00E1619D"/>
    <w:rsid w:val="00E16510"/>
    <w:rsid w:val="00E20608"/>
    <w:rsid w:val="00E20DF2"/>
    <w:rsid w:val="00E22365"/>
    <w:rsid w:val="00E23668"/>
    <w:rsid w:val="00E23B23"/>
    <w:rsid w:val="00E2497D"/>
    <w:rsid w:val="00E27589"/>
    <w:rsid w:val="00E304AF"/>
    <w:rsid w:val="00E30C34"/>
    <w:rsid w:val="00E31675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46CFB"/>
    <w:rsid w:val="00E504DA"/>
    <w:rsid w:val="00E50F0D"/>
    <w:rsid w:val="00E51F38"/>
    <w:rsid w:val="00E533D0"/>
    <w:rsid w:val="00E53DF4"/>
    <w:rsid w:val="00E543AC"/>
    <w:rsid w:val="00E546D5"/>
    <w:rsid w:val="00E56941"/>
    <w:rsid w:val="00E57999"/>
    <w:rsid w:val="00E60DC4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167"/>
    <w:rsid w:val="00E74471"/>
    <w:rsid w:val="00E7617F"/>
    <w:rsid w:val="00E776D6"/>
    <w:rsid w:val="00E8046B"/>
    <w:rsid w:val="00E81264"/>
    <w:rsid w:val="00E81B63"/>
    <w:rsid w:val="00E825C1"/>
    <w:rsid w:val="00E847F4"/>
    <w:rsid w:val="00E85407"/>
    <w:rsid w:val="00E85B04"/>
    <w:rsid w:val="00E86254"/>
    <w:rsid w:val="00E86C4B"/>
    <w:rsid w:val="00E86FED"/>
    <w:rsid w:val="00E879AC"/>
    <w:rsid w:val="00E87C96"/>
    <w:rsid w:val="00E90CB2"/>
    <w:rsid w:val="00E92369"/>
    <w:rsid w:val="00E9392C"/>
    <w:rsid w:val="00E9443C"/>
    <w:rsid w:val="00E948D4"/>
    <w:rsid w:val="00E949DB"/>
    <w:rsid w:val="00E962F4"/>
    <w:rsid w:val="00E96BDB"/>
    <w:rsid w:val="00E971CD"/>
    <w:rsid w:val="00EA151F"/>
    <w:rsid w:val="00EA1DA8"/>
    <w:rsid w:val="00EA2923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2B5F"/>
    <w:rsid w:val="00EB2C24"/>
    <w:rsid w:val="00EB3A5B"/>
    <w:rsid w:val="00EB46AC"/>
    <w:rsid w:val="00EB4AE9"/>
    <w:rsid w:val="00EC1A26"/>
    <w:rsid w:val="00EC4092"/>
    <w:rsid w:val="00ED0AB7"/>
    <w:rsid w:val="00ED0C75"/>
    <w:rsid w:val="00ED331B"/>
    <w:rsid w:val="00ED4783"/>
    <w:rsid w:val="00ED498E"/>
    <w:rsid w:val="00ED5716"/>
    <w:rsid w:val="00ED5984"/>
    <w:rsid w:val="00EE0111"/>
    <w:rsid w:val="00EE0B26"/>
    <w:rsid w:val="00EE1C94"/>
    <w:rsid w:val="00EE359F"/>
    <w:rsid w:val="00EE412E"/>
    <w:rsid w:val="00EE4771"/>
    <w:rsid w:val="00EE526D"/>
    <w:rsid w:val="00EE758D"/>
    <w:rsid w:val="00EE7B00"/>
    <w:rsid w:val="00EF3507"/>
    <w:rsid w:val="00EF6328"/>
    <w:rsid w:val="00EF6D6D"/>
    <w:rsid w:val="00F0270D"/>
    <w:rsid w:val="00F02984"/>
    <w:rsid w:val="00F02CD8"/>
    <w:rsid w:val="00F03354"/>
    <w:rsid w:val="00F04972"/>
    <w:rsid w:val="00F079EE"/>
    <w:rsid w:val="00F112BE"/>
    <w:rsid w:val="00F1147D"/>
    <w:rsid w:val="00F14BD2"/>
    <w:rsid w:val="00F1594C"/>
    <w:rsid w:val="00F17309"/>
    <w:rsid w:val="00F17658"/>
    <w:rsid w:val="00F203A0"/>
    <w:rsid w:val="00F21486"/>
    <w:rsid w:val="00F219B3"/>
    <w:rsid w:val="00F21FEB"/>
    <w:rsid w:val="00F22A30"/>
    <w:rsid w:val="00F25ACD"/>
    <w:rsid w:val="00F26F65"/>
    <w:rsid w:val="00F2727D"/>
    <w:rsid w:val="00F27305"/>
    <w:rsid w:val="00F27D8B"/>
    <w:rsid w:val="00F30BA4"/>
    <w:rsid w:val="00F30C04"/>
    <w:rsid w:val="00F31A64"/>
    <w:rsid w:val="00F34DEC"/>
    <w:rsid w:val="00F376E8"/>
    <w:rsid w:val="00F40692"/>
    <w:rsid w:val="00F4716E"/>
    <w:rsid w:val="00F5226B"/>
    <w:rsid w:val="00F5418D"/>
    <w:rsid w:val="00F55DBE"/>
    <w:rsid w:val="00F55E36"/>
    <w:rsid w:val="00F56A32"/>
    <w:rsid w:val="00F572AC"/>
    <w:rsid w:val="00F60494"/>
    <w:rsid w:val="00F65774"/>
    <w:rsid w:val="00F70E72"/>
    <w:rsid w:val="00F70FF6"/>
    <w:rsid w:val="00F715F3"/>
    <w:rsid w:val="00F735F3"/>
    <w:rsid w:val="00F73874"/>
    <w:rsid w:val="00F73982"/>
    <w:rsid w:val="00F73B3D"/>
    <w:rsid w:val="00F7656F"/>
    <w:rsid w:val="00F767BD"/>
    <w:rsid w:val="00F80046"/>
    <w:rsid w:val="00F80A0E"/>
    <w:rsid w:val="00F8498A"/>
    <w:rsid w:val="00F855B8"/>
    <w:rsid w:val="00F87792"/>
    <w:rsid w:val="00F906A6"/>
    <w:rsid w:val="00F909E5"/>
    <w:rsid w:val="00F91339"/>
    <w:rsid w:val="00F91A6D"/>
    <w:rsid w:val="00F91B1F"/>
    <w:rsid w:val="00F91C60"/>
    <w:rsid w:val="00F91ED8"/>
    <w:rsid w:val="00F94D08"/>
    <w:rsid w:val="00F95821"/>
    <w:rsid w:val="00F96EA7"/>
    <w:rsid w:val="00F97D5C"/>
    <w:rsid w:val="00FA19B8"/>
    <w:rsid w:val="00FA2ED3"/>
    <w:rsid w:val="00FA4179"/>
    <w:rsid w:val="00FA4A18"/>
    <w:rsid w:val="00FA4B4B"/>
    <w:rsid w:val="00FA68FB"/>
    <w:rsid w:val="00FA77CA"/>
    <w:rsid w:val="00FA7BE2"/>
    <w:rsid w:val="00FB0289"/>
    <w:rsid w:val="00FB04A2"/>
    <w:rsid w:val="00FB0A40"/>
    <w:rsid w:val="00FB0AD3"/>
    <w:rsid w:val="00FB138F"/>
    <w:rsid w:val="00FB1673"/>
    <w:rsid w:val="00FB256E"/>
    <w:rsid w:val="00FB2BB4"/>
    <w:rsid w:val="00FB3987"/>
    <w:rsid w:val="00FB4FDE"/>
    <w:rsid w:val="00FB565C"/>
    <w:rsid w:val="00FC26B7"/>
    <w:rsid w:val="00FC3B45"/>
    <w:rsid w:val="00FC4DFC"/>
    <w:rsid w:val="00FC50EE"/>
    <w:rsid w:val="00FC56B1"/>
    <w:rsid w:val="00FC5E09"/>
    <w:rsid w:val="00FC6474"/>
    <w:rsid w:val="00FD0852"/>
    <w:rsid w:val="00FD4257"/>
    <w:rsid w:val="00FD5952"/>
    <w:rsid w:val="00FD5996"/>
    <w:rsid w:val="00FE1219"/>
    <w:rsid w:val="00FE2227"/>
    <w:rsid w:val="00FE235C"/>
    <w:rsid w:val="00FE27B0"/>
    <w:rsid w:val="00FE302C"/>
    <w:rsid w:val="00FE3474"/>
    <w:rsid w:val="00FE46C5"/>
    <w:rsid w:val="00FE4D36"/>
    <w:rsid w:val="00FE5490"/>
    <w:rsid w:val="00FE590E"/>
    <w:rsid w:val="00FE5D20"/>
    <w:rsid w:val="00FF0412"/>
    <w:rsid w:val="00FF06F9"/>
    <w:rsid w:val="00FF0970"/>
    <w:rsid w:val="00FF1B2E"/>
    <w:rsid w:val="00FF3268"/>
    <w:rsid w:val="00FF41DE"/>
    <w:rsid w:val="00FF6270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B95EF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8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3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,Akapit z listą BS,List Paragraph 1,List_Paragraph,Multilevel para_II,List Paragraph (numbered (a)),OBC Bullet,List Paragraph11,Normal numbered,Paragraphe de liste PBLH,List Paragraph1,References,IBL List Paragraph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,Akapit z listą BS Char,List Paragraph 1 Char,List_Paragraph Char,Multilevel para_II Char,List Paragraph (numbered (a)) Char,OBC Bullet Char,List Paragraph11 Char,Normal numbered Char,Paragraphe de liste PBLH Char"/>
    <w:link w:val="ListParagraph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B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272B49"/>
    <w:rPr>
      <w:color w:val="0000FF"/>
      <w:u w:val="single"/>
    </w:rPr>
  </w:style>
  <w:style w:type="paragraph" w:customStyle="1" w:styleId="inline-block">
    <w:name w:val="inline-block"/>
    <w:basedOn w:val="Normal"/>
    <w:rsid w:val="00272B49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6D2B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6D2B"/>
    <w:rPr>
      <w:rFonts w:ascii="Consolas" w:eastAsia="Times New Roman" w:hAnsi="Consolas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07A1D-A7B8-4592-AA02-26596810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Donara Mheryan</cp:lastModifiedBy>
  <cp:revision>3</cp:revision>
  <cp:lastPrinted>2025-12-01T05:57:00Z</cp:lastPrinted>
  <dcterms:created xsi:type="dcterms:W3CDTF">2025-12-01T05:58:00Z</dcterms:created>
  <dcterms:modified xsi:type="dcterms:W3CDTF">2025-12-01T07:53:00Z</dcterms:modified>
</cp:coreProperties>
</file>