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ՎՁԲԿ-ԷԱՃԱՊՁԲ-25/32</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приобретение тракционного шкафа с кодом VDZMB-EAJAPDZB-25/32 для нужд ЗАО «Вайоцдзорский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ՎՁԲԿ-ԷԱՃԱՊՁԲ-25/32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