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аксессуарами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аксессуарами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Ашоцк, с. Ашоцк,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Ашоцк, с. Ашоцк,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Ашоцк, с. Ашоцк,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Ширакская область, Община Ашоцк, с. Ашоцк, Площадь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руководителя с аксессуарами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передвижное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