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ԳՎԲԿ-ԷԱՃԱՊՁԲ-26/02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Գավառ, Ազատության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 ձեռքբերում 2026-2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Մարտիրոսյան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/0264/ 2-33-53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gavarmc.tender@gmail.com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ԳԱՎԱՌԻ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ԳՎԲԿ-ԷԱՃԱՊՁԲ-26/02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ԳԱՎԱՌԻ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ԳԱՎԱՌԻ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 ձեռքբերում 2026-2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ԳԱՎԱՌԻ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 ձեռքբերում 2026-2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ԳՎԲԿ-ԷԱՃԱՊՁԲ-26/02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gavarmc.tender@gmail.com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 ձեռքբերում 2026-2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186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439110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պրոտեինատ D08AL01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պրոմեթազին d04aa10, r06ad02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c07ab03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c07ab03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844820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D02AB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381.24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2025.12.16.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ԳԱՎԱՌԻ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ԳՎԲԿ-ԷԱՃԱՊՁԲ-26/02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ԳՎԲԿ-ԷԱՃԱՊՁԲ-26/02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«ԳՎԲԿ-ԷԱՃԱՊՁԲ-26/02»*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«ԳՎԲԿ-ԷԱՃԱՊՁԲ-26/02»*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պրոտեինատ D08AL01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պրոմեթազին d04aa10, r06ad02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c07ab03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c07ab03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D02AB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շրջանակներում Ապրանքի մատակարարումն իրականացվելու է 2026թ. տարվա ընթացքում, ըստ փաստացի պատվերների համաձայնագրի հիման վրա, ընդ որում յուրաքանչյուր պատվերի առավելագույն քանակը չի կարող լինել ավելի պայմանագրի ընդհանուր քանակի 1/2-ից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պրոտեինատ D08AL01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պրոմեթազին d04aa10, r06ad02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c07ab03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c07ab03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D02AB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