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ՍՀԱԿ-ԷԱՃԱՊՁԲ-26/8 ծածկագրով էլեկտրոնային աճուրդի ընթացակարգով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ՍՀԱԿ-ԷԱՃԱՊՁԲ-26/8 ծածկագրով էլեկտրոնային աճուրդի ընթացակարգով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ՍՀԱԿ-ԷԱՃԱՊՁԲ-26/8 ծածկագրով էլեկտրոնային աճուրդի ընթացակարգով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ՍՀԱԿ-ԷԱՃԱՊՁԲ-26/8 ծածկագրով էլեկտրոնային աճուրդի ընթացակարգով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ՍՀԱԿ-ԷԱՃԱՊՁԲ-26/8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ՍՀԱԿ-ԷԱՃԱՊՁԲ-26/8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ԱՆ «ՍԵՎԱՆԻ ՀՈԳԵԿԱՆ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փոխարինման դեպքում նաև նոր ապահովումները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Լիցքավորման կայանները պետք է տեղակայված լինեն ՀՀ Ան ««Սևանի հոգեկան առողջության կենտրոն»» ՓԲԸ-ի գործունեության վայրից /ք. Սևան, Կարմիր բանակի 68/ մինչև 10 կմ շառավղով հեռավորության վրա: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 պրոպանի և բութանի խառնուրդ: Բալոնում հեղուկ գազի բաղադրությունը պետք է լինի ա) հեղուկ գազում ջրի գոլորշիների խտությունը` 32 մգ/մ3 –ից ոչ ավելի .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Մատակարարումը կտրոններով, առկայության դեպքում նաև էլեկտրոնային կրիչով։ Լիցքավորման կայանները պետք է տեղակայված լինեն ՀՀ Ան ««Սևանի հոգեկան առողջության կենտրոն»» ՓԲԸ-ի գործունեության վայրից /ք. Սևան, Կարմիր բանակի 68/ մինչև 10 կմ շառավղով հեռավորության վրա։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0C ջերմաստիճանում 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 0C-ում`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Լիցքավորման կայանները պետք է տեղակայված լինեն ՀՀ Ան ««Սևանի հոգեկան առողջության կենտրոն»» ՓԲԸ-ի գործունեության վայրից /ք. Սևան, Կարմիր բանակի 68/ մինչև 10 կմ շառավղով հեռավորության վրա: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հետո մինչև 25.12.26թ-ը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