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ՀԱԷԿ-ԷԱՃԱՊՁԲ-168/25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կայանի սարքեր և յուղային տաքացուցիչ</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Դավթյան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armine.davtyan@anpp.am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ՀԱԷԿ-ԷԱՃԱՊՁԲ-168/25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կայանի սարքեր և յուղային տաքացուցիչ</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կայանի սարքեր և յուղային տաքացուցիչ</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ՀԱԷԿ-ԷԱՃԱՊՁԲ-168/25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armine.davtyan@anpp.am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կայանի սարքեր և յուղային տաքացուցիչ</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լարի 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վարդակ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լարի կցիչ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վարդակային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Հեռախոսաբարձրախոսային սարքավորում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տաքացուցիչ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ՀԱԷԿ-ԷԱՃԱՊՁԲ-168/25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ՀԱԷԿ-ԷԱՃԱՊՁԲ-168/25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«ՀԱԷԿ-ԷԱՃԱՊՁԲ-168/25»*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ՀԱԷԿ-ԷԱՃԱՊՁԲ-168/25*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«ՀԱԷԿ-ԷԱՃԱՊՁԲ-168/25»*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ՀԱԷԿ-ԷԱՃԱՊՁԲ-168/25*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30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Գալարաձև, ճկուն, չձգված վիճակում 50÷60 սմ երկարությամբ, ծայրերում RJ-9  4P4C հպակներով։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լարի 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RJ-9 4P4C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հատ RJ -11 6P4C բնիկներով.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լարի 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RJ-11 6P4C.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վարդակային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Ծայրերում RJ-11  6P4C հպակներով, երկարությունը 1,8÷2,5մ.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Հեռախոսաբարձրախոսային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Սարքավորման միացումը գծին իրականացվում է մալուխի օգնությամբ՝ «կոկորդիլոս» տիպի երկու սեղմակներով։ 1 հատը հավասար է 1լրակազմ Յուրաքանչյուր սարքի սնուցումը իրականացվում է  մարտկոցից։ Աշխատանքային սնման լարումը՝ 24 Վ (2х12 Վ),  սարքի լարի երկարությունը 1350-1500մմ, հավաքածուում՝ հեռախոսաբարձրախոսային սարքավորում – 2 հատ, մարտկոց (+3У) 2հատ, լիցքավորման սարք – 1 հատ, լար հարմարակ 12Վ (նվազագույնը 0,2մ) – 2 հատ, լար հարմարակ 24Վ (նվազագույնը 0,5մ) – 1 հատ։ 
Երաշխիքային պարտավորությունների վերաբերյալ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Լարումը – 220-240 վոլտ, Հզորությունը –2400- 2500 Վտ,
Սեկցիաների քանակը – 10-12 հատ, Տեղադրման տեսակը - հատակադիր: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լսափողի լարի 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31341200/3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լարի կցիչ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վարդակային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Հեռախոսաբարձրախոսային սարքավորում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Յուղային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