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Ռետինատեխնիկական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Ռետինատեխնիկական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Ռետինատեխնիկական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Ռետինատեխնիկական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