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խաղասարքերի և բազմաֆունկցիոնալ մարզասարքի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խաղասարքերի և բազմաֆունկցիոնալ մարզասարքի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խաղասարքերի և բազմաֆունկցիոնալ մարզասարքի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խաղասարքերի և բազմաֆունկցիոնալ մարզասարքի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/խաղային համալիր, դղյակ/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/ճոճանակ՝ 6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/խաղային համալիր, սահարան/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/խաղային համալիր, ճառագայթ/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/փայտե ճոճանակ, բույն/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/ճոճանակ հավասարակշռող՝ չորս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/ավազարկղ,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բազմաֆունկցիոնալ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ու Գնորդին ներկայացնում է համաձայնագիր կնքելու ծանուցումը ստանալու օրվանից տասն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/խաղային համալիր, դղյակ/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±80 մմ - 12000х10200х4400 մմ
Նյութեր՝ խոնավակայուն ֆաներա, սոսնձված շերտավորված փայտանյութ, մետաղ, ակրիլային ներկ, փոշեպատ ներկ, լաք, կարճ օղակներով շղթա։
Համալիրը բաղկացած է «Երեքնուկ» տիպի 38 հենասյուներից՝ 100x100 մմ լայնական հատույթով, պատրաստված սոսնձված շերտավորված փայտանյութից, որը բաղկացած է փշատերև տեսակների չոր տախտակների երեք շերտերից (խոնավությունը՝ 12%): Սյուների եզրերին, կենտրոնում, ամբողջ երկարությամբ, կա ֆրեզերային բեռնաթափման ակոս: Բոլոր սյուները հղկված են, եզրերը կլորացված են (կլորացման շառավիղը՝ 20 մմ): Մշակված մակերեսները ծածկված են երանգավորված և անգույն լաքով: Սյուների վերին բաց ծայրերը փակված են պլաստիկ խցաններով:
 Սյան լայնական հատույթը համապատասխանում է Նկար 1-ում պատկերվածին։
Հիմքի վրա գտնվող հենասյուները ունեն մետաղական U-աձև կրող բարձիկներ՝ առնվազն 3 մմ պատի հաստությամբ, որոնց վրա եռակցված է առնվազն 42.3 մմ տրամագծով խողովակ։
   Խաղահրապարակային համալիրը բաղկացած է 4 աշտարակներից՝ 4 թեք տանիքներով, 4 բաց տարածքներից, 6 անցումներից, երեք սղարանից, փայտե սանդուղքից, ուղղահայաց ձողից, պարույրաձև ձողից, օձի ձողից, մետաղական կապիկի ձողից, ցանկապատի տարրերից և փայտե թունելից, որոնք միացված են մեկ համալիրի մեջ։
  Եռանկյունաձև տանիքի լանջերը պատրաստված են 2-րդ կարգի բարձր ամրության խոնավակայուն կեչու ֆաներայից, առնվազն 15 մմ հաստությամբ: Լանջերը ամրացված են առնվազն 20x40x2 մմ լայնական հատվածքով և առնվազն 900x900 մմ ընդհանուր չափսերով մետաղական պրոֆիլից պատրաստված ուղղանկյուն շրջանակի վրա, որը ամրացված է հենասյուների վրա:
 Համալիրի հարթակների, անցուղիների, աստիճանների և անցուղիների հատակները պատրաստված են բարձր ամրության խոնավության դիմացկուն լամինացված ֆաներայից՝ հակասահքային ծածկույթով, առնվազն 15 մմ հաստությամբ։
 Անցուղիների և աշտարակների հատակների շրջանակները պատրաստված են առնվազն 33.5 մմ տրամագծով և 2.8 մմ պատի հաստությամբ մետաղական կլոր խողովակից: Հատակները ամրացնելու համար շրջանակներին եռակցվում են առնվազն 3 մմ հաստությամբ «կողիկներ»՝ ամրակների համար նախատեսված անցքերով, 6 մմ տրամագծով:
Մետաղական ցանցը՝ «Սարդոստայնը», պատրաստված է առնվազն 26.8 մմ տրամագծով և 2.8 մմ պատի հաստությամբ կլոր մետաղական խողովակից, որի չափերը 2000x1100 մմ են։
 Ուղղանկյուն մետաղական ցանցն ունի 2000x900 մմ ընդհանուր չափսեր: Շրջանակը պատրաստված է առնվազն 40x20x2 մմ լայնական հատվածքով մետաղական պրոֆիլից, իսկ լցոնը՝ ցանցը, պատրաստված է առնվազն 18 մմ տրամագծով և 1.5 մմ պատի հաստությամբ էլեկտրական եռակցված խողովակից:
Սպիրալաձև ձողը, ուղղահայաց ձողը և օձաձև ձողը պատրաստված են առնվազն 33.5 մմ տրամագծով և 2.8 մմ պատի հաստությամբ կլոր մետաղական խողովակից: Օձաձև տարրն ինքնին պատրաստված է առնվազն 26.8 մմ տրամագծով և 2.8 մմ պատի հաստությամբ կլոր մետաղական խողովակից:
 Մետաղական կապիկի ձողերը պատրաստված են առնվազն 33.5 մմ տրամագծով և 2.8 մմ պատի հաստությամբ կլոր մետաղական խողովակից և ունեն U-աձև 7 հենարանային «աստիճաններ»՝ կլորացված անկյուններով։
Աստիճաններով սանդուղքը պատրաստված է բարձր ամրության խոնավության դիմացկուն շերտավոր ֆաներայից՝ հակասահքի դեմ ծածկույթով, առնվազն 15 մմ հաստությամբ։ Սանդուղքի երկու կողմերում տեղադրված է կարճ օղակներով ցինկապատ շղթա՝ 6 մմ օղակների լայնական հատույթի տրամագծով։
 Սանդուղքի շրջանակը նախապես պատրաստված է և եռակցված։ Շրջանակը պատրաստված է առնվազն 40x20x2 մմ լայնական հատույթով մետաղական պրոֆիլից, կենտրոնական առանցքը և հենարանային ոտքերը՝ 9 հատ, պատրաստված են առնվազն 26.8 մմ տրամագծով մետաղական կլոր խողովակից։ Համալիրում տեղադրված է կլոր թունել։ Թունելի պատերը պատրաստված են չոր հարթեցված փշատերև տախտակներից՝ առնվազն 32x110 մմ լայնական հատույթով (խոնավությունը՝ 12%)։ Թունելի տախտակների քանակը 17 հատ է, երկարությունը՝ 1950 մմ։ Բոլոր տախտակները հղկված են, եզրերը կլորացված են։ Մշակված մակերեսները ծածկված են երանգավորված և անգույն լաքով։ Թունելի ծայրերում գտնվող վահանները պատրաստված են 2-րդ կարգի բարձր ամրության խոնավակայուն կեչու փայտե ֆաներայից, առնվազն 21 մմ հաստությամբ և ունեն կլոր բացվածք թունելի տրամագծի երկայնքով։
 Համալիրի տարածք բարձրանալու համար նախատեսված բոլոր բացվածքները պատրաստված են կամարների և կլոր բացվածքների տեսքով և երկու կողմերում էլ հագեցած են 250 մմ երկարությամբ կլորացված բռնակներով, որոնք պատրաստված են 18 մմ տրամագծով կլոր էլեկտրական եռակցված խողովակից՝ ձեռքով բռնելու համար։
 Ներքին մասում տեղակայված անցման ցանկապատերը պատրաստված են առանձին ուղղահայաց դասավորված «տախտակներից»՝ ցանկապատի տեսքով, պատրաստված 2-րդ կարգի բարձր ամրության խոնավակայուն կեչու փայտե ֆաներայից, 21 մմ հաստությամբ: «Տախտակները» ամրացված են երկու հորիզոնական դասավորված ձողերի վրա, որոնք պատրաստված են 40x20x2 մմ լայնական հատվածքով մետաղական պրոֆիլից՝ ամրակների համար նախատեսված անցքերով:
Խաղահրապարակն ունի երեք բաց ուղիղ սղարաններ՝ տարբեր բարձրությունների։ Խաղահրապարակի մակերեսից մինչև սղարանի մեկնարկային հարթակը հեռավորությունը 2000, 1500 և 1200 մմ է։ Բոլոր սղարաններ ամբողջությամբ պատրաստված են AISI 304 չժանգոտվող պողպատից։ Կողային մասերի վերին եզրերը պաշտպանված են առնվազն 26.9 մմ տրամագծով և 2 մմ պատի հաստությամբ կլոր չժանգոտվող պողպատե խողովակով։
Սղարանների թեքությունները և կողմերը պատրաստված են 2.0 մմ հաստությամբ չժանգոտվող պողպատի միասնական թերթիկից, չունեն եռակցման կամ ճեղքերի տեղեր, որտեղ սղարանի թեքությունը անցնում է կողմերին: Սղարանի վերին մասում կա եզր՝ 9 մմ լայնությամբ երկարավուն անցքերով: Սղարանի եզրերը ամրացված են համալիրին պտուտակներով:  Սղարանի թեքության և կողմի միջև անկյունը 90º է:  Սղարանների մեկնարկային հարթակներն ունեն հորիզոնական լայնակի ձող, որը նույնպես պատրաստված է առնվազն 26.9 մմ տրամագծով կլոր չժանգոտվող պողպատե խողովակից, որը կանխում է երեխաների վազքը թեքության վրա:  Սղարանի հենարանային ոտքերը պատրաստված են առնվազն 26.9 մմ տրամագծով կլոր չժանգոտվող պողպատե խողովակից:
Բոլոր դեկորատիվ ցանկապատերի տարրերը պատրաստված են բարձր ամրության, խոնավության դիմացկուն կեչու փայտե 2-րդ կարգի ֆաներայից, առնվազն 21 մմ հաստությամբ։
Արտաքին մասում ֆաներայի լցոնումները և ցանկապատերը զարդարված են ամրոցի քարե պատերը ընդօրինակող նկարներով։ Նկարները տպագրվել են եղանակակայուն ուլտրամանուշակագույն ճառագայթներին դիմացկուն թանաքներով։ Դեկորատիվ հատկություններից բացի, տպագրված նկարներն ունեն լավ մաշվածության դիմադրություն, ջերմաօքսիդատիվ ծերացման, արևի լույսի և տեղումների ազդեցության տակ գունաթափման դիմադրություն և ապահովում են աշխատանք (-45-ից մինչև +45)°C ջերմաստիճանային միջակայքում։
Համալիրն ունի չորս թեք ժայռամագլցման պատեր, որոնք հագեցած են հատուկ ժայռամագլցման բռնակներով: Բռնակները պատրաստված են բարձր ամրության կոմպոզիտային նյութից՝ ձեռքերով բռնելու և ոտքերը դնելու համար: Բռնակները ունեն մակերես, որը ապահովում է ձեռքերի և ոտքերի լավ բռնվածքը եզրով՝ անվտանգ և հարմարավետ ժայռամագլցման համար, դրանց վրա առավելագույն բեռը 70 կգ է: Ժայռամագլցման պատի երկայնքով բարդ հարթակներ բարձրանալու հեշտության համար ցանկապատերի վրա տեղադրված են 18 մմ տրամագծով էլեկտրական եռակցված խողովակից պատրաստված կիսաշրջանաձև բռնակներ:
Աստիճանների ճաղավանդակները պատրաստված են փշատերև տեսակների չոր հարթեցված տախտակներից (10% խոնավության պարունակությամբ), առնվազն 32x110 մմ լայնական հատույթով և 1570 մմ երկարությամբ: Ճաղավանդակները հղկված են, եզրերը կլորացված են, մշակված մակերեսները ծածկված են երանգավորված և անգույն լաքով:  Ճաղավանդակները ամրացված են համալիրի սյուներին ներքևից և վերևից:
Աստիճանի միջին մասում տեղադրվում է լրացուցիչ Z-աձև ցանկապատի տարր, որը պատրաստված է առնվազն 21 մմ հաստությամբ բարձր ամրության խոնավակայուն կեչու փայտե նրբատախտակից, որը միացնում է ճաղավանդակը ստորին կողմնային հենարանի հետ։
  Աստիճանները (6 հատ) պատրաստված են առնվազն 15 մմ հաստությամբ բարձր ամրության խոնավակայուն լամինացված կեչու փայտե ֆաներայից, հակասահքային ծածկույթով, տեղադրված են կողային հենարանների հատուկ ֆրեզերային ակոսներում, պատրաստված են առնվազն 21 մմ հաստությամբ բարձր ամրության խոնավակայուն կեչու փայտե ֆաներայից:
Յուրաքանչյուր աստիճանի տակ կան մետաղական պրոֆիլից պատրաստված կապեր՝ 20x40 մմ լայնական հատվածքով և 650 մմ երկարությամբ, կողային հենարաններին ամրացնելու և աստիճանները ամրացնելու համար՝ առնվազն 4 մմ հաստությամբ երեք մետաղական թիթեղներով։
 Կլոր թունել-անցման պատերը պատրաստված են փշատերև տեսակների չոր տախտակներից (խոնավությունը՝ 12%), առնվազն 32x110 մմ լայնական հատույթով: Բոլոր տախտակները հղկված են, եզրերը կլորացված են: Մշակված մակերեսները ծածկված են երանգավորված և անգույն լաքով:
Բոլոր ֆաներայից պատրաստված տարրերը, բացառությամբ շերտավորվածների, ներկված են ակրիլային ներկի 2 շերտով: Բոլոր առկա մետաղական մասերը ներկված են պոլիեսթերային փոշեպատ ներկով:
Բոլոր պտուտակավոր ամրակները ցինկապատ են:
Տեղադրում. Սարքավորման կրող մասերի տեղադրումը կատարվում է բետոնացման միջոցով։
Տրվում է մեկ տարվա երաշխիք: 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/ճոճանակ՝ 6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±60 մմ - 7390 x 7110 x 2395 մմ:
 Անվտանգության գոտի (13300 x 14340): Ճոճանակի հավաքածուն պետք է լինի կայուն կառուցվածք, որը երեխաների համար անվտանգ միջավայր է ապահովում: Ճոճանակի հավաքածուն պետք է բաղկացած լինի շրջանագծի պարագծի շուրջ տեղադրված վեց սյուներից: Սյուները բետոնացվում են: Սյուների վրա տեղադրվում են ամուր մետաղական ձողեր, որոնք միացված են միմյանց՝ շրջան կազմելու համար: Սյուների և ձողերի միջև եղած միացումները ծածկված են դեկորատիվ գնդիկներով: Ճոճանակի հավաքածուն կախված է սյուների միջև գտնվող ձողերից՝ օգտագործելով վեց շղթայական կախիչներ:
Մետաղական մասերը պետք է ունենան երկշերտ ծածկույթ՝ ցինկե գրունտ և պոլիմերային փոշեպատ ներկ:
Դուրս ցցված ամրակները ծածկված են դեկորատիվ պոլիէթիլենային կափարիչներով: Բոլոր ամրակները պետք է ցինկապատ լինեն: Տեղադրումն իրականացվում է սյուների վրա անկեռների բետոն լցնելով:
Շինարարական անկեռը եռակցված կառուցվածք է, որը բաղկացած է առնվազն 108 մմ տրամագծով խողովակից՝ առնվազն 4 մմ պատի հաստությամբ և երկու առնվազն 8 մմ հաստությամբ եզրերով: Ֆլանշները ունեն չորս 20 մմ տրամագծով անցքեր։
Սյունը եռակցված կառուցվածք է, որը բաղկացած է առնվազն 108 մմ տրամագծով խողովակից՝ առնվազն 4 մմ պատի հաստությամբ, եզրից՝ ակոսին ամրացնելու համար, և ուղղահայաց թիթեղից՝ ճառագայթները ամրացնելու համար։
Շղթայական ճոճանակը պետք է բաղկացած լինի եռակցված կարճ օղակներով շղթայից, որը պատրաստված է ցինկապատ 1a դասի պողպատից՝ առնվազն 6 մմ օղակի հաստությամբ։ Շղթայի մակերեսը պետք է զերծ լինի ճաքերից, մաղանման ծակոտկենությունից, թաղանթներից և շերտազատումներից։ Եռակցման հատվածներում չպետք է լինի միաձուլման, շերտազատման, ծակոտիների, դատարկությունների կամ ճաքերի պակաս։
Հավաքված նստատեղի չափսերն են՝ 440 x 235 x 214 սմ։ Նստատեղը բաղկացած է ռետինապատ մետաղական շրջանակից՝ հարվածամեղմ նստատեղի բամպերներով, չորս կողային լայնակի ձողերով և եզրով։ 
Կախիչի համակարգը բաղկացած է երկու չժանգոտվող պողպատից կախիչներից, որոնք կարող են ապահով կերպով ամրացվել լայնակի ձողին: Կախիչն ունի պլաստիկ առանցքային միացումներ, որոնք թույլ են տալիս կախովի ճոճանակին պտտվել մի քանի աստիճան ազատությամբ: Շղթայի մի հատված, որի մեջ տեղադրված է հատուկ կեռիկ, ամրացված է կախիչին՝ կախիչի և ճոճանակի բնի վերին ճյուղի միացման տեղում: Հատուկ կեռիկը ծառայում է որպես անվտանգության կեռիկ:
Դեկորատիվ գնդիկ: Դեկորատիվ գնդիկը բաղկացած է երկու պլաստիկ կիսագնդերից: Յուրաքանչյուր կիսագնդիկ տեղադրվում է առնվազն 108 մմ տրամագծով խողովակների միացման վրա և միացված է M10 պտուտակներով: Խցանները տեղադրվում են բաց անցքերում, որտեղ խողովակներ չկան:
Տրվում է մեկ տարվա երաշխիք: 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/խաղային համալիր, սահարան/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±40 մմ - 5680x5270x3960 մմ
Խաղահրապարակը պետք է լինի կառուցվածք, որը բաղկացած է աշտարակից, պարանով մուտքից և հատվածավորված սղարանից։
Խաղահրապարակը պետք է լինի կայուն կառուցվածք, որը կապահովի անվտանգ միջավայր զարգացման բացօթյա գործունեության համար։
Արտադրանքը պետք է լինի հարվածադիմացկուն և հագուստի ու մարմնի մասերի վնասելու ռիսկից խուսափելու համար, արտադրանքը պետք է նախագծվի և արտադրվի ԳՕՍՏ 34614.1-2019-ի համաձայն։
Արտադրանքը պետք է ամրացվի անկեռների բետոնե հիմքին կամ շրջանակին, կամ պետք է ամրացվի բետոնե ներդրված խողովակներով։ Արտադրանքը պետք է լինի հակավանդալային։
Օգտատիրոջ համար հասանելի դուրս ցցված մասերի կորության նվազագույն շառավիղը պետք է լինի առնվազն 3 մմ։
Պտուտակային միացումների դուրս ցցված մասերը պետք է պաշտպանված լինեն պլաստիկ խցաններով կամ ԳՕՍՏ 34614.1-2019-ով սահմանված այլ մեթոդով՝ կառուցվածքի անվտանգությունն ապահովելու համար։
Խողովակների դուրս ցցված և հասանելի ծայրերը, եթե կան, պետք է ծածկվեն վանդալակայուն պլաստիկ խցաններով։
Կառուցվածքի բոլոր մետաղական մասերը պետք է պատված լինեն գործարանային թխման գործընթացով՝ կոռոզիան կանխելու համար։ Անկյունային պտուտակները կամ ամրակները պետք է ցինկապատ լինեն։
ԳՕՍՏ 34614.1-2019-ի համաձայն, յուրաքանչյուր սարքավորմանը տրամադրվում է տեղեկատվական  տախտակ, որը պարունակում է արտադրողի, արտադրության ամսվա և տարվա, ինչպես նաև ապրանքի անվանման մասին տեղեկություններ։
Սեգմենտավորված սղարանը բաղկացած է քառորդ տրամագծով հատվածներից և սահող դուրս եկող հատվածից։ Սեգմենտները պատրաստված են ուլտրամանուշակագույն ճառագայթներից պաշտպանված HDPE-ից։ Սեգմենտները ամրացվում են M8 պտուտակային միացումներով։ Ամրակները լրացուցիչ պաշտպանված են վանդալակայուն խցաններով։
Կառուցվածքը պատրաստված է առնվազն 57 մմ տրամագծով պողպատե խողովակներից՝ առնվազն 3 մմ պատի հաստությամբ։
Խաղային համալիրի մասերը փոշեպատված են։ Շրջանակային խողովակները ամրացվում են 57 մմ գնդիկներով։
Ճաղաշարերը պատրաստված են խոնավակայուն FSF ֆաներայից՝ առնվազն 18 մմ հաստությամբ։ Ծածկույթ՝ խոնավակայուն ակրիլային ներկ՝ արտաքին օգտագործման համար։ Պլաստիկ սեղմիչը բաղկացած է երկու կեսերից, որոնք ամրացված են M 8 մմ պտուտակներով։ Հավաքված պլաստիկ սեղմիչի չափերը առնվազն 161 x 100 x 50 մմ են։
Գունդը պետք է բաղկացած լինի երկու պլաստիկ կիսագնդերից, մետաղական հենարանից և խցաններից։
Կիսագնդերը խոռոչ կիսագնդեր են՝ առնվազն 205 մմ տրամագծով և առնվազն 102 մմ բարձրությամբ հարթությունից մինչև շառավղի գագաթը։ Կիսագնդը պարունակում է ամրացնող կողիկներ և ամրացման անցքեր։ Երկու կիսագնդերը միասին ամրացնելու համար տեղադրվում են առնվազն 100 մմ հեռավորության վրա գտնվող չորս անցքեր՝ առնվազն 9.2 մմ տրամագծով։
Մետաղական ամրակը պատրաստված է առնվազն 2.5 մմ հաստությամբ թիթեղից։ Այն խաչաձև բաղադրիչ է՝ չորս եզրերին կիսագնդաձև շառավղով հատվածներով, որոնցից յուրաքանչյուրն ունի առնվազն 28.5 մմ շառավիղ։ Շառավղով հատվածները պարունակում են չորս ակոսավոր անցքեր՝ առնվազն 40 x 12 մմ չափսերով։ Ակոսավոր անցքերը տեղադրված են խաչաձև ծայրերի եզրից առնվազն 22 մմ հեռավորության վրա, որոնց երկար կողմերը ուղղահայաց են խաչաձև ծայրերին։ Սա թույլ է տալիս կարգավորել ամրակի տեղադրման անկյունը։
Պլաստիկ կիսագնդաձև հատվածների ամրացման անցքերը ծածկված են արտաքին եզրի երկայնքով առնվազն 25 մմ տրամագծով պլաստիկ խցաններով։ Խցանը կտրված գլան է՝ առնվազն 34 մմ բարձր և առնվազն 9 մմ ցածր կողմերով։
Սղարանի ցանկապատը նախատեսված է խաղացող երեխաներին սղարանի արտաքին մակերեսով բարձրանալուց պաշտպանելու համար։
Ցանկապատը բաղկացած է սյուներից և վահանից։ Սյուները պատրաստված են 80x40x3 մմ խողովակից։ Փոշեպատված։ Վահանը կարող է պատրաստվել 12 մմ HPL թերթիկից կամ 15 մմ FOF ֆաներայից, որոնք պատված են խոնավակայուն ակրիլային ներկով՝ արտաքին օգտագործման համար։
Հատակը պատրաստված է 18 մմ հաստությամբ FOF ֆաներայից։ Առջևի մասը ունի կոպիտ մակերես։ Մշակված մասերը պատված են ակրիլային ներկով՝ արտաքին օգտագործման համար։
Հարթակը ամրացված է շրջանակին պլաստիկ սեղմակներով։
Պարան մուտքի լյուկը պատրաստված է 16 մմ տրամագծով ամրացված պարանից՝ տարածական ցանցով։ Պարանները ամրացված են պլաստիկ սեղմակներով։ Լյուկի բոլոր տարրերը դիմացկուն են ուլտրամանուշակագույն ճառագայթմանը։
Ամրացված վեցշղթա «Polistark» պարանը 16 մմ տրամագծով է։ Այն բաղկացած է պոլիպրոպիլենային թելերից և պողպատե մետաղալարից։ Պլաստիկ սեղմակը բաղկացած է երկու կեսերից, որոնք ամրացված են M 8 մմ պտուտակներով։ Հավաքված պլաստիկ սեղմակի չափերը առնվազն 161 x 100 x 50 մմ են։
Տրվում է մեկ տարվա երաշխիք: 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/խաղային համալիր, ճառագայթ/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±80 մմ -  15500х7000х3200մմ
Նյութեր՝ խոնավակայուն նրբատախտակ, լամինացված փայտանյութ, պոլիպրոպիլենային պարան, մետաղ, ակրիլային ներկ, փոշի ներկ:
Համալիրը բաղկացած է «Երեքնուկ» տիպի 28 հենասյուներից՝ 100x100 մմ, պատրաստված լամինացված երեսպատված փայտանյութից՝ բաղկացած փշատերևների չոր տախտակների երեք շերտից (խոնավության պարունակությունը 12%)։ Հենասյուների եզրերին, կենտրոնում, ամբողջ երկարությամբ կա ֆրեզերային անկեռ։ Բոլոր սյուները փայլեցված են, եզրերը կլորացված են (կլորացման շառավիղը 20 մմ): Մշակված մակերեսները ծածկված են մգեցված և անգույն լաքով։
Սյունի հատվածը համապատասխանում է նկար 1-ի պատկերին
Սյուների վերին ծայրերը ծածկված են պլաստիկ ծածկոցներով։
Հիմքի վրա հենասյուներն ունեն  П -աձև մետաղական առանցքակալներ՝  առնվազն 3 մմ պատի հաստությամբ, դրանց վրա եռակցված խողովակ՝առնվազն առնվազն 42,3 մմ տրամագծով և  առնվազն 3,2 մմ պատի հաստությամբ:
Լցոնումները և ցանկապատերը պատրաստված են բարձր ամրության, խոնավության դիմացկուն կեչու նրբատախտակից՝  առնվազն 21 մմ հաստությամբ: Տանիքի լանջերը և պատուհանների դեկորատիվ երեսպատումը պատրաստված են բարձր ամրության, խոնավության դիմացկուն կեչու նրբատախտակից՝ առնվազն 15 մմ հաստությամբ:
Աշտարակների տանիքները ունեն աստիճանավոր տեսք։ Լանջերն ունեն տպագրված նկարներ տանիքի սալիկների նմանակող։ Պատկերները տպագրվում են եղանակին դիմացկուն, ուլտրամանուշակագույն ճառագայթմամբ օգտագործվող թանաքների միջոցով: Բացի դեկորատիվ հատկություններից, տպագիր նմուշներն ունեն լավ մաշվածության դիմադրություն, դիմադրություն ջերմային-օքսիդատիվ ծերացմանը և խամրում են արևի լույսի և տեղումների ազդեցության տակ:
Համալիրի հարթակների հատակները և սանդուղքի աստիճանները պատրաստված են բարձր ամրության, խոնավակայուն լամինացված նրբատախտակից՝ հակասայթաքուն ծածկով, 15 մմ հաստությամբ։
 Պլատֆորմների հենարանային շրջանակները պատրաստված են առնվազն 33,5 մմ տրամագծով մետաղական կլոր խողովակից։
Համալիրի տեղամաս բարձրանալու համար տեղադրված են երկու փայտե աստիճաններ։ Աստիճանների վանդակապատերը պատրաստված են  փշատերև տեսակի  առնվազն 32x110 մմ հատվածով (խոնավությունը 12%) չոր տախտակներից։ Վանդակապատերը հղկված են, եզրերը՝ կլորացված, մշակված մակերեսները պատված են մգեցված և անգույն լաքով։ Ներքևի և վերին հատվածներում վանդակապատերը ամրացված են համալիրի հենասյուներին։
Աստիճանների միջնամասում տեղադրված են լրացուցիչ Z-աձև ցանկապատային տարրեր՝ պատրաստված բարձր ամրության, խոնավակայուն կեչու նրբատախտակից՝  առնվազն 21 մմ հաստությամբ, ճաղերը միացնելով ստորին կողային հենարաններին։
Աստիճաններն պատրաստված են 15 մմ հաստությամբ բարձր  ամրության խոնավակայուն լամինացված կեչու նրբատախտակից,  հակասայթաքուն ծածկույթով և ամրացված են կողային հենարաններում պատրաստված հատուկ ակոսներով՝ պատրաստված բարձր խոնավության դիմացկուն կեչու նրբատախտակից՝  առնվազն 21 մմ հաստությամբ: 
Յուրաքանչյուր աստիճանի տակ 20x40 մմ առկա է մետաղյա պրոֆիլից պատրաստված 4 մմ հաստությամբ եռակցված թիթեղներով՝ կողային հենարաններին ամրացնելու և աստիճանները ամրացնելու համար։
Համալիրը ներառում է երեք բաց սահարաններից՝ պատրաստված չժանգոտվող պողպատից, AISI 304 դասի,  առնվազն 2 մմ հաստությամբ։
Մեկ սահարանը ունի  առնվազն 900 մմ բարձրություն, իսկ երկու  սահարանները՝ առնվազն  1200 մմ:
Սահարանի կողմերի վերին եզրերը պաշտպանված են կլոր չժանգոտվող պողպատից 26,9 մմ տրամագծով և  առնվազն 2 մմ պատի հաստությամբ խողովակով:   Սահարանների թեքությունները և կողքերը պատրաստված են չժանգոտվող պողպատից  առնվազն 2,0 մմ հաստությամբ մեկ թերթիկից; նրանք չունեն եռակցումներ կամ բացեր, որտեղ   սահարանի թեքությունն անցնում է կողմերին:   Սահարանի լանջի և կողմի միջև անկյունը 90º է:   Սահարանների մեկնարկային բարձիկներն ունեն հորիզոնական տեղադրված խաչաձողեր, որոնք նույնպես պատրաստված են  առնվազն 26,9 մմ տրամագծով չժանգոտվող պողպատից կլոր խողովակից, որոնք թույլ չեն տալիս երեխաներին դուրս վազել դեպի լանջ:    Սահարանի ոտքերը պատրաստված են 26,9 մմ տրամագծով չժանգոտվող պողպատից կլոր խողովակից։
Աստիճանների և աշտարակների հատակները պատրաստված են բարձր ամրության, խոնավակայուն կեչու լամինացված նրբատախտակից՝  առնվազն 15 մմ հաստությամբ հակասայթաքող ծածկով։
Խաղային համալիրը ներառում է երկու արտադրանք՝ պատրաստված  առնվազն 16 մմ տրամագծով ամրացված պոլիպրոպիլենային պարանից՝ արգելապատնեշի և թեք սանդուղքի տեսքով։
 Պարանը բաղկացած է վեց թելից, յուրաքանչյուր թել ամրացված է մետաղական մետաղալարերով։ Պողպատե մետաղալարը ծածկված է ոլորված պոլիպրոպիլենային հյուսվախքով (հյուսված պոլիեսթեր): Հյուսված պարանի մեջ հայտնաբերված պոլիեսթերը դիմացկուն է ուլտրամանուշակագույն ճառագայթման: Ցանցային հյուսվածքի միացնելու համար օգտագործվում են պլաստիկ պինդ X և T-աձև միակցիչներ, ալյումինե խառնուրդի ծալքավոր թփեր և ցինկապատ փակ մատնոցներ:
Հավաքման ընթացքում խաչաձև պոլիամիդային պարանների միակցիչները ամրացնելու համար օգտագործեք 4,2x45 մմ Torx ինքնակպչուն պտուտակ: Խաչը և T-միակցիչները ունեն միաձույլ կառուցվածք և կարող են դիմակայել  առնվազն 360 կգ միացման առավելագույն բեռին:
Համալիրում բարձրացման հեշտության համար տեղադրվում են հինգ բռնակներ՝ կլորացված անկյուններով՝ երկայնքով  առնվազն 400 մմ, 18 մմ տրամագծով և  առնվազն 1,5 մմ պատի հաստությամբ էլեկտրական եռակցված խողովակից։
Պլատֆորմի հատակների շրջանակները պատրաստված են  առնվազն 26,8 մմ տրամագծով մետաղյա կլոր խողովակից։
Անցումների շրջանակները և փայտե կոր ձողերը պատրաստված են 33,5 մմ տրամագծով կլոր խողովակից։ Ցանցային հատվածները պատրաստված են մետաղյա կլոր խողովակից՝ 26,8 մմ տրամագծով։
Անցումային աստիճանները և քայլուղու աստիճանները պատրաստված են փշատերևների չոր պլանավորված տախտակներից (խոնավության պարունակությունը 12%): Բոլոր տախտակները հղկված են, եզրերը կլորացված են: Մշակված մակերեսները ծածկված են մգեցված և անգույն լաքով։
Փայտե ձողերը հագեցած են  առնվազն 30 մմ տրամագծով պարանով։
Ալպինիստի թեք պատը պատրաստված է բարձր ամրության, խոնավության դիմացկուն կեչու նրբատախտակից՝  առնվազն 21 մմ հաստությամբ և ունի ձվաձև կտրվածքներ՝ ոտքերը դնելու և ձեռքերով բռնելու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/փայտե ճոճանակ, բույն/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±20 մմ -  1700x3400x2100մմ
Նյութ՝ մետաղ, փոշեպատ, փայտ, լաք։
Ճոճանակի շրջանակը բաղկացած է չորս հենասյուներից՝ 100x100 մմ լայնական հատույթով, պատրաստված չոր, հարթեցված փափուկ փայտե տախտակներից (12% խոնավության պարունակություն): Սյուների ամբողջ երկարությամբ, կենտրոնում, ֆրեզավորված է ռելիեֆային ակոս: Սյուները հղկված են, իսկ եզրերը կլորացված են (կլորացման շառավիղը՝ 20 մմ):
Մշակված մակերեսները պատված են երանգավորված (վարդափայտ) և թափանցիկ լաքով: Սյուների վերին մասը ծածկված է դեկորատիվ պլաստիկե կափարիչներով:
Հենասյուների հիմքը հագեցած է  առնվազն 4 մմ հաստությամբ մետաղից պատրաստված ներդրված տարրերով:
Լարային ձողը պատրաստված է  առնվազն 80x40 մմ մետաղական պրոֆիլից: Լարային ձողը միացված է սյուներին առնվազն  4 մմ հաստությամբ մետաղական թիթեղի միջոցով: Մետաղական թիթեղը ծածկված է բարձր ամրության, խոնավության դիմացկուն առնվազն 21 մմ հաստությամբ ֆաներայից պատրաստված ծածկով և ներկված ակրիլային ներկով (բաց կանաչ NCS S 1060-G60Y):
Ճոճանակն ունի կլոր հյուսված նստատեղ՝ 1000 մմ տրամագծով կշռված եզրով: Նստատեղի եզրը պատրաստված է մետաղական խողովակից և հյուսված է փափուկ պարանով: Եզրագծի տրամագիծը հյուսելուց հետո 95 մմ է: Օղակի ներսում հյուսվածը պատրաստված է չորսշղթա ամրացված պարանից՝ առնվազն 16 մմ տրամագծով: Ճոճանակը միացված է հենարանային լայնակի ձողին կրող հավաքածուի միջոցով:
Ճոճանակը հագեցած է վեցշղթա ամրացված պարանից պատրաստված ճոպաններով:
Ճոպանները ամրացված են հենարանային լայնակի ձողին՝ օգտագործելով գլանման մեխանիզմով կրող հավաքածու՝  առնվազն 6 մմ օղակի տրամագծով չժանգոտվող պողպատե շղթայի միջոցով: Կրողը ամրացված է  առնվազն 3 մմ հաստությամբ չժանգոտվող պողպատից պատրաստված փակագծի մեջ: Մալուխային միացումները ամրացված են ալյումինե թևքով: Առանցքակալների հավաքածուն ամրացված է հենարանային շրջանակին M-10x100 DIN 933 պտուտակներով։
Ճոճանակը նախատեսված է ծանր օգտագործման համար և կարող է դիմակայել  առնվազն 250 կգ բեռի։
Բոլոր ֆաներայի բաղադրիչները ներկված են ակրիլային ներկի երկու շերտով։
Բոլոր մետաղական մասերը պատված են RAL 7012 պոլիեսթերային փոշեներկով։
Ցցված պտուտակավոր միացումները ծածկված են պլաստիկ խցաններով։
Բոլոր պտուտակավոր ամրակները ցինկապատ են։
Հավաքածուն ներառում է. ճոճանակի շրջանակ՝ 1 հավաքածու, կլոր եղեգնյա նստատեղով կախոց՝ 1 հատ։
Տեղադրում. Սարքավորման հենարանային մասերը տեղադրվում են ներդրված տարրերը բետոնի մեջ ձուլելով։
Տրվում է մեկ տարվա երաշխիք: 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/ճոճանակ հավասարակշռող՝ չորս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±20 մմ - 3300 x 630 x 880 մմ
Նյութեր՝ խոնավակայուն ֆաներա, մետաղ, ակրիլային ներկ, լաք, փոշեպատում, փայտ և հարվածամեկուսիչ ռետին։
Հավասարակշռության գերանը ունի երկշերտ կառուցվածք՝ ստորին շերտը առնվազն 32 մմ հաստությամբ փափուկ փայտե տախտակ է, իսկ վերին շերտը՝ բարձր ամրության, խոնավակայուն, առնվազն  15 մմ հաստությամբ կեչու փայտե ֆաներա։ Տախտակը և ֆաները ամուր կապված են սոսինձով։
Հավասարակշռության գերանը հղկված է, իսկ եզրերը կլորացված են։ Մշակված մակերեսները պատված են երանգավորված (ընկույզ) և թափանցիկ լաքով։
Նստատեղերի մեջքի մասերը պատրաստված են բարձր ամրության, խոնավակայուն, առնվազն 15 մմ հաստությամբ կեչու փայտե ֆաներայից։
Հավասարակշռության գերանի կենտրոնին ավելի մոտ գտնվող նստատեղերի մեջքի մասերը ունեն ձեռքի բռնակների համար նախատեսված երկարավուն ճեղքեր։ Առջևում նստած երեխաների համար տեղադրված է կլորացված անկյուններով երկարավուն հենարան։ Նստատեղի մեջքի հենարանը և հենարանի բռնակը պատրաստված են  առնվազն 26.8 մմ տրամագծով կլոր մետաղական խողովակներից և տեղադրված են  առնվազն 4 x 32 x 32 մմ անկյունային երկաթից և 4 x 40 մմ հարթ ձողից պատրաստված շրջանակի վրա։
Հանկարծակի կանգառներից խուսափելու համար օգտագործվում է առնվազն  9 մմ հաստությամբ ամրացված ռետինե մարող միջոց։
Հավասարակշռության գերանի հիմքը պատրաստված է  առնվազն առնվազն 42.3 մմ տրամագծով կլոր խողովակից՝ առնվազն 3.2 մմ պատի հաստությամբ։
Հավասարակշռության գերանի լայնակի հենարանի հավաքածուն բաղկացած է երկու կրող հենարաններից և  առնվազն 26.8 մմ տրամագծով խողովակից պատրաստված սահող առանցքից։ Հենարանի հավաքածուի սահող մասը պտտվում է  առնվազն 57 մմ տրամագծով խողովակային թևքերի մեջ տեղադրված երկու ճառագայթային կրողների վրա։
Նստատեղի մեջքի հենարանները ներկված են ակրիլային ներկի երկու շերտով։ Բոլոր մետաղական մասերը պատված են RAL 7012 պոլիեսթերային փոշեպատ ներկով (մատ մոխրագույն)։ Բոլոր պտուտակավոր ամրակները ցինկապատ են։
Ներառված է՝ հավասարակշռության գերանի հավաքածուի 1 հավաքածու։
Սարքավորման հենարանային մասերը տեղադրվում են բետոնացման միջոցով:
Տրվում է մեկ տարվա երաշխիք: 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 /ավազարկղ,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±20 մմ - 2100 x 2100 x 2100 մմ 
Նյութեր՝ խոնավակայուն ֆաներա, ակրիլային ներկ, մետաղ, փոշեպատ։
Մետաղական շրջանակի հենասյան ստորին մասը պատրաստված է 80 x 80 մմ պրոֆիլային խողովակներից, իսկ վերին մասը՝  առնվազն 42.3 մմ տրամագծով,  առնվազն 26.8 մմ տրամագծով և  առնվազն 18 մմ տրամագծով էլեկտրական եռակցված խողովակներից՝ առնվազն  1.5 մմ պատի հաստությամբ։
Ծածկի դեկորատիվ ֆաներայի տարրերը պատրաստված են բարձր ամրության, խոնավակայուն կեչու ֆաներայից՝  առնվազն 15 մմ հաստությամբ, իսկ ավազատուփի կողային մասերը և կլոր նստատեղերը՝ բարձր ամրության, խոնավակայուն  առնվազն 21 մմ ֆաներայից։
Ֆաներայի կառուցվածքները ներկված են ակրիլային ներկի երկու շերտով։
Բոլոր մետաղական տարրերը փոշեպատված են։
Բոլոր պտուտակավոր ամրակները ցինկապատված են։
Հավաքածուն ներառում է՝ Մետաղական շրջանակ՝ 1 հատ։ Ֆաներայի թերթիկներ՝ 1 հավաքածու։ Ֆաներայի կողային վահանակներ՝ 1 հավաքածու։ Նստատեղեր՝ 4 հատ։
Տեղադրում. Սարքավորումների հենարանները տեղադրվում են առանց բետոնապատման:
Տրվում է մեկ տարվա երաշխիք: 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±40 մմ - 5919x5822x 2518մմ
Սպորտային սարքավորումները պետք է լինեն կայուն կառուցվածք, որը կապահովի անվտանգ միջավայր բացօթյա սպորտաձևերի համար։
Կառուցվածքը պետք է լինի բարձր հարվածային դիմացկուն։ Վնասվածքներից և հագուստի ու մարմնի մասերի խճճվելու ռիսկից խուսափելու համար արտադրանքը պետք է նախագծվի և արտադրվի ԳՕՍՏ Ռ 55677-2013 պահանջներին համապատասխան։
Արտադրանքը պետք է ամրացվի գետնի մեջ ներկառուցված բետոնե սյուներով։
Արտադրանքը պետք է լինի հակավանդալային։
Պտուտակային միացումների դուրս ցցված մասերը պետք է պաշտպանված լինեն պլաստիկ խցաններով կամ ԳՕՍՏ Ռ 55677-2013-ով սահմանված այլ միջոցներով, որոնք ապահովում են կառուցվածքի անվտանգությունը։ Եթե կան դուրս ցցված և հասանելի խողովակների ծայրերը, պետք է ծածկված լինեն վանդալակայուն պլաստիկ կափարիչներով։ Կառուցվածքի բոլոր մետաղական մասերը պետք է գործարանային ներկված լինեն պոլիմերային փոշու էմալով՝ կոռոզիան կանխելու համար թխման գործընթացով։
Ութ սյուները պետք է լինեն առնվազն 3400 մմ բարձրությամբ, չորսը՝ առնվազն 2400 մմ բարձրությամբ, իսկ հինգը՝ առնվազն 1000 մմ բարձրությամբ։ Սյուները պետք է պատրաստված լինեն առնվազն 108 մմ տրամագծով և առնվազն 3 մմ պատի հաստությամբ մետաղական խողովակներից։ Սյուների վերին ծայրերը պետք է ծածկված լինեն վանդալակայուն էլիպսաձև գլխարկներով՝ առնվազն 5 մմ բարձրությամբ։
Մեկ լայնակի ձողը պետք է պատրաստված լինի առնվազն 1386 մմ երկարությամբ (և հինգը՝ առնվազն 686 մմ երկարությամբ) մետաղական խողովակներից՝ առնվազն 33.5 մմ տրամագծով և առնվազն 3.2 մմ պատի հաստությամբ։ Միևնույն աստիճանի երկու ծայրերը պետք է ամրացված լինեն նույն բարձրության վրա կառուցվածքի երկու հենարանների միջև՝ օգտագործելով աստիճանների համար անցքեր ունեցող սեղմակներ։ Դրանք պետք է ամրացված լինեն պտտումից պաշտպանված և ամուր ամրացված լինեն ուղղահայաց հենարանին։ Սանդուղքը պետք է բաղկացած լինի երկու հորիզոնական հենարաններից, երկու ուղղահայաց հենարաններից և առնվազն վեց աստիճաններից։ Մուտքի բացվածքի ընդհանուր չափերը պետք է լինեն առնվազն 1386 մմ երկարությամբ և առնվազն 2135 մմ բարձրությամբ։ Սանդուղքի հենարանները, որոնք ունեն առնվազն 2065 մմ երկարություն և ոչ ավելի, քան 2070 մմ երկարություն, պետք է պատրաստված լինեն մետաղական խողովակից՝ առնվազն 33.5 մմ տրամագծով և առնվազն 2.8 մմ պատի հաստությամբ։ Ծայրերից ոչ ավելի, քան 25 մմ հեռավորության վրա հենարանները պետք է սեղմվեն իրենց տրամագծի կեսին և եռակցվեն երկու հորիզոնական աստիճանների միջև, որոնք տեղակայված են ոչ ավելի, քան 760 մմ հեռավորության վրա։ Առնվազն 1385 մմ երկարությամբ լայնակի ձողերը պետք է պատրաստված լինեն առնվազն 33.5 մմ տրամագծով և առնվազն 2.8 մմ պատի հաստությամբ մետաղական խողովակներից։ Առնվազն 760 մմ երկարությամբ աստիճանները պետք է պատրաստված լինեն առնվազն 33.5 մմ տրամագծով և առնվազն 2.8 մմ պատի հաստությամբ մետաղական խողովակներից։ Երկու աստիճանների ծայրերը պետք է սեղմվեն իրենց տրամագծի կեսի չափով՝ ծայրերից ոչ ավելի, քան 25 մմ հեռավորության վրա, և եռակցվեն պարագծի երկայնքով ուղղահայաց հենարաններին՝ աստիճանների առանցքների միջև առնվազն 300 մմ հեռավորության վրա։
Մամլիչի սեղանը, որի երկարությունը առնվազն 1800 մմ է, լայնությունը առնվազն 300 մմ, պետք է պատրաստված լինի առնվազն 30 մմ հաստությամբ FOF ֆաներայից՝ բարձր խոնավության և մաշվածության դիմադրողականությամբ և սահքի դեմ պաշտպանված ծածկույթով։
Մարմնամարզական օղակները պետք է բաղկացած լինեն առնվազն 20.6 մմ տրամագծով մետաղական խողովակներից պատրաստված օղակներից և շղթայի կախոցից։ Շղթան պետք է լինի եռակցված, կարճ օղակներով, ցինկապատ, 1a կատեգորիայի պողպատե շղթա, որը պատրաստված է դիմադրողական եռակցման միջոցով։ Յուրաքանչյուր օղակ պետք է ունենա 20 x 18.5 մմ չափսեր, ունենա առնվազն 6 մմ օղակի հաստություն և ոչ ավելի, քան 8 մմ ներքին լայնություն։ Շղթայի մակերեսը պետք է զերծ լինի ճաքերից, մաղանման ծակոտկենությունից, թաղանթներից կամ շերտավորումներից։ Եռակցման հատվածներում չպետք է լինի միաձուլման, շերտավորման, ծակոտիների, խոռոչների կամ ճաքերի պակաս։ Մարմնամարզական օղակները պետք է ամրացվեն առնվազն 1386 մմ երկարությամբ հորիզոնական ձողի վրա, որը պատրաստված է մետաղական խողովակներից՝ առնվազն 33.5 մմ տրամագծով և առնվազն 3.2 մմ պատի հաստությամբ։
Ձողերը պետք է բաղկացած լինեն երկու գերանից, որոնց միջև ամրացված է առնվազն վեց աստիճան։ Մայկների ձողերը պետք է ամրացվեն ուղղահայացներին չորս սեղմակով։ Ձողերի ընդհանուր չափերը պետք է լինեն՝ լայնությունը՝ ոչ պակաս, քան 1548 մմ, երկարությունը՝ ոչ պակաս, քան 1880 մմ։  Ձողերի ձողերը՝ նվազագույնը 1880 մմ երկարությամբ և առավելագույնը 1885 մմ երկարությամբ, պետք է պատրաստված լինեն մետաղական խողովակներից՝ նվազագույնը 48 մմ տրամագծով և առնվազն 3 մմ պատի հաստությամբ։ Հետագայում սեղմակներին ամրացնելու համար գերանը պետք է սեղմվի ոչ ավելի, քան 33.5 մմ տրամագծով՝ ծայրերից ոչ ավելի, քան 59 մմ հեռավորության վրա։ Առնվազն 1452 մմ երկարությամբ լայնակի ձողերը պետք է պատրաստված լինեն մետաղական խողովակներից՝ առնվազն 33.5 մմ տրամագծով և առնվազն 2.8 մմ պատի հաստությամբ։ Լայնակի ձողի երկու ծայրերը պետք է սեղմվեն տրամագծի կեսին՝ ծայրերից ոչ ավելի, քան 25 մմ հեռավորության վրա, և եռակցվեն հեծանների ամբողջ պարագծով՝ լայնակի ձողերի առանցքների միջև առնվազն 300 մմ հեռավորության վրա։
Հավաքված ալյումինե սեղմիչը բաղկացած է երկու ալյումինե կիսասեղմիչներից: Հավաքված սեղմիչի չափսերն են՝ 207.5 x 151 x 55 մմ: Մեկ կիսասեղմիչը կենտրոնում ունի 54.25 մմ շառավղով կտրվածք: Այս կտրվածքի մակերեսը տեղադրման ընթացքում շփվում է 108 մմ տրամագծով խողովակի հետ: 54.25 մմ շառավղով կտրվածքին ուղղահայաց գտնվում է 17.15 մմ շառավղով կտրվածք, որը շփվում է 34 մմ կամ 33.5 մմ տրամագծով լայնակի խողովակի հետ: Յուրաքանչյուր կիսասեղմիչի արտաքին մասում կա արտադրողի լոգոտիպը: Սեղմիչի բոլոր արտաքին սուր եզրերը կլորացված են՝ կազմելով կիսասեղմի ձևավոր կառուցվածքներ, որոնք նաև ծառայում են որպես ամրացնող կողիկներ: Մեկ կիսասեղմիչը ունի 207.5 x 73.5 x 55 մմ չափսեր: Կիսասեղմիչներն ունեն երկու անցք՝ 11 մմ տրամագծով պտուտակներ ամրացնելու համար: Կիսամեղմիչի արտաքին մասում, անցքերի առանցքի երկայնքով, կան վեցանկյուն ակոսի տեսքով խորշեր՝ ամրակները ամրացնելու համար։
Երկու կիսամեղմիչներ ամրացվում են խողովակի շուրջ՝ ներքին վեցանկյուն ակոսով երկու կլոր գլխիկով պտուտակները և անկեռները նախապես փորված անցքերի միջով ամրացնելով։
Կիսամեղմիչները փոշեպատված են։
Շինարարական ամրակները պետք է պատրաստված լինեն մետաղական խողովակից՝ առնվազն 48 մմ տրամագծով, առնվազն 3 մմ պատի հաստությամբ և առնվազն 1680 մմ երկարությամբ։ Խողովակը երկու կողմերից ամրացված է 33.5 մմ տրամագծով և 59 մմ երկարությամբ։
Տրվում է մեկ տարվա երաշխիք: 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պայմանգրի /համաձայնագրի/ օրենքով սահմանված կարգով ուժի մեջ մտնելու օրվանից մինչև 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պայմանգրի /համաձայնագրի/ օրենքով սահմանված կարգով ուժի մեջ մտնելու օրվանից մինչև 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պայմանգրի /համաձայնագրի/ օրենքով սահմանված կարգով ուժի մեջ մտնելու օրվանից մինչև 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պայմանգրի /համաձայնագրի/ օրենքով սահմանված կարգով ուժի մեջ մտնելու օրվանից մինչև 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պայմանգրի /համաձայնագրի/ օրենքով սահմանված կարգով ուժի մեջ մտնելու օրվանից մինչև 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պայմանգրի /համաձայնագրի/ օրենքով սահմանված կարգով ուժի մեջ մտնելու օրվանից մինչև 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պայմանգրի /համաձայնագրի/ օրենքով սահմանված կարգով ուժի մեջ մտնելու օրվանից մինչև 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պայմանգրի /համաձայնագրի/ օրենքով սահմանված կարգով ուժի մեջ մտնելու օրվանից մինչև 80-րդ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