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ԳՍԳՆՊ-ԷԱՃԱՊՁԲ-26/03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ՍՈՒՐԲ ԳՐԻԳՈՐ ՆԱՐԵԿԱՑՈՒ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Անի թաղամաս, փ. 5, շ.8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ներպոլիկլինիկական 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055737920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tatevikkhalatyan@gmail.com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ՍՈՒՐԲ ԳՐԻԳՈՐ ՆԱՐԵԿԱՑՈՒ ԱՆՎԱՆ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ԳՍԳՆՊ-ԷԱՃԱՊՁԲ-26/03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ՍՈՒՐԲ ԳՐԻԳՈՐ ՆԱՐԵԿԱՑՈՒ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ՍՈՒՐԲ ԳՐԻԳՈՐ ՆԱՐԵԿԱՑՈՒ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ներպոլիկլինիկական 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ՍՈՒՐԲ ԳՐԻԳՈՐ ՆԱՐԵԿԱՑՈՒ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ներպոլիկլինիկական 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ԳՍԳՆՊ-ԷԱՃԱՊՁԲ-26/03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tatevikkhalatyan@gmail.com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ներպոլիկլինիկական 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Էպինեֆրին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լուծույթ ներարկման՝ 24մգ/մլ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(մետամիզոլ )500մգ/մլ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10%  30մլ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 լ-թ 100մգ/մլ - 30մլ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Գերչակի յուղ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0,1% աչքի կաթիլներ,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լ-թ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Լևոմեկոլ քսուք արտաքին կիրառման,40գ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լուծույթ ներարկման՝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լ-թ 100մգ/մլ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Կարդիամին ամպ. 25%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կաթ.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Հեքսանիոս,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Հիդրոկորդիզոնի քսուք 10մգ/գ,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լ-թ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5%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լ-թ ներարկման՝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լ-թ ներարկման՝ 500մկգ/մլ,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2% լ-թ,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լ-թ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շնչ 100 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Սինտոմիցին  լինիմենտ 10%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Վիշնևսկու քսուկ 40գր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ակնաքսուկ1% , 3գ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Ցիպրոֆլօքսացինի հիդրոքլորիդ  0,3% աչքի 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Ցիտիրիզին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Ֆուկորցին /Կաստելլանի/ լուծույթ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լուծույթ, 1:5000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 2մլ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ՍՈՒՐԲ ԳՐԻԳՈՐ ՆԱՐԵԿԱՑՈՒ ԱՆՎԱՆ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ԳՍԳՆՊ-ԷԱՃԱՊՁԲ-26/03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ԳՍԳՆՊ-ԷԱՃԱՊՁԲ-26/03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«ԳՍԳՆՊ-ԷԱՃԱՊՁԲ-26/03»*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«ԳՍԳՆՊ-ԷԱՃԱՊՁԲ-26/03»*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ՍՈՒՐԲ ԳՐԻԳՈՐ ՆԱՐԵԿԱՑՈՒ ԱՆՎԱՆ ՊՈԼԻԿԼԻՆԻԿԱ » ՓԲԸ-ի ԿԱՐԻՔՆԵՐԻ ՀԱՄԱՐ ՆԵՐՊՈԼԻԿԼԻՆԻԿԱԿԱՆ ԴԵՂՈՐԱՅՔԻ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brilliant green լուծույթ արտաքին կիրառման 10մգ/մլ, 10մլ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Էպինեֆրին 1մգ/մլ,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էպինեֆրին ամպուլա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լուծույթ ներարկման՝ 24մգ/մլ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(մետամիզոլ )500մգ/մլ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լուծույթ ներարկման 500մգ/մլ,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10%  30մլ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լուծույթ 10%  30մլ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 լ-թ 100մգ/մլ - 30մլ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 լ-թ 100մգ/մլ - 30մլ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Գերչակի յուղ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Գերչակի յուղ 100մլ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0,1% աչքի կաթիլներ,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ակնակաթիլներ 0,1%,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լ-թ 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ներարկման՝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լուծույթ ներարկման 10մգ/մլ,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Լևոմեկոլ քսուք արտաքին կիրառման,40գ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Լևոմեկոլ քսուք արտաքին կիրառման,40գ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լուծույթ ներարկման՝ 10մգ/մլ,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10մգ/մլ, 20մլ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լ-թ 100մգ/մլ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լ-թ 100մգ/մլ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 extract դեղահատ 20մգ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Կարդիամին ամպ. 25%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Կարդիամին ամպուլա. 25%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կաթ.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կաթիլներ ներքին ընդունման 25մլ,ապակե շշիկ,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Հեքսանիոս,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 (Չորրորդային ամոնիումի միացություններ), Գուանիդին,  ինչպես նաև կոռոզիայի
 ինհիբիտոր  և այլ գործառնական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Հիդրոկորդիզոնի քսուք 10մգ/գ,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hydrocortisone, քսուք հակաբորբոքային 10մգ/գ, 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լ-թ ներարկման՝ 250մգ/մլ,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սուլֆատmagnesium sulfateլուծույթ
ներարկման 250մգ/մլ,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5%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iodine լուծույթ արտաքին կիրառման 50մգ/մլ-30մլ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լ-թ ներարկման՝ 9մգ/մլ,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լ-թ ներարկման՝ 500մկգ/մլ,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neostigmine  լուծույթ ներարկման 0,5մգ/մլ,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Water for Injection, լուծույթ ներարկման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2% լ-թ,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Նովոկայինի լուծույթ 2%,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լ-թ 3%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օգտագործման համար  3%, անտիսեպտիկ, 100մլ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շնչ 100 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7գ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Սինտոմիցին  լինիմենտ 10%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Սինտոմիցին Լինիմենտ  10%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Վիշնևսկու քսուկ 40գր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Վիշնևսկի Լինիմենտ 1% քսուկ, արտաքին կիրառման 40գր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ակնաքսուկ1% , 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tetracycline, ակնաքսուք 1% , 3գ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Ցիպրոֆլօքսացինի հիդրոքլորիդ  0,3% աչքի 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ակնակաթիլներ 3մգ/մլ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Ցիտիրիզին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cetirizine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Ֆուկորցին /Կաստելլանի/ լուծույթ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Ֆուկորցին, լուծույթ արտաքին կիրառման, 30 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լուծույթ, 1:5000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լուծույթ 1:5000 500մլ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ամպուլա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