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գործիքներ, շինարարական և այլ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գործիքներ, շինարարական և այլ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գործիքներ, շինարարական և այլ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գործիքներ, շինարարական և այլ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թել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 թակուջակ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Աղբաման-մոխրաման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այլումինե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Հորատա մեքենա(Перфоратор)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Կարգավորվող  բանալի-1 (Разводной kлюч)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Կարգավորվող  բանալի-2 (Разводной kлюч)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բեռնատար  մեկ  անիվով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կտրող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Անկյունահղկիչի քար (բալգարկայի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(բալգարկա)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  փչող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2025.12.17.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թել փաթեթավորված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  թել  կլոր  2,7 մմ  -  1LB / 2101779 30մ – անոց  փաթեթով: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չափսը 125մմ, գույնը կապույտ, լինի շատ ամուր և 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 թակուջակ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  փխրեցնող  գործիք  չափսերը  200 * 65 * 1380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Աղբաման-մոխրաման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Մոխրաման-աղբաման չափսը 24,5սմ տրամագծով աղբաման, որը լինի կոմպակտ և գործնական ծխելու գոտում օգտագործված ծխախոտի մնացորդների և մոխիրի համար: Ցանկալի է ունենա գեղեցիկ տեսք: Կառուցվածքը լինի կոմպակտ և հարմար, տարբեր միջավայրերում երկարաժամկետ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այլումինե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աստիճան, որի սեկցիաների քանակը լինի 4 հատ, 4 տակ ծալվող: Ընդհանուր երկարությունը 6,5-7մ, երկու ծայրում ունենա կանգնակ-ոտնակներ: Առավելագույն քաշը՝ 150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բանալի գնդիկավոր:                    Հավաքածուն բաղկացած լինի 9 կտորից 1.5-10 մմ:   Նյութը քրոմ-վանադիումային պողպատ  ( Cr-V ):                                              Չափերը  1.5մմ, 2մմ, 2.5մմ, 3մմ, 4մմ, 5մմ, 6մմ, 8մմ, 10մմ:   Ձողերը լինեն երկարացված: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Հորատա մեքենա(Перфоратор)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էլեկտրական պերֆերատոր, լարումը 220-240 վ, հաճախ. 50-60 հց, հզորությունը 800 վտ, հարվածի հզորությունը 2.5 ջոուլ, պտույտների հաճախ. 0-1200 պ/ր, հարվածների հաճախ. 0-5300 հ/ր, պատրոնի տեսակը SDS PLUS, բետոնի փորվածքի առավելագույն տրամագիծը 26 մմ, հավաքածուն ներառի 3 հատ գայլիկոն և 2 հատ հատիչ: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Ամբողջությամբ  ռետինածածկ,  ոչ  ջրաթափանց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Հավաքարարի  խալաթ,  մուգ  կապույտ  գույնի,  ձմեռային,  կտորի  բաղադրությունը  50%  բամբակ,  50%  պոլիէսթեր: Խալաթի  վրա  լինեն  գրպաններ և  առջևից կոճկվի կոճակներով: Չափսը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Կարգավորվող  բանալի-1 (Разводной kлюч)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բանալի,      երկարությունը  200 մմ,  բացվածքը  0-25 մմ,  քաշը  0.32-0,35 կգ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Կարգավորվող  բանալի-2 (Разводной kлюч)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բանալի՝                             երկարությունը  300 մմ,  բացվածքը  0-35 մմ, քաշը  0.74-0,75կգ: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երկարությունը  400 մմ,բացվածքը  20-50 մմ,   քաշը  1.0 -1,1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բեռնատար  մեկ  անիվով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բեռնատար  մեկ  անիվով,  կամ  ձեռնասայլակ,  բանվորական  աշխատանքներ  կատարելու  համար,  որի  տարողությունը  լինի;  150 կգ-ից ոչ պակաս:    Ցանկալի  է  ունենա  պահեստային  մեկ  անիվ: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10 մմ  հաստությամբ, մի  քանի  թել  իրար  հյուսված, իրերը  իրար  հետ  կապելու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և ճյուղ կտրող մարտկոցային գործիք 2-ը 1-ում, առնվազն 20վ հզորությամբ (մարտկոցով և լիցքավորիչով )  :
Քաշը՝ 8-9կգ: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Անկյունահղկիչի քար (բալգարկայի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չափսը 230մմ, գույնը կապույտ, լինի շատ ամուր և 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Անկյունահղկիչ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Բալգարկա էլեկտրական շարժիչով 2450վտ հզորությամբ, լիսեռի պտտման արագությունը լինի 6000պտույտ/րոպե, սկավառակի տրամագիծը՝ 230մմ, լիսեռը ունենա արգելակիչ և պաշտպանիչ մաս: Քաշը լինի 5.2կգ: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  փչող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Մարտկոցային  օդ  փչող  սարք,  որը նախատեսված  է  այգու  տարածքներից, արահետներից  և  բակերից  տերևների, ինչպես  նաև  խոտի  արդյունավետ և արագ հեռացման  համար:  Էներգիայի  աղբյուրը՝   0,5 կվտ;  Շարժիչը  աշխատի  մարտկոցով;  Շարժիչի  առավելագույն  արագությունը լինի  առնվազն  21500 պ/ր,  աննդմեջ աշխատանքային ժամը՝ առնվազն 40 րոպե; Օդի առավելագույն ծավալը՝ առնվազն 12,05 մ3/ր : Օդի  առավելագույն  արագությունն՝  առնվազն  42 մ/վրկ: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