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цифровая электронная ручка с сенсорной панелью</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ԷԱՃԱՊՁԲ-2026/Լ-3</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цифровая электронная ручка с сенсорной панелью</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цифровая электронная ручка с сенсорной панелью</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цифровая электронная ручка с сенсорной панелью</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сенсорной панелью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сенсорной панелью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панелью для оцифровки подписей граждан. Устройство должно состоять из цифровой ручки и цифровой панели. Панель должна быть оснащена монохромным ЖК-дисплеем, на котором будет осуществляться процесс подписания цифровой ручкой, который, в свою очередь, будет графически отображаться на экране. Размеры панели не должны превышать 161 мм x 174 мм x 11 мм, диагональ экрана должна быть не менее 4,5 дюймов, а размеры экрана не должны превышать 96 x 60 мм. Плотность точек экрана должна быть не менее 320 x 200 точек на дюйм. Панель должна иметь порт USB для подключения и быть совместимой с операционными системами Windows XP/7/8/10, а также программным обеспечением C++, .Net и Java SDK/API для цифровых/электронных подписей. Компания-поставщик также должна предоставить устройство цифровой подписи с программным обеспечением, позволяющим интегрировать его в операционную систему. Для получения цифровой подписи, максимально приближенной к настоящей, чувствительность сенсорной головки цифрового пера должна быть не менее 1024 уровней, а плотность сенсора — не менее 2540 линий на дюйм. Питание панели должно осуществляться через USB-кабель без блока питания. Перо должно работать без батареек и не иметь проводного подключения.
Гарантия на устройство должна составлять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