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HKK-EACHAPDZB-HAMAZGEST-26/9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форменной одежды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HKK-EACHAPDZB-HAMAZGEST-26/9</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форменной одежды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форменной одежды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HKK-EACHAPDZB-HAMAZGEST-26/9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форменной одежды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HKK-EACHAPDZB-HAMAZGEST-26/9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HKK-EACHAPDZB-HAMAZGEST-26/9"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HKK-EACHAPDZB-HAMAZGEST-26/9*.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HKK-EACHAPDZB-HAMAZGEST-26/9"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HKK-EACHAPDZB-HAMAZGEST-26/9*.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HKK-EACHAPDZB-HAMAZGEST-26/9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Кител-брюк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Куртка-полуюбка-платье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Куртка-полуюбка-платье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типа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обязуется доставить Продукцию по адресам, указанным Покупателем. Требуемые объёмы Продукции представлены в максимальных количествах. Поставщик обязуется доставить Продукцию на основании заказа Покупателя в течение 30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