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նյութեր և պարագաներ 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նյութեր և պարագաներ 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նյութեր և պարագաներ 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նյութեր և պարագաներ 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18H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20H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475A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10լ /Baxter/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18H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68 ±20 մլ/ժամ/մմ Hg, թաղանթի նյութը՝ սինթետիկ, արդյունավետ մակերեսը 1.8(+-0.1)մ2, թաղանթի հաստությունը 30-40մկմ, ներքին տրամաչափը 200մկմ+-10%, լցման ծավալը մինչև 110մլ,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20H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76 ±20 մլ/ժամ/մմ Hg, թաղանթի նյութը՝ սինթետիկ, արդյունավետ մակերեսը 2.0 (+-0.1)մ2, թաղանթի հաստությունը 30-40մկմ, ներքին տրամաչափը 200մկմ+-10%, լցման ծավալը մինչև 120մլ,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 22մմ, լցման ծավալը 161մլ +-20%, մանրէազերծման մեթոդը՝ ճառագայթմամբ մանրէազերծում, չի պարունակում լատեքս: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1.5մմ-1.55մմ: Ասեղի երկարությունը ոչ ավել քան 25մմ: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1.5մմ-1.55մմ: Ասեղի երկարությունը ոչ ավել քան 25մմ: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որակական տվյալները, չափերը-փաթեթ: Անվտանգությունը հանձման պահին պիտ. Ժամկետի 1/2 առկայություն: Նշադրումը- ֆիրմայի նշանի առկայություն՚:Պայմանական նշանները «վախենում է խոնավությունից»:  Գործող Dialog + սարքին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ֆիլտր AK98 դիալիզի սարքի համար: U9000 Ultrafilter-ը համատեղելի է միայն Baxter/Gambro համակարգի հետ, որը համալրված է U9000-ի համար բռնակով: Մեմբրանի նյութ՝ PAES/PVP (պոլիարիլեթերսուլֆոն/պոլիվինիլպիրոլիդոն): Արտաքին նյութ՝ պոլիկարբոնատ: Կապիլյարի ներքին տրամագիծը (մկմ) – 190: Մեմբրանի հաստությունը (մկմ) – 45: Կապիլյարի լույսի լցման ծավալը ոչպակաս քան 135 մլ: Ֆիլտրատի լցման ծավալը` ոչ պակաս քան 280 մլ-ից: Թաղանթի մակերեսը 2,4 մ2 է։ U9000 ուլտրաֆիլտրի փոխարինում, տեղադրումից ոչ ուշ, քան 3 ամիս հետո կամ ախտահանման 150 ցիկլ: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650գ: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բիկարբոնատային BiCart օգտագործվում է թթվային (ցիտրատային) կոնցետրատի հետ միասին հեմոդիալիզի Baxter AK98 ապարատով: Բիկարբոնատ քարտրիջի կորպուս- պոլիմերային: Առաջարկվող քարտրիջը պետք է թույլատրված լինի Gambro/Baxter կազմակերպության կողմից և նախատեսված լինի AK98 հեմոդիալիզային սարքի համար: Քարտրիջի հերմետիկությունը՝ քարտրիջի ծայրերում մեկուսիչ կափարիչների առկայությունը: Քարթրիջի վրաօգտագործման ընթացքում հանված կափարիչների  ամրացման տեղի առկայություն: Քարթրիջում չոր նատրիումի բիկարբոնատի պարունակությունը ոչ պակաս քան 720 գր։ Քարտրիջում ֆիլտրների առկայություն՝ վերևից և ներքևից: Քարթրիջի երկարությունը 236 մմ ± 1 մմ: Քարթրիջի տրամագիծը, ամենալայն մասը, 85 մմ ± 1 մմ: Տևողությունը (ծախսը) դիալիզատի. 500 մլ ժամանակ / առնվազն 6 ժամ, 700 մլ ժամանակ / առնվազն 4 ժամ: CE Mark 93/42 որակի վկայականի առկայություն: ISO 13485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475A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 օգտագործման 1*10լ,1/44 հարաբերությամբ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10լ /Baxter/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թթվային (ցիտրատ) խտանյութ հեմոդիալիզի պրոցեդուրաների համար: Լուծույթը նախատեսված է 1/44 նոսրացման համար: Ստորև ներկայացված է պատրաստի դիալիզի լուծույթի էլեկտրոլիտային բաղադրությունը, երբ խառնվում է հեմոդիալիզի մեքենայի մեջ BiCart քարտրիջի լուծույթի հետ և սարքավորման  կարգավորումներով Na+ 140 մմոլ/լ և HCO3 − 34 մմոլ/լ։ Բաղադրություն. Na - ոչ պակաս քան 140 մմոլ/լ, K - ոչ պակաս քան 3 մմոլ/լ, Ca- ոչ պակաս քան 1,66 մմոլ/լ, Mg - ոչ պակաս քան 0,5 մմոլ/լ, C6H8O2 - ոչ պակաս քան 1 մմոլ/լ, C6H12O6 - 0 մմոլ/լ, Cl - ոչ պակաս քան 110,3 մմոլ/լ, HCO3- ոչ պակաս քան 34 մմոլ/լ:  Ընդունելի փաթեթավորում՝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Այն օգտագործվում է քիմիական տաք ախտահանման ծրագրում, որը թույլ է տալիս կատարել միաժամանակ ախտահանում, կալցիֆիկացում և հեմոդիալիզի սարքի լվացում: Կիտրոնաթթվի փոշու պարունակությունը ոչ պակաս քան 32գր: Պատրաստված լուծույթում կիտրոնաթթվի կոնցենտրացիան 20% : Քարթրիջի արտաքին նյութ - պոլիպրոպիլեն; pH (պատրաստի լուծույթ) – 2: Օգտագործման եղանակը յուրաքանչյուր 2 պրոցեդուրայից հետո: Որակի վկայականի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քարթրիջը համատեղելի է AK98 հեմոդիալիզի մեքենայի հետ: Օգտագործվում է քիմիական տաք ախտահանման ծրագրում՝ հեմոդիալիզի մեքենան լվանալու համար: Անջուր նատրիումի կարբոնատի պարունակությունը ոչ պակաս քան 13գր: Պատրաստված լուծույթում նատրիումի կարբոնատի կոնցենտրացիան 0,5% է. Քարթրիջի արտաքին նյութ- պոլիպրոպիլեն, pH (պատրաստի լուծույթ) – 11, Օգտագործման եղանակը շաբաթական 1 անգամ, Որակի վկայագրի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18H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Դիալիզատոր 20H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17G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 տեսակը U9000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կոնցետրատ չոր նատրիումի բիկարբոնատի պարունակությամբ (տեսակ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475A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(ցիտրատային) Կոնցետրատ 10լ /Baxter/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ախտահանման համար (տիպ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